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lang w:val="en-US"/>
        </w:rPr>
        <w:t>奋楫笃行铸辉煌 谱写新篇再启航</w:t>
      </w:r>
    </w:p>
    <w:p>
      <w:pPr>
        <w:keepNext w:val="0"/>
        <w:keepLines w:val="0"/>
        <w:pageBreakBefore w:val="0"/>
        <w:widowControl w:val="0"/>
        <w:kinsoku/>
        <w:wordWrap/>
        <w:overflowPunct/>
        <w:topLinePunct w:val="0"/>
        <w:autoSpaceDE/>
        <w:autoSpaceDN/>
        <w:bidi w:val="0"/>
        <w:adjustRightInd/>
        <w:snapToGrid/>
        <w:spacing w:line="6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——充分发挥</w:t>
      </w:r>
      <w:r>
        <w:rPr>
          <w:rFonts w:hint="eastAsia" w:ascii="仿宋_GB2312" w:hAnsi="仿宋_GB2312" w:eastAsia="仿宋_GB2312" w:cs="仿宋_GB2312"/>
          <w:sz w:val="32"/>
          <w:szCs w:val="32"/>
          <w:lang w:val="en-US"/>
        </w:rPr>
        <w:t>朔州市电力行业协会</w:t>
      </w:r>
      <w:r>
        <w:rPr>
          <w:rFonts w:hint="eastAsia" w:ascii="仿宋_GB2312" w:hAnsi="仿宋_GB2312" w:eastAsia="仿宋_GB2312" w:cs="仿宋_GB2312"/>
          <w:sz w:val="32"/>
          <w:szCs w:val="32"/>
          <w:lang w:val="en-US" w:eastAsia="zh-CN"/>
        </w:rPr>
        <w:t>的桥梁和助推器作用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rPr>
        <w:t>朔州市电力行业协会会长</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陈</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朔州市第七次党代会明确提出要全力打造能源革命创新基地，并形成了一系列的措施，省委蓝佛安书记多次重申了到2025年建立的“五大基地”，电力外送基地就是其中之一。朔州作为改革开放试验田，具有改革开放的深厚基因。作为电力协会，必须大</w:t>
      </w:r>
      <w:r>
        <w:rPr>
          <w:rFonts w:hint="eastAsia" w:ascii="仿宋_GB2312" w:hAnsi="仿宋_GB2312" w:eastAsia="仿宋_GB2312" w:cs="仿宋_GB2312"/>
          <w:sz w:val="32"/>
          <w:szCs w:val="32"/>
          <w:lang w:val="en-US" w:eastAsia="zh-CN"/>
        </w:rPr>
        <w:t>力</w:t>
      </w:r>
      <w:r>
        <w:rPr>
          <w:rFonts w:hint="eastAsia" w:ascii="仿宋_GB2312" w:hAnsi="仿宋_GB2312" w:eastAsia="仿宋_GB2312" w:cs="仿宋_GB2312"/>
          <w:sz w:val="32"/>
          <w:szCs w:val="32"/>
          <w:lang w:val="en-US"/>
        </w:rPr>
        <w:t>弘扬右玉精神和改革开放精神，</w:t>
      </w:r>
      <w:r>
        <w:rPr>
          <w:rFonts w:hint="eastAsia" w:ascii="仿宋_GB2312" w:hAnsi="仿宋_GB2312" w:eastAsia="仿宋_GB2312" w:cs="仿宋_GB2312"/>
          <w:sz w:val="32"/>
          <w:szCs w:val="32"/>
          <w:lang w:val="en-US" w:eastAsia="zh-CN"/>
        </w:rPr>
        <w:t>迎接挑战，尽到责任，</w:t>
      </w:r>
      <w:r>
        <w:rPr>
          <w:rFonts w:hint="eastAsia" w:ascii="仿宋_GB2312" w:hAnsi="仿宋_GB2312" w:eastAsia="仿宋_GB2312" w:cs="仿宋_GB2312"/>
          <w:sz w:val="32"/>
          <w:szCs w:val="32"/>
          <w:lang w:val="en-US"/>
        </w:rPr>
        <w:t>在高质量发展中发挥引领作用。拿出切实可行的时间表、路线图，牢记行业宗旨，为政府分忧、为企业解难、为行业服务。为此，协会的工作要把握以下几点：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rPr>
        <w:t>一、坚定工作信心，打造政府和企业信赖的“桥”</w:t>
      </w:r>
      <w:bookmarkStart w:id="0" w:name="_GoBack"/>
      <w:bookmarkEnd w:id="0"/>
      <w:r>
        <w:rPr>
          <w:rFonts w:hint="eastAsia" w:ascii="黑体" w:hAnsi="黑体" w:eastAsia="黑体" w:cs="黑体"/>
          <w:sz w:val="32"/>
          <w:szCs w:val="32"/>
          <w:lang w:val="en-US"/>
        </w:rPr>
        <w:t>和“船”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从事协会工作，首先要树立坚定的信念，要以坚强的毅力，坚定不移的精神，把协会工作做好做实做出成效。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lang w:val="en-US"/>
        </w:rPr>
        <w:t>当好桥梁和纽带。</w:t>
      </w:r>
      <w:r>
        <w:rPr>
          <w:rFonts w:hint="eastAsia" w:ascii="仿宋_GB2312" w:hAnsi="仿宋_GB2312" w:eastAsia="仿宋_GB2312" w:cs="仿宋_GB2312"/>
          <w:sz w:val="32"/>
          <w:szCs w:val="32"/>
          <w:lang w:val="en-US"/>
        </w:rPr>
        <w:t>电力行业协会是上连着政府及主管部门，下连着众多企业，应该说是政府与企业的桥梁和纽带，也是当今电力行业能量的释放者。协会只有坚持办会宗旨，真正成为行业之家，在国家方针、政策的指导下，做好沟通、联系、服务工作，按照市场规律定长远目标、近期规划，才能发挥好政府部门和企业的桥梁纽带作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val="en-US"/>
        </w:rPr>
        <w:t>当好政府部门参谋和助手。</w:t>
      </w:r>
      <w:r>
        <w:rPr>
          <w:rFonts w:hint="eastAsia" w:ascii="仿宋_GB2312" w:hAnsi="仿宋_GB2312" w:eastAsia="仿宋_GB2312" w:cs="仿宋_GB2312"/>
          <w:sz w:val="32"/>
          <w:szCs w:val="32"/>
          <w:lang w:val="en-US"/>
        </w:rPr>
        <w:t>身在兵位，胸为帅谋，夯实会员单位基础，当好政府部门的参谋和助手。进一步发挥协会职能作用，根据电力行业改革和发展的中心工作，围绕重点、难点和热点问题，扎扎实实开展工作，及时了解、掌握会员单位运行的第一手资料，通过调查、报告情况和请示的形式，就行业发展的需求和问题向政府部门提建议，在政府决策中当好助手，协助政府定期组织会员单位座谈会，及时回应会员单位的切实问题，认真研究和解读国家政策和法规，当好政府部门的参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lang w:val="en-US"/>
        </w:rPr>
        <w:t>当好企业帮手。</w:t>
      </w:r>
      <w:r>
        <w:rPr>
          <w:rFonts w:hint="eastAsia" w:ascii="仿宋_GB2312" w:hAnsi="仿宋_GB2312" w:eastAsia="仿宋_GB2312" w:cs="仿宋_GB2312"/>
          <w:sz w:val="32"/>
          <w:szCs w:val="32"/>
          <w:lang w:val="en-US"/>
        </w:rPr>
        <w:t>一个好汉三个帮。企业在发展过程中更需要协会的支持和帮助，发挥协会的帮手作用，重点要放在协商、协作、协调等方面。协会在实际工作中不等不靠，按照章程，用真心、动真情，办实事。进一步发挥电力协会在宣传贯彻各类助企纾困政策的作用，全面提升会员单位政策获得感。进一步发挥社会组织的资源平台，通过组织更多产业供需对接活动，帮助更多会员单位整合资源、开拓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rPr>
        <w:t>二、坚持双向服务，当好企业和政府的“服务员”、</w:t>
      </w:r>
      <w:r>
        <w:rPr>
          <w:rFonts w:hint="eastAsia" w:ascii="黑体" w:hAnsi="黑体" w:eastAsia="黑体" w:cs="黑体"/>
          <w:sz w:val="32"/>
          <w:szCs w:val="32"/>
          <w:lang w:val="en-US" w:eastAsia="zh-CN"/>
        </w:rPr>
        <w:t>“助推器”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服务是行业协会的办会宗旨。要紧紧围绕政府关心、企业关切、社会关注的热点问题，开展调查研究，把单个企业想做却不好做、政府部门想做又无暇顾及的事作为事业来做，提供切切实实的服务，以自身的作为扩大协会的影响力，创出行业协会品牌、树立良好的社会形象，当好企业和政府的“服务员”、“助推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rPr>
        <w:t>一要坚持为政府服务。</w:t>
      </w:r>
      <w:r>
        <w:rPr>
          <w:rFonts w:hint="eastAsia" w:ascii="仿宋_GB2312" w:hAnsi="仿宋_GB2312" w:eastAsia="仿宋_GB2312" w:cs="仿宋_GB2312"/>
          <w:sz w:val="32"/>
          <w:szCs w:val="32"/>
          <w:lang w:val="en-US"/>
        </w:rPr>
        <w:t>协会是政府部门和会员单位间的重要桥梁纽带，更要为政府在行业中的决策和施政提供服务。要协助政府部门加强行业管理，为政府制定政策提供依据和建议。要协助政府部门制定行业规范。协会要通过转型发展，不断提高承接政府转移职能的水平和效率，切实起到提高政府效能的推动作用。通过积极服务政府职能，促进协会更加精准地把握政策政策措施和指示要求，切实把思想和行动统一到政府的部署上来，提高协会参与社会管理和公共服务的能力。只有这样才能增强电力协会的感召力和凝聚力，政府才可能向协会赋予更多职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rPr>
        <w:t>二要坚持为会员单位服务。</w:t>
      </w:r>
      <w:r>
        <w:rPr>
          <w:rFonts w:hint="eastAsia" w:ascii="仿宋_GB2312" w:hAnsi="仿宋_GB2312" w:eastAsia="仿宋_GB2312" w:cs="仿宋_GB2312"/>
          <w:sz w:val="32"/>
          <w:szCs w:val="32"/>
          <w:lang w:val="en-US"/>
        </w:rPr>
        <w:t>会员单位是协会的主人，协会要以会员为本。协会要树立服务观念，扎根于会员单位，了解真实情况，提升会员单位公共服务能力，帮助会员提高社会信誉，谋取竞争优势；帮助会员获得社会资源，赋能产业发展。要观大势、谋大局，密切关注会员单位发展中的新情况、新变化，充分发挥协会在行业管理、协调性服务、技术性服务等方面的专业化优势，围绕破解发展难题和突出矛盾加强调查研究，多提实招建议，确保政策举措在行业内落地生根。通过不断创新工作思路，主动为会员单位争取各项支持和鼓励政策，也有利于提升自身权威性、公信力、竞争力，从而更好地服务社会、服务行业、服务会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rPr>
        <w:t>三要坚持为企业建言献策。</w:t>
      </w:r>
      <w:r>
        <w:rPr>
          <w:rFonts w:hint="eastAsia" w:ascii="仿宋_GB2312" w:hAnsi="仿宋_GB2312" w:eastAsia="仿宋_GB2312" w:cs="仿宋_GB2312"/>
          <w:sz w:val="32"/>
          <w:szCs w:val="32"/>
          <w:lang w:val="en-US"/>
        </w:rPr>
        <w:t>要增强工作的前瞻性，不断开拓新的服务领域和空间，研究新形势下电力行业的新的需求、新的变化、新的市场，探索适合新形势要求的行业协会的工作方法，为企业出主意，想办法，解难题。要组织开展符合实际的特色专题研究活动，形成解决一些重大问题的指导性和建设性意见或建议，帮助企业排忧解难，建言献策，达到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rPr>
        <w:t>三、坚持团结协作，增强协会的凝聚力和创新力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团结出向心力，团结出凝聚力，团结出战斗力。协会能力的强弱，作用发挥的好坏，团结协作是关键。我们要坚持团结协作，积极开展工作，实现互利共赢。严格按照政策导向、政府意图，正确引导会员准确认识电力行业发展的新机遇和新挑战，充分扩充和发挥好服务作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lang w:val="en-US"/>
        </w:rPr>
        <w:t>领导率先垂范，身体力行。</w:t>
      </w:r>
      <w:r>
        <w:rPr>
          <w:rFonts w:hint="eastAsia" w:ascii="仿宋_GB2312" w:hAnsi="仿宋_GB2312" w:eastAsia="仿宋_GB2312" w:cs="仿宋_GB2312"/>
          <w:sz w:val="32"/>
          <w:szCs w:val="32"/>
          <w:lang w:val="en-US"/>
        </w:rPr>
        <w:t>“火车跑得快，全靠车头带。”协会的领导层，一定要在其位、思其职、谋其事，协会不是一级政府，不能谋其政，但要谋其事。不能把会长、副会长、理事当成一个容易头衔，要了解工作职责，深知责任重大，从严要求自己，从点滴小事做起，为会员当好表率，带领团队将协会工作做扎实，做出成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val="en-US"/>
        </w:rPr>
        <w:t>会员团结一心，善抓重点。</w:t>
      </w:r>
      <w:r>
        <w:rPr>
          <w:rFonts w:hint="eastAsia" w:ascii="仿宋_GB2312" w:hAnsi="仿宋_GB2312" w:eastAsia="仿宋_GB2312" w:cs="仿宋_GB2312"/>
          <w:sz w:val="32"/>
          <w:szCs w:val="32"/>
          <w:lang w:val="en-US"/>
        </w:rPr>
        <w:t>古人云：人心齐，泰山移。我们也常说：“团结就是力量”。我们行业协会要坚持团结协作的精神，在发挥团队力量方面要树旗帜当标杆。朔州市电力行业协会是朔州地区电力系统56家会员单位的行业组织，是广大电力企事业单位自己的组织，要把全市多种投资主体的电力企业组织起来，共同把我们的协会事业推向前进。</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lang w:val="en-US"/>
        </w:rPr>
        <w:t>创新工作思路，改进工作方法。</w:t>
      </w:r>
      <w:r>
        <w:rPr>
          <w:rFonts w:hint="eastAsia" w:ascii="仿宋_GB2312" w:hAnsi="仿宋_GB2312" w:eastAsia="仿宋_GB2312" w:cs="仿宋_GB2312"/>
          <w:sz w:val="32"/>
          <w:szCs w:val="32"/>
          <w:lang w:val="en-US"/>
        </w:rPr>
        <w:t>思路决定出路，没有前瞻性思路，就没有可持续发展的出路。协会要广开思路，把敢为人先、迎难而上、久久为功，体现到推动行业协会和创新发展的各领域各方面，真正以右玉精神和改革开放精神引领高质量创新发展。企业提升管理水平、转换经营机制、产业规划布局、电力市场营销等问题都需要在观念更新、机制创新等方面有所突破，这也是我们行业协会当前乃至今后一段时期内需要重点研究和攻关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要随着市场的变化和企业的需求，创新服务方式。行业协会要进行“内外兼修”，对“内”主要是完善内部治理机制。协会应通过制定章程及规范内部决策权、执行权、监督权的配置来优化内部治理结构，通过建立健全民主决策制度、信息公开制度、责任追究制度等来提升内部管理水平。“外”主要是社会组织功能的发挥，特别是专业能力的提升。协会要靠自己的业绩和工作成果来扩大影响力。为此，协会要逐步搭建“四个平台”，更好完成“四个服务”。四个平台是</w:t>
      </w:r>
      <w:r>
        <w:rPr>
          <w:rFonts w:hint="eastAsia" w:ascii="仿宋_GB2312" w:hAnsi="仿宋_GB2312" w:eastAsia="仿宋_GB2312" w:cs="仿宋_GB2312"/>
          <w:b/>
          <w:bCs/>
          <w:sz w:val="32"/>
          <w:szCs w:val="32"/>
          <w:lang w:val="en-US"/>
        </w:rPr>
        <w:t>政策研究平台、统计平台、专业服务平台和沟通协调平台。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四、加强协会自身的建设，当好企业发展的“信息员”和“调解员”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行业协会是构筑行业公信力的主体，加强自身建设是一个团体、一个组织永恒的主题。把电力协会办成“企业靠得住，行业离不开，政府信得过”的一流协会，当好企业发展的“信息员”和“调解员”。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一是行业自律。</w:t>
      </w:r>
      <w:r>
        <w:rPr>
          <w:rFonts w:hint="eastAsia" w:ascii="仿宋_GB2312" w:hAnsi="仿宋_GB2312" w:eastAsia="仿宋_GB2312" w:cs="仿宋_GB2312"/>
          <w:sz w:val="32"/>
          <w:szCs w:val="32"/>
          <w:lang w:val="en-US"/>
        </w:rPr>
        <w:t>我们行业协会要在实践中不断探索自身发展规律，加强基础队伍建设，打开工作新局面，同时在思想上要加强学习，淡泊名利，守得住清贫，耐得住寂寞，潜心做好我们的事业；要牢固树立为企业、为行业、为政府服务的思想，注意紧密结合电力行业的实际，找准定位，做到既不越位，又不缺位，处理协调好各方关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二是规范行为。</w:t>
      </w:r>
      <w:r>
        <w:rPr>
          <w:rFonts w:hint="eastAsia" w:ascii="仿宋_GB2312" w:hAnsi="仿宋_GB2312" w:eastAsia="仿宋_GB2312" w:cs="仿宋_GB2312"/>
          <w:sz w:val="32"/>
          <w:szCs w:val="32"/>
          <w:lang w:val="en-US"/>
        </w:rPr>
        <w:t>在制度上要建立健全各项规章制度、岗位职责、工作标准和工作目标，努力形成行业协会工作科学有序、优质高效的管理体系。在队伍建设上，重点抓好协会办事机构队伍建设，不断提高工作人员的理论政策水平和业务能力，成为政治过硬、业务面宽、专业面广、协调能力强的复合型人才队伍。并根据工作需要，建立建全行业各门类专家人才库，以适应和满足履行行业协会职能的要求。</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三是诚实守信。</w:t>
      </w:r>
      <w:r>
        <w:rPr>
          <w:rFonts w:hint="eastAsia" w:ascii="仿宋_GB2312" w:hAnsi="仿宋_GB2312" w:eastAsia="仿宋_GB2312" w:cs="仿宋_GB2312"/>
          <w:sz w:val="32"/>
          <w:szCs w:val="32"/>
          <w:lang w:val="en-US"/>
        </w:rPr>
        <w:t>协会要深入开展以诚信为主题的教育活动，引导行业协会将诚信建设作为自觉追求和普遍行动。树立行业协会诚信典型，使行业协会单位学有榜样、赶有目标。要重点围绕服务内容、服务方式、服务对象等进行公开承诺，做到不强行服务，不搞乱评比、乱培训、乱表彰，不超出章程规定的业务范围开展活动。协会要积极培育诚信服务品牌，增强诚信服务意识，拓展诚信服务内容，创新诚信服务方式，不断提升诚信服务能力。</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四要提供信息。</w:t>
      </w:r>
      <w:r>
        <w:rPr>
          <w:rFonts w:hint="eastAsia" w:ascii="仿宋_GB2312" w:hAnsi="仿宋_GB2312" w:eastAsia="仿宋_GB2312" w:cs="仿宋_GB2312"/>
          <w:sz w:val="32"/>
          <w:szCs w:val="32"/>
          <w:lang w:val="en-US"/>
        </w:rPr>
        <w:t>目前，协会正在制订2023年度工作计划，依照朔州市“十四五”新兴产业发展规划，结合电力行业改革和发展的现状，寻找电力企业发展布局的新机遇和突破口。希望通过深入细致的调查和研究，为电力企业在新能源领域布局和规划提出指导性建议。特别是在风电、光伏、生物质能、氢能产业，新能源＋储能产业、“风光火储”多源互补、“互联网＋”智慧能源系统等新兴领域，开展调研、咨询、培训等业务，希望能帮助企业解决一些实际困难和问题，为企业排忧解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2023年是全面贯彻落实党的二十大精神的开局之年，也是各行各业按照市场经济发展规律，按照党和政府的指导与决策，全面布局和落实“十四五”规划的关键之年。我们要紧紧围绕习近平总书记“全党必须完整、准确、全面贯彻新发展理念”的重要指示精神，牢牢把握大势，辩证看待形势，把新发展理念贯彻到电力行业发展布局中去，引导和帮助企业抓住主要矛盾和矛盾的主要方面，切实解决影响构建新发展格局、实现高质量发展的突出问题。全方位关注创新发展、协调发展、绿色发展、开放发展、共享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2023年，协会的全体会员及电力行业的广大同仁，一定要高举习近平同志建设中国特色社会主义思想的伟大旗帜，深入学习4宣传贯彻党的二十大精神和十四届全国人大一次会议的部署，同心同德，团结协作，拥抱新时代，珍惜每一天，踏上新征程，实现新飞跃。</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rPr>
        <w:t>全面建设社会主义现代化强国，实现第二个百年奋斗目标，以中国式现代化全面推进中华民族伟大复兴，做出我们电力人应该做出的新贡献！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我相信，在各级领导的关怀和帮助下，经过全体会员的共同努力，朔州电力行业协会一定会发展壮大，充满生机、蓬勃发展！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谢谢大家！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F7E7ADE"/>
    <w:rsid w:val="6FB9E9CF"/>
    <w:rsid w:val="7FB11CFA"/>
    <w:rsid w:val="AD978996"/>
    <w:rsid w:val="CFFEC774"/>
    <w:rsid w:val="EFDF6EF1"/>
    <w:rsid w:val="F1F65F9E"/>
    <w:rsid w:val="F9152D5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2938</Words>
  <Characters>2945</Characters>
  <Paragraphs>45</Paragraphs>
  <TotalTime>4</TotalTime>
  <ScaleCrop>false</ScaleCrop>
  <LinksUpToDate>false</LinksUpToDate>
  <CharactersWithSpaces>2946</CharactersWithSpaces>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2023-06-09T17:21:00Z</dcterms:created>
  <dc:creator>JER-AN20</dc:creator>
  <cp:lastModifiedBy>greatwall</cp:lastModifiedBy>
  <dcterms:modified xsi:type="dcterms:W3CDTF">2023-06-09T10:48:12Z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abbc149cb29947fc9fee4d5fc8958dcb_21</vt:lpwstr>
  </property>
  <property fmtid="{D5CDD505-2E9C-101B-9397-08002B2CF9AE}" pid="3" name="KSOProductBuildVer">
    <vt:lpwstr>2052-11.8.2.1122</vt:lpwstr>
  </property>
</Properties>
</file>