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朔州市就业创业服务中心近期招聘岗位 （三十七）</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百日千万网络招聘活动、省校合作</w:t>
      </w:r>
    </w:p>
    <w:tbl>
      <w:tblPr>
        <w:tblStyle w:val="6"/>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972"/>
        <w:gridCol w:w="253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tcPr>
          <w:p>
            <w:pPr>
              <w:rPr>
                <w:rFonts w:hint="eastAsia"/>
                <w:lang w:val="en-US" w:eastAsia="zh-CN"/>
              </w:rPr>
            </w:pPr>
            <w:r>
              <w:rPr>
                <w:rFonts w:hint="eastAsia"/>
                <w:lang w:val="en-US" w:eastAsia="zh-CN"/>
              </w:rPr>
              <w:t>序号</w:t>
            </w:r>
          </w:p>
        </w:tc>
        <w:tc>
          <w:tcPr>
            <w:tcW w:w="1037" w:type="dxa"/>
          </w:tcPr>
          <w:p>
            <w:pPr>
              <w:rPr>
                <w:rFonts w:hint="eastAsia"/>
                <w:lang w:val="en-US" w:eastAsia="zh-CN"/>
              </w:rPr>
            </w:pPr>
            <w:r>
              <w:rPr>
                <w:rFonts w:hint="eastAsia"/>
                <w:lang w:val="en-US" w:eastAsia="zh-CN"/>
              </w:rPr>
              <w:t>单位</w:t>
            </w:r>
          </w:p>
        </w:tc>
        <w:tc>
          <w:tcPr>
            <w:tcW w:w="1183" w:type="dxa"/>
          </w:tcPr>
          <w:p>
            <w:pPr>
              <w:rPr>
                <w:rFonts w:hint="default"/>
                <w:lang w:val="en-US" w:eastAsia="zh-CN"/>
              </w:rPr>
            </w:pPr>
            <w:r>
              <w:rPr>
                <w:rFonts w:hint="eastAsia"/>
                <w:lang w:val="en-US" w:eastAsia="zh-CN"/>
              </w:rPr>
              <w:t>岗位名称</w:t>
            </w:r>
          </w:p>
        </w:tc>
        <w:tc>
          <w:tcPr>
            <w:tcW w:w="11524" w:type="dxa"/>
            <w:gridSpan w:val="3"/>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21" w:type="dxa"/>
          </w:tcPr>
          <w:p>
            <w:pPr>
              <w:rPr>
                <w:rFonts w:hint="default"/>
                <w:lang w:val="en-US" w:eastAsia="zh-CN"/>
              </w:rPr>
            </w:pPr>
            <w:r>
              <w:rPr>
                <w:rFonts w:hint="eastAsia"/>
                <w:lang w:val="en-US" w:eastAsia="zh-CN"/>
              </w:rPr>
              <w:t>1</w:t>
            </w:r>
          </w:p>
        </w:tc>
        <w:tc>
          <w:tcPr>
            <w:tcW w:w="1037" w:type="dxa"/>
            <w:vAlign w:val="top"/>
          </w:tcPr>
          <w:p>
            <w:pPr>
              <w:rPr>
                <w:rFonts w:hint="eastAsia" w:asciiTheme="minorHAnsi" w:hAnsiTheme="minorHAnsi" w:eastAsiaTheme="minorEastAsia" w:cstheme="minorBidi"/>
                <w:kern w:val="2"/>
                <w:sz w:val="21"/>
                <w:szCs w:val="24"/>
                <w:lang w:val="en-US" w:eastAsia="zh-CN" w:bidi="ar-SA"/>
              </w:rPr>
            </w:pPr>
            <w:r>
              <w:rPr>
                <w:rFonts w:ascii="Microsoft YaHei UI" w:hAnsi="Microsoft YaHei UI" w:eastAsia="Microsoft YaHei UI" w:cs="Microsoft YaHei UI"/>
                <w:i w:val="0"/>
                <w:iCs w:val="0"/>
                <w:caps w:val="0"/>
                <w:color w:val="222222"/>
                <w:spacing w:val="5"/>
                <w:sz w:val="17"/>
                <w:szCs w:val="17"/>
                <w:shd w:val="clear" w:fill="FFFFFF"/>
              </w:rPr>
              <w:t>大唐山西发电有限公司</w:t>
            </w:r>
          </w:p>
        </w:tc>
        <w:tc>
          <w:tcPr>
            <w:tcW w:w="1183" w:type="dxa"/>
            <w:vAlign w:val="top"/>
          </w:tcPr>
          <w:p>
            <w:pPr>
              <w:rPr>
                <w:rFonts w:hint="eastAsia" w:asciiTheme="minorHAnsi" w:hAnsiTheme="minorHAnsi" w:eastAsiaTheme="minorEastAsia" w:cstheme="minorBidi"/>
                <w:kern w:val="2"/>
                <w:sz w:val="21"/>
                <w:szCs w:val="24"/>
                <w:lang w:val="en-US" w:eastAsia="zh-CN" w:bidi="ar-SA"/>
              </w:rPr>
            </w:pPr>
            <w:r>
              <w:rPr>
                <w:rFonts w:ascii="Microsoft YaHei UI" w:hAnsi="Microsoft YaHei UI" w:eastAsia="Microsoft YaHei UI" w:cs="Microsoft YaHei UI"/>
                <w:i w:val="0"/>
                <w:iCs w:val="0"/>
                <w:caps w:val="0"/>
                <w:color w:val="222222"/>
                <w:spacing w:val="5"/>
                <w:sz w:val="17"/>
                <w:szCs w:val="17"/>
                <w:shd w:val="clear" w:fill="FFFFFF"/>
              </w:rPr>
              <w:t>国家统招普通高等院校2022年应届毕业生</w:t>
            </w:r>
          </w:p>
        </w:tc>
        <w:tc>
          <w:tcPr>
            <w:tcW w:w="11524" w:type="dxa"/>
            <w:gridSpan w:val="3"/>
            <w:vAlign w:val="top"/>
          </w:tcPr>
          <w:p>
            <w:pPr>
              <w:pStyle w:val="2"/>
              <w:rPr>
                <w:rFonts w:hint="eastAsia" w:ascii="Microsoft YaHei UI" w:hAnsi="Microsoft YaHei UI" w:eastAsia="Microsoft YaHei UI" w:cs="Microsoft YaHei UI"/>
                <w:i w:val="0"/>
                <w:iCs w:val="0"/>
                <w:caps w:val="0"/>
                <w:color w:val="222222"/>
                <w:spacing w:val="5"/>
                <w:sz w:val="17"/>
                <w:szCs w:val="17"/>
              </w:rPr>
            </w:pPr>
            <w:r>
              <w:rPr>
                <w:rStyle w:val="8"/>
                <w:rFonts w:ascii="Microsoft YaHei UI" w:hAnsi="Microsoft YaHei UI" w:eastAsia="Microsoft YaHei UI" w:cs="Microsoft YaHei UI"/>
                <w:i w:val="0"/>
                <w:iCs w:val="0"/>
                <w:caps w:val="0"/>
                <w:color w:val="222222"/>
                <w:spacing w:val="5"/>
                <w:sz w:val="17"/>
                <w:szCs w:val="17"/>
              </w:rPr>
              <w:t>招聘条件</w:t>
            </w:r>
            <w:r>
              <w:rPr>
                <w:rFonts w:hint="eastAsia" w:ascii="Microsoft YaHei UI" w:hAnsi="Microsoft YaHei UI" w:eastAsia="Microsoft YaHei UI" w:cs="Microsoft YaHei UI"/>
                <w:i w:val="0"/>
                <w:iCs w:val="0"/>
                <w:caps w:val="0"/>
                <w:color w:val="222222"/>
                <w:spacing w:val="5"/>
                <w:sz w:val="17"/>
                <w:szCs w:val="17"/>
                <w:shd w:val="clear" w:fill="FFFFFF"/>
              </w:rPr>
              <w:t>1.品行端正、遵纪守法、勤奋好学、诚实守信、专业基础知识扎实、富有团结协作精神。2.身体健康，能适应电力企业工作。3.认同公司企业文化，有良好的语言表达能力和文字综合能力。4.取得相关专业的学历、学位证书。5.本科生年龄不超25周岁，硕士研究生不超28周岁，博士研究生不超33周岁。</w:t>
            </w:r>
            <w:r>
              <w:rPr>
                <w:rStyle w:val="8"/>
                <w:rFonts w:hint="eastAsia" w:ascii="Microsoft YaHei UI" w:hAnsi="Microsoft YaHei UI" w:eastAsia="Microsoft YaHei UI" w:cs="Microsoft YaHei UI"/>
                <w:i w:val="0"/>
                <w:iCs w:val="0"/>
                <w:caps w:val="0"/>
                <w:color w:val="222222"/>
                <w:spacing w:val="5"/>
                <w:sz w:val="17"/>
                <w:szCs w:val="17"/>
              </w:rPr>
              <w:t>招聘工作流程</w:t>
            </w:r>
            <w:r>
              <w:rPr>
                <w:rFonts w:hint="eastAsia" w:ascii="Microsoft YaHei UI" w:hAnsi="Microsoft YaHei UI" w:eastAsia="Microsoft YaHei UI" w:cs="Microsoft YaHei UI"/>
                <w:i w:val="0"/>
                <w:iCs w:val="0"/>
                <w:caps w:val="0"/>
                <w:color w:val="222222"/>
                <w:spacing w:val="5"/>
                <w:sz w:val="17"/>
                <w:szCs w:val="17"/>
                <w:shd w:val="clear" w:fill="FFFFFF"/>
              </w:rPr>
              <w:t>①网上报名→②简历筛选→③笔试、面试→④确定人选→⑤上报集团审批→⑥体检→⑦签订就业协议书、入职。</w:t>
            </w:r>
            <w:r>
              <w:rPr>
                <w:rStyle w:val="8"/>
                <w:rFonts w:hint="eastAsia" w:ascii="Microsoft YaHei UI" w:hAnsi="Microsoft YaHei UI" w:eastAsia="Microsoft YaHei UI" w:cs="Microsoft YaHei UI"/>
                <w:i w:val="0"/>
                <w:iCs w:val="0"/>
                <w:caps w:val="0"/>
                <w:color w:val="222222"/>
                <w:spacing w:val="5"/>
                <w:sz w:val="17"/>
                <w:szCs w:val="17"/>
              </w:rPr>
              <w:t>其他事项</w:t>
            </w:r>
            <w:r>
              <w:rPr>
                <w:rFonts w:hint="eastAsia" w:ascii="Microsoft YaHei UI" w:hAnsi="Microsoft YaHei UI" w:eastAsia="Microsoft YaHei UI" w:cs="Microsoft YaHei UI"/>
                <w:i w:val="0"/>
                <w:iCs w:val="0"/>
                <w:caps w:val="0"/>
                <w:color w:val="222222"/>
                <w:spacing w:val="5"/>
                <w:sz w:val="17"/>
                <w:szCs w:val="17"/>
                <w:shd w:val="clear" w:fill="FFFFFF"/>
              </w:rPr>
              <w:t>1.报名程序：应聘毕业生登录中国大唐集团人才招聘网站（http://www.cdtrczp.com）→ 点击“毕业生招聘-注册”（注册完成后请牢记登录用户名和密码）→返回“人才招聘”网页，输入用户名和密码登录→创建并进行简历管理（简历完整度达到 80%以上）→进入“我的求职”投递简历。上传相关材料（包括就业推荐表、成绩单、学籍验证截图、计算机等级证书、英语四、六级成绩报告单、校级获奖证书 等）。</w:t>
            </w:r>
            <w:r>
              <w:rPr>
                <w:rFonts w:hint="eastAsia" w:ascii="Microsoft YaHei UI" w:hAnsi="Microsoft YaHei UI" w:eastAsia="Microsoft YaHei UI" w:cs="Microsoft YaHei UI"/>
                <w:i w:val="0"/>
                <w:iCs w:val="0"/>
                <w:caps w:val="0"/>
                <w:color w:val="222222"/>
                <w:spacing w:val="5"/>
                <w:sz w:val="17"/>
                <w:szCs w:val="17"/>
              </w:rPr>
              <w:br w:type="textWrapping"/>
            </w:r>
            <w:r>
              <w:rPr>
                <w:rFonts w:hint="eastAsia" w:ascii="Microsoft YaHei UI" w:hAnsi="Microsoft YaHei UI" w:eastAsia="Microsoft YaHei UI" w:cs="Microsoft YaHei UI"/>
                <w:i w:val="0"/>
                <w:iCs w:val="0"/>
                <w:caps w:val="0"/>
                <w:color w:val="222222"/>
                <w:spacing w:val="5"/>
                <w:sz w:val="17"/>
                <w:szCs w:val="17"/>
                <w:shd w:val="clear" w:fill="FFFFFF"/>
              </w:rPr>
              <w:t>2.应聘毕业生对提供的材料和信息的真实性负责，凡弄虚作假者不予录取，已经录取者，录取单位有权解聘。3.我公司将根据报名及简历审核情况，通知参加面试和笔试，未入选的，不再另行通知。</w:t>
            </w:r>
            <w:r>
              <w:rPr>
                <w:rFonts w:hint="eastAsia" w:ascii="Microsoft YaHei UI" w:hAnsi="Microsoft YaHei UI" w:eastAsia="Microsoft YaHei UI" w:cs="Microsoft YaHei UI"/>
                <w:b/>
                <w:bCs/>
                <w:i w:val="0"/>
                <w:iCs w:val="0"/>
                <w:caps w:val="0"/>
                <w:color w:val="222222"/>
                <w:spacing w:val="5"/>
                <w:sz w:val="17"/>
                <w:szCs w:val="17"/>
                <w:shd w:val="clear" w:fill="FFFFFF"/>
              </w:rPr>
              <w:t>联系电话：</w:t>
            </w:r>
            <w:r>
              <w:rPr>
                <w:rFonts w:hint="eastAsia" w:ascii="Microsoft YaHei UI" w:hAnsi="Microsoft YaHei UI" w:eastAsia="Microsoft YaHei UI" w:cs="Microsoft YaHei UI"/>
                <w:i w:val="0"/>
                <w:iCs w:val="0"/>
                <w:caps w:val="0"/>
                <w:color w:val="222222"/>
                <w:spacing w:val="5"/>
                <w:sz w:val="17"/>
                <w:szCs w:val="17"/>
                <w:shd w:val="clear" w:fill="FFFFFF"/>
              </w:rPr>
              <w:t>03513345191联系人：张先生到期日期：2022/7/31</w:t>
            </w:r>
          </w:p>
          <w:p>
            <w:pPr>
              <w:pStyle w:val="2"/>
              <w:rPr>
                <w:rFonts w:hint="eastAsia" w:ascii="Microsoft YaHei UI" w:hAnsi="Microsoft YaHei UI" w:eastAsia="Microsoft YaHei UI" w:cs="Microsoft YaHei UI"/>
                <w:i w:val="0"/>
                <w:iCs w:val="0"/>
                <w:caps w:val="0"/>
                <w:color w:val="222222"/>
                <w:spacing w:val="5"/>
                <w:kern w:val="2"/>
                <w:sz w:val="17"/>
                <w:szCs w:val="17"/>
                <w:shd w:val="clear" w:fill="FFFFFF"/>
                <w:lang w:val="en-US" w:eastAsia="zh-CN" w:bidi="zh-CN"/>
              </w:rPr>
            </w:pPr>
            <w:r>
              <w:rPr>
                <w:rFonts w:ascii="宋体" w:hAnsi="宋体" w:eastAsia="宋体" w:cs="宋体"/>
                <w:sz w:val="24"/>
                <w:szCs w:val="24"/>
              </w:rPr>
              <w:drawing>
                <wp:inline distT="0" distB="0" distL="114300" distR="114300">
                  <wp:extent cx="4776470" cy="2024380"/>
                  <wp:effectExtent l="0" t="0" r="11430" b="7620"/>
                  <wp:docPr id="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6"/>
                          <pic:cNvPicPr>
                            <a:picLocks noChangeAspect="1"/>
                          </pic:cNvPicPr>
                        </pic:nvPicPr>
                        <pic:blipFill>
                          <a:blip r:embed="rId4"/>
                          <a:stretch>
                            <a:fillRect/>
                          </a:stretch>
                        </pic:blipFill>
                        <pic:spPr>
                          <a:xfrm>
                            <a:off x="0" y="0"/>
                            <a:ext cx="4776470" cy="202438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2"/>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2</w:t>
            </w:r>
          </w:p>
        </w:tc>
        <w:tc>
          <w:tcPr>
            <w:tcW w:w="1037" w:type="dxa"/>
          </w:tcPr>
          <w:p>
            <w:pPr>
              <w:pStyle w:val="2"/>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中国大唐集团财务有限公司</w:t>
            </w:r>
          </w:p>
        </w:tc>
        <w:tc>
          <w:tcPr>
            <w:tcW w:w="1183" w:type="dxa"/>
          </w:tcPr>
          <w:p>
            <w:pPr>
              <w:pStyle w:val="2"/>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2022届应届硕士、博士毕业生</w:t>
            </w:r>
          </w:p>
        </w:tc>
        <w:tc>
          <w:tcPr>
            <w:tcW w:w="11524" w:type="dxa"/>
            <w:gridSpan w:val="3"/>
          </w:tcPr>
          <w:p>
            <w:pPr>
              <w:rPr>
                <w:rFonts w:hint="default"/>
                <w:lang w:val="en-US" w:eastAsia="zh-CN"/>
              </w:rPr>
            </w:pPr>
            <w:r>
              <w:rPr>
                <w:rFonts w:hint="eastAsia"/>
                <w:b/>
                <w:bCs/>
                <w:lang w:val="en-US" w:eastAsia="zh-CN"/>
              </w:rPr>
              <w:t>原则：</w:t>
            </w:r>
            <w:r>
              <w:rPr>
                <w:rFonts w:hint="eastAsia"/>
                <w:lang w:val="en-US" w:eastAsia="zh-CN"/>
              </w:rPr>
              <w:t>根据工作需要，按照公开公平、竞争择优原则，采取个人报名、资格审查、笔试、面试答辩等主要程序，</w:t>
            </w:r>
            <w:r>
              <w:rPr>
                <w:rFonts w:hint="eastAsia"/>
                <w:b/>
                <w:bCs/>
                <w:lang w:val="en-US" w:eastAsia="zh-CN"/>
              </w:rPr>
              <w:t>对象</w:t>
            </w:r>
            <w:r>
              <w:rPr>
                <w:rFonts w:hint="eastAsia"/>
                <w:lang w:val="en-US" w:eastAsia="zh-CN"/>
              </w:rPr>
              <w:t>：面向2022年应届硕士、博士毕业生进行招聘。</w:t>
            </w:r>
            <w:r>
              <w:rPr>
                <w:rFonts w:hint="eastAsia"/>
                <w:b/>
                <w:bCs/>
                <w:lang w:val="en-US" w:eastAsia="zh-CN"/>
              </w:rPr>
              <w:t>专业：法学、金融、经济学、财务管理。工作地点：</w:t>
            </w:r>
            <w:r>
              <w:rPr>
                <w:rFonts w:hint="eastAsia"/>
                <w:b w:val="0"/>
                <w:bCs w:val="0"/>
                <w:lang w:val="en-US" w:eastAsia="zh-CN"/>
              </w:rPr>
              <w:t>北京。</w:t>
            </w:r>
            <w:r>
              <w:rPr>
                <w:rFonts w:hint="eastAsia"/>
                <w:b/>
                <w:bCs/>
                <w:lang w:val="en-US" w:eastAsia="zh-CN"/>
              </w:rPr>
              <w:t>基本条件</w:t>
            </w:r>
            <w:r>
              <w:rPr>
                <w:rFonts w:hint="eastAsia"/>
                <w:lang w:val="en-US" w:eastAsia="zh-CN"/>
              </w:rPr>
              <w:t>：1、政治素质好，事业心强，品行端正，遵纪守法，为人诚信，无不良记录；2、国内外知名院校应届硕士毕业生，法学、经济、经济、金融、财务、审计、管理等相关专业；3、硕士毕业生年龄不超过28周岁。4、专业基础扎实，具有高度责任感，富有团队合作精神，品行端正勤奋敬业、诚实守信、身体健康，无任何不良记录和违规违纪行为。招聘程序：1、报名：毕业生通过集团招聘网站</w:t>
            </w:r>
            <w:r>
              <w:rPr>
                <w:rFonts w:hint="eastAsia"/>
                <w:lang w:eastAsia="zh-CN"/>
              </w:rPr>
              <w:t>（http://www.cdtrczp.com）</w:t>
            </w:r>
            <w:r>
              <w:rPr>
                <w:rFonts w:hint="eastAsia"/>
                <w:lang w:val="en-US" w:eastAsia="zh-CN"/>
              </w:rPr>
              <w:t>进行详细报名，详细填写个人信息。报名时间：即日起至2022年7月15日。2、资格审查：公司对毕业生的简历及相关资格进行筛选，并择优确定参加笔试人员。3、笔试：通过资格审查的毕业生（审核未通过者将不另行通知）将进入笔试环节，并参加统一组织的笔试。4、面试：笔试成绩优秀的候选人将进入面试环节，参加由财务公司统一组织的面试。5、体检；公司将择优确定拟录用人员，向集团进行报批并安排入职体检，体检合格者签订三方就业协议。</w:t>
            </w:r>
            <w:r>
              <w:rPr>
                <w:rFonts w:hint="eastAsia"/>
                <w:b/>
                <w:bCs/>
                <w:lang w:val="en-US" w:eastAsia="zh-CN"/>
              </w:rPr>
              <w:t>待遇：</w:t>
            </w:r>
            <w:r>
              <w:rPr>
                <w:rFonts w:hint="eastAsia"/>
                <w:lang w:val="en-US" w:eastAsia="zh-CN"/>
              </w:rPr>
              <w:t>应聘人员经中国大唐集团财务有限公司录取后，与中国大唐集团财务有限公司签订劳动合同，薪酬福利待遇按财务公司相关政策执行。</w:t>
            </w:r>
            <w:r>
              <w:rPr>
                <w:rFonts w:hint="eastAsia"/>
                <w:b/>
                <w:bCs/>
                <w:lang w:val="en-US" w:eastAsia="zh-CN"/>
              </w:rPr>
              <w:t>招聘工作联系电话：010-83956802。</w:t>
            </w:r>
            <w:r>
              <w:rPr>
                <w:rFonts w:hint="eastAsia"/>
                <w:lang w:val="en-US" w:eastAsia="zh-CN"/>
              </w:rPr>
              <w:t>截至2022--7-15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2"/>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3</w:t>
            </w:r>
          </w:p>
        </w:tc>
        <w:tc>
          <w:tcPr>
            <w:tcW w:w="1037" w:type="dxa"/>
          </w:tcPr>
          <w:p>
            <w:pPr>
              <w:pStyle w:val="2"/>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大唐国际发电股份有限公司(京津冀区域)</w:t>
            </w:r>
          </w:p>
        </w:tc>
        <w:tc>
          <w:tcPr>
            <w:tcW w:w="1183" w:type="dxa"/>
          </w:tcPr>
          <w:p>
            <w:pPr>
              <w:pStyle w:val="2"/>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2022届应届毕业生</w:t>
            </w:r>
          </w:p>
        </w:tc>
        <w:tc>
          <w:tcPr>
            <w:tcW w:w="11524" w:type="dxa"/>
            <w:gridSpan w:val="3"/>
          </w:tcPr>
          <w:p>
            <w:pPr>
              <w:rPr>
                <w:rFonts w:hint="default"/>
                <w:b w:val="0"/>
                <w:bCs w:val="0"/>
                <w:lang w:val="en-US" w:eastAsia="zh-CN"/>
              </w:rPr>
            </w:pPr>
            <w:r>
              <w:rPr>
                <w:rFonts w:hint="eastAsia"/>
                <w:b/>
                <w:bCs/>
                <w:lang w:val="en-US" w:eastAsia="zh-CN"/>
              </w:rPr>
              <w:t>招聘条件：1、</w:t>
            </w:r>
            <w:r>
              <w:rPr>
                <w:rFonts w:hint="eastAsia"/>
                <w:b w:val="0"/>
                <w:bCs w:val="0"/>
                <w:lang w:val="en-US" w:eastAsia="zh-CN"/>
              </w:rPr>
              <w:t>研究生1996年以后出生，本科生1999年以后出生（以身份证为准）；2、全日制统招2022年应届本科及以上毕业生；3、</w:t>
            </w:r>
            <w:r>
              <w:rPr>
                <w:rFonts w:hint="eastAsia"/>
                <w:lang w:val="en-US" w:eastAsia="zh-CN"/>
              </w:rPr>
              <w:t>遵纪守法，为人诚信，责任心强，无不良记录，有较强的奉献精神和团队精神，志愿为大唐集团事业发展贡献力量；4、身体健康、无职业健康监护技术规范所规定的职业禁忌；5、</w:t>
            </w:r>
            <w:r>
              <w:rPr>
                <w:rFonts w:hint="eastAsia"/>
                <w:b w:val="0"/>
                <w:bCs w:val="0"/>
                <w:lang w:val="en-US" w:eastAsia="zh-CN"/>
              </w:rPr>
              <w:t>所有专业本科要求大学英语四级或六级425分及以上，计算机需具备全国计算机二级或以上等级证书。毕业时取得毕业证、学位证、报到证</w:t>
            </w:r>
            <w:r>
              <w:rPr>
                <w:rFonts w:hint="eastAsia"/>
                <w:b/>
                <w:bCs/>
                <w:lang w:val="en-US" w:eastAsia="zh-CN"/>
              </w:rPr>
              <w:t>。福利待遇：</w:t>
            </w:r>
            <w:r>
              <w:rPr>
                <w:rFonts w:hint="eastAsia"/>
                <w:b w:val="0"/>
                <w:bCs w:val="0"/>
                <w:lang w:val="en-US" w:eastAsia="zh-CN"/>
              </w:rPr>
              <w:t>1、毕业报到后，与所在企业签订劳动合同。提供丰富的新员工入职培训计划，多通道职业生涯发展规划，助力年轻的你尽快成长为企业优秀人才。2、六险两金。3、工作满一年享受国家规定的带薪年休假。4、享受采暖补贴、带薪培训、健康体检、生日福利、节日福利、拥有精彩纷呈的文体活动、部门团建。</w:t>
            </w:r>
            <w:r>
              <w:rPr>
                <w:rFonts w:hint="eastAsia"/>
                <w:b/>
                <w:bCs/>
                <w:lang w:val="en-US" w:eastAsia="zh-CN"/>
              </w:rPr>
              <w:t>招聘流程：</w:t>
            </w:r>
            <w:r>
              <w:rPr>
                <w:rFonts w:hint="eastAsia"/>
                <w:b w:val="0"/>
                <w:bCs w:val="0"/>
                <w:lang w:val="en-US" w:eastAsia="zh-CN"/>
              </w:rPr>
              <w:t>个人网上报名——初次面试（需携带资料：个人简历、毕业生推荐表、成绩单、大学英语等级考试合格证书、全国计算机等级考试合格证书的原件和复印件等材料）——二次面试及笔试、机考——体检——合格者签订就业协议。个人网上报名方法：登陆“中国大唐集团人才招聘网站”—（</w:t>
            </w:r>
            <w:r>
              <w:rPr>
                <w:rFonts w:hint="eastAsia"/>
                <w:lang w:eastAsia="zh-CN"/>
              </w:rPr>
              <w:t>http://www.cdtrczp.com），</w:t>
            </w:r>
            <w:r>
              <w:rPr>
                <w:rFonts w:hint="eastAsia"/>
                <w:lang w:val="en-US" w:eastAsia="zh-CN"/>
              </w:rPr>
              <w:t>点击“毕业生招聘”进行用户注册，创建并管理简历，进入“我的求职”，在大唐国际发电股份有限公司目录下申请您心仪的公司。</w:t>
            </w:r>
            <w:r>
              <w:rPr>
                <w:rFonts w:hint="eastAsia"/>
                <w:b/>
                <w:bCs/>
                <w:lang w:val="en-US" w:eastAsia="zh-CN"/>
              </w:rPr>
              <w:t>注意：</w:t>
            </w:r>
            <w:r>
              <w:rPr>
                <w:rFonts w:hint="eastAsia"/>
                <w:b w:val="0"/>
                <w:bCs w:val="0"/>
                <w:lang w:val="en-US" w:eastAsia="zh-CN"/>
              </w:rPr>
              <w:t>必须进行个人网上报名，信息完成率不低于80%，保持通讯畅通，我们会主动与您确认初次面试的时间和方式。2、应聘者须保证所提供材料的真实性，如有虚假，一经发现将取消录用资格，对已录用者，解除录用。联系方式：大唐国际：李先生010-88008289；托克托发电公司：辛女士0471-8668168；张家口发电公司：蒋女士0313-7032820；下花园热电公司：郭先生0313-8632217；蔚州能源公司：刘先生0313-6683033；锡林浩特发电公司：于先生0479-6852673；大唐保定热电厂：毛女士0312-58900285；河北大唐国际新能源公司：李女士0314-2527526；河北新能源（张北）公司：董女士0313-2196618。电子邮箱：dtp_career@126.com。</w:t>
            </w:r>
            <w:r>
              <w:rPr>
                <w:rFonts w:hint="eastAsia"/>
                <w:lang w:val="en-US" w:eastAsia="zh-CN"/>
              </w:rPr>
              <w:t>截至2022--8-31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pStyle w:val="2"/>
              <w:rPr>
                <w:rFonts w:hint="default"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4</w:t>
            </w:r>
          </w:p>
        </w:tc>
        <w:tc>
          <w:tcPr>
            <w:tcW w:w="1037" w:type="dxa"/>
          </w:tcPr>
          <w:p>
            <w:pPr>
              <w:pStyle w:val="2"/>
              <w:rPr>
                <w:rFonts w:hint="eastAsia"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大唐四川发电有限公司</w:t>
            </w:r>
          </w:p>
        </w:tc>
        <w:tc>
          <w:tcPr>
            <w:tcW w:w="1183"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国家统招计划内普通高等院校2022届毕业生</w:t>
            </w:r>
          </w:p>
        </w:tc>
        <w:tc>
          <w:tcPr>
            <w:tcW w:w="11524" w:type="dxa"/>
            <w:gridSpan w:val="3"/>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rPr>
              <w:t>招聘基本条件</w:t>
            </w:r>
            <w:r>
              <w:rPr>
                <w:rFonts w:hint="eastAsia" w:ascii="宋体" w:hAnsi="宋体" w:eastAsia="宋体" w:cs="宋体"/>
                <w:i w:val="0"/>
                <w:iCs w:val="0"/>
                <w:caps w:val="0"/>
                <w:color w:val="333333"/>
                <w:spacing w:val="0"/>
                <w:sz w:val="21"/>
                <w:szCs w:val="21"/>
              </w:rPr>
              <w:t>（一）遵纪守法、品行端正，具有较强的事业心、责任感，有良好的道德品质和敬业精神；（二）业务知识基础扎实，专业对口，毕业时必须取得相应学历、学位证书；（三）身体健康，具有良好的心理素质，无从事应聘岗位禁忌的疾病。（四）认同大唐企业文化，具有良好的团队意识、沟通协作能力、语言表达能力和文字综合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rPr>
              <w:t>招聘专业</w:t>
            </w:r>
            <w:r>
              <w:rPr>
                <w:rFonts w:hint="eastAsia" w:ascii="宋体" w:hAnsi="宋体" w:eastAsia="宋体" w:cs="宋体"/>
                <w:b/>
                <w:bCs/>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详见附表</w:t>
            </w:r>
          </w:p>
          <w:tbl>
            <w:tblPr>
              <w:tblStyle w:val="5"/>
              <w:tblW w:w="10211"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91"/>
              <w:gridCol w:w="2791"/>
              <w:gridCol w:w="2205"/>
              <w:gridCol w:w="1067"/>
              <w:gridCol w:w="2590"/>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491" w:type="dxa"/>
                  <w:tcBorders>
                    <w:top w:val="single" w:color="auto" w:sz="8" w:space="0"/>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ascii="微软雅黑" w:hAnsi="微软雅黑" w:eastAsia="微软雅黑" w:cs="微软雅黑"/>
                      <w:b/>
                      <w:bCs/>
                      <w:i w:val="0"/>
                      <w:iCs w:val="0"/>
                      <w:caps w:val="0"/>
                      <w:color w:val="333333"/>
                      <w:spacing w:val="0"/>
                      <w:sz w:val="15"/>
                      <w:szCs w:val="15"/>
                    </w:rPr>
                    <w:t>序号</w:t>
                  </w:r>
                </w:p>
              </w:tc>
              <w:tc>
                <w:tcPr>
                  <w:tcW w:w="2791"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b/>
                      <w:bCs/>
                      <w:i w:val="0"/>
                      <w:iCs w:val="0"/>
                      <w:caps w:val="0"/>
                      <w:color w:val="333333"/>
                      <w:spacing w:val="0"/>
                      <w:sz w:val="15"/>
                      <w:szCs w:val="15"/>
                    </w:rPr>
                    <w:t>专业</w:t>
                  </w:r>
                </w:p>
              </w:tc>
              <w:tc>
                <w:tcPr>
                  <w:tcW w:w="2205"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b/>
                      <w:bCs/>
                      <w:i w:val="0"/>
                      <w:iCs w:val="0"/>
                      <w:caps w:val="0"/>
                      <w:color w:val="333333"/>
                      <w:spacing w:val="0"/>
                      <w:sz w:val="15"/>
                      <w:szCs w:val="15"/>
                    </w:rPr>
                    <w:t>单位名称</w:t>
                  </w:r>
                </w:p>
              </w:tc>
              <w:tc>
                <w:tcPr>
                  <w:tcW w:w="1067"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b/>
                      <w:bCs/>
                      <w:i w:val="0"/>
                      <w:iCs w:val="0"/>
                      <w:caps w:val="0"/>
                      <w:color w:val="333333"/>
                      <w:spacing w:val="0"/>
                      <w:sz w:val="15"/>
                      <w:szCs w:val="15"/>
                    </w:rPr>
                    <w:t>学历</w:t>
                  </w:r>
                </w:p>
              </w:tc>
              <w:tc>
                <w:tcPr>
                  <w:tcW w:w="2590"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b/>
                      <w:bCs/>
                      <w:i w:val="0"/>
                      <w:iCs w:val="0"/>
                      <w:caps w:val="0"/>
                      <w:color w:val="333333"/>
                      <w:spacing w:val="0"/>
                      <w:sz w:val="15"/>
                      <w:szCs w:val="15"/>
                    </w:rPr>
                    <w:t>工作地点</w:t>
                  </w:r>
                </w:p>
              </w:tc>
              <w:tc>
                <w:tcPr>
                  <w:tcW w:w="1067" w:type="dxa"/>
                  <w:tcBorders>
                    <w:top w:val="single" w:color="auto" w:sz="8" w:space="0"/>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b/>
                      <w:bCs/>
                      <w:i w:val="0"/>
                      <w:iCs w:val="0"/>
                      <w:caps w:val="0"/>
                      <w:color w:val="333333"/>
                      <w:spacing w:val="0"/>
                      <w:sz w:val="15"/>
                      <w:szCs w:val="15"/>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机械设计制造及其自动化</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大唐甘孜公司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四川省康定市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2</w:t>
                  </w:r>
                </w:p>
              </w:tc>
              <w:tc>
                <w:tcPr>
                  <w:tcW w:w="2791" w:type="dxa"/>
                  <w:vMerge w:val="restart"/>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能源与动力工程</w:t>
                  </w:r>
                  <w:r>
                    <w:rPr>
                      <w:rFonts w:hint="default" w:ascii="sans-serif" w:hAnsi="sans-serif" w:eastAsia="sans-serif" w:cs="sans-serif"/>
                      <w:i w:val="0"/>
                      <w:iCs w:val="0"/>
                      <w:caps w:val="0"/>
                      <w:color w:val="333333"/>
                      <w:spacing w:val="0"/>
                      <w:sz w:val="15"/>
                      <w:szCs w:val="15"/>
                    </w:rPr>
                    <w:t>(</w:t>
                  </w:r>
                  <w:r>
                    <w:rPr>
                      <w:rFonts w:hint="eastAsia" w:ascii="微软雅黑" w:hAnsi="微软雅黑" w:eastAsia="微软雅黑" w:cs="微软雅黑"/>
                      <w:i w:val="0"/>
                      <w:iCs w:val="0"/>
                      <w:caps w:val="0"/>
                      <w:color w:val="333333"/>
                      <w:spacing w:val="0"/>
                      <w:sz w:val="15"/>
                      <w:szCs w:val="15"/>
                    </w:rPr>
                    <w:t>水动</w:t>
                  </w:r>
                  <w:r>
                    <w:rPr>
                      <w:rFonts w:hint="default" w:ascii="sans-serif" w:hAnsi="sans-serif" w:eastAsia="sans-serif" w:cs="sans-serif"/>
                      <w:i w:val="0"/>
                      <w:iCs w:val="0"/>
                      <w:caps w:val="0"/>
                      <w:color w:val="333333"/>
                      <w:spacing w:val="0"/>
                      <w:sz w:val="15"/>
                      <w:szCs w:val="15"/>
                    </w:rPr>
                    <w:t>)</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3</w:t>
                  </w:r>
                </w:p>
              </w:tc>
              <w:tc>
                <w:tcPr>
                  <w:tcW w:w="2791" w:type="dxa"/>
                  <w:vMerge w:val="continue"/>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大唐亭子口公司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四川省广元市苍溪县</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4</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新能源科学与工程</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大唐乡城（得荣）公司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甘孜州</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5</w:t>
                  </w:r>
                </w:p>
              </w:tc>
              <w:tc>
                <w:tcPr>
                  <w:tcW w:w="2791" w:type="dxa"/>
                  <w:vMerge w:val="restart"/>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电气工程及其自动化</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大唐甘孜公司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四川省康定市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6</w:t>
                  </w:r>
                </w:p>
              </w:tc>
              <w:tc>
                <w:tcPr>
                  <w:tcW w:w="2791" w:type="dxa"/>
                  <w:vMerge w:val="continue"/>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大唐亭子口公司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四川省广元市苍溪县</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7</w:t>
                  </w:r>
                </w:p>
              </w:tc>
              <w:tc>
                <w:tcPr>
                  <w:tcW w:w="2791" w:type="dxa"/>
                  <w:vMerge w:val="continue"/>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大唐金康公司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四川省康定市姑咱镇孟子坝</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运维值班员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8</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自动化</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大唐甘孜公司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四川省康定市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9</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电气工程与自动化</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大唐乡城（得荣）公司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甘孜州</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10</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信息与通信工程</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大唐乡城（得荣）公司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甘孜州</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11</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电力系统继电保护</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12</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发电厂电气设备的运行及维护</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13</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电气工程及其自动化</w:t>
                  </w:r>
                  <w:r>
                    <w:rPr>
                      <w:rFonts w:hint="default" w:ascii="sans-serif" w:hAnsi="sans-serif" w:eastAsia="sans-serif" w:cs="sans-serif"/>
                      <w:i w:val="0"/>
                      <w:iCs w:val="0"/>
                      <w:caps w:val="0"/>
                      <w:color w:val="333333"/>
                      <w:spacing w:val="0"/>
                      <w:sz w:val="15"/>
                      <w:szCs w:val="15"/>
                    </w:rPr>
                    <w:t>(</w:t>
                  </w:r>
                  <w:r>
                    <w:rPr>
                      <w:rFonts w:hint="eastAsia" w:ascii="微软雅黑" w:hAnsi="微软雅黑" w:eastAsia="微软雅黑" w:cs="微软雅黑"/>
                      <w:i w:val="0"/>
                      <w:iCs w:val="0"/>
                      <w:caps w:val="0"/>
                      <w:color w:val="333333"/>
                      <w:spacing w:val="0"/>
                      <w:sz w:val="15"/>
                      <w:szCs w:val="15"/>
                    </w:rPr>
                    <w:t>继电保护</w:t>
                  </w:r>
                  <w:r>
                    <w:rPr>
                      <w:rFonts w:hint="default" w:ascii="sans-serif" w:hAnsi="sans-serif" w:eastAsia="sans-serif" w:cs="sans-serif"/>
                      <w:i w:val="0"/>
                      <w:iCs w:val="0"/>
                      <w:caps w:val="0"/>
                      <w:color w:val="333333"/>
                      <w:spacing w:val="0"/>
                      <w:sz w:val="15"/>
                      <w:szCs w:val="15"/>
                    </w:rPr>
                    <w:t>)</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大唐甘孜公司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四川省康定市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14</w:t>
                  </w:r>
                </w:p>
              </w:tc>
              <w:tc>
                <w:tcPr>
                  <w:tcW w:w="2791" w:type="dxa"/>
                  <w:vMerge w:val="restart"/>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水利水电工程</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大唐乡城（得荣）公司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甘孜州</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15</w:t>
                  </w:r>
                </w:p>
              </w:tc>
              <w:tc>
                <w:tcPr>
                  <w:tcW w:w="2791" w:type="dxa"/>
                  <w:vMerge w:val="continue"/>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16</w:t>
                  </w:r>
                </w:p>
              </w:tc>
              <w:tc>
                <w:tcPr>
                  <w:tcW w:w="2791" w:type="dxa"/>
                  <w:vMerge w:val="restart"/>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水文与水资源工程</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17</w:t>
                  </w:r>
                </w:p>
              </w:tc>
              <w:tc>
                <w:tcPr>
                  <w:tcW w:w="2791" w:type="dxa"/>
                  <w:vMerge w:val="continue"/>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大唐乡城（得荣）公司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甘孜州</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18</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环境工程</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雅安市、眉山市、乐山市</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91" w:type="dxa"/>
                  <w:tcBorders>
                    <w:top w:val="nil"/>
                    <w:left w:val="single" w:color="auto" w:sz="8" w:space="0"/>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default" w:ascii="sans-serif" w:hAnsi="sans-serif" w:eastAsia="sans-serif" w:cs="sans-serif"/>
                      <w:i w:val="0"/>
                      <w:iCs w:val="0"/>
                      <w:caps w:val="0"/>
                      <w:color w:val="333333"/>
                      <w:spacing w:val="0"/>
                      <w:sz w:val="15"/>
                      <w:szCs w:val="15"/>
                    </w:rPr>
                    <w:t>19</w:t>
                  </w:r>
                </w:p>
              </w:tc>
              <w:tc>
                <w:tcPr>
                  <w:tcW w:w="2791"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会计学</w:t>
                  </w:r>
                </w:p>
              </w:tc>
              <w:tc>
                <w:tcPr>
                  <w:tcW w:w="2205"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大唐雅安公司</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本科及以上</w:t>
                  </w:r>
                </w:p>
              </w:tc>
              <w:tc>
                <w:tcPr>
                  <w:tcW w:w="2590"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0" w:lineRule="atLeast"/>
                    <w:ind w:left="0" w:right="0"/>
                    <w:jc w:val="left"/>
                  </w:pPr>
                  <w:r>
                    <w:rPr>
                      <w:rFonts w:hint="eastAsia" w:ascii="微软雅黑" w:hAnsi="微软雅黑" w:eastAsia="微软雅黑" w:cs="微软雅黑"/>
                      <w:i w:val="0"/>
                      <w:iCs w:val="0"/>
                      <w:caps w:val="0"/>
                      <w:color w:val="333333"/>
                      <w:spacing w:val="0"/>
                      <w:sz w:val="15"/>
                      <w:szCs w:val="15"/>
                    </w:rPr>
                    <w:t>雅安市天全县</w:t>
                  </w:r>
                </w:p>
              </w:tc>
              <w:tc>
                <w:tcPr>
                  <w:tcW w:w="1067" w:type="dxa"/>
                  <w:tcBorders>
                    <w:top w:val="nil"/>
                    <w:left w:val="nil"/>
                    <w:bottom w:val="single" w:color="auto" w:sz="8" w:space="0"/>
                    <w:right w:val="single" w:color="auto" w:sz="8" w:space="0"/>
                  </w:tcBorders>
                  <w:shd w:val="clear" w:color="auto" w:fill="FFFFFF"/>
                  <w:tcMar>
                    <w:top w:w="15" w:type="dxa"/>
                    <w:left w:w="15" w:type="dxa"/>
                    <w:bottom w:w="15" w:type="dxa"/>
                    <w:right w:w="15" w:type="dxa"/>
                  </w:tcMar>
                  <w:vAlign w:val="center"/>
                </w:tcPr>
                <w:p>
                  <w:pPr>
                    <w:jc w:val="left"/>
                    <w:rPr>
                      <w:rFonts w:hint="default" w:ascii="sans-serif" w:hAnsi="sans-serif" w:eastAsia="sans-serif" w:cs="sans-serif"/>
                      <w:i w:val="0"/>
                      <w:iCs w:val="0"/>
                      <w:caps w:val="0"/>
                      <w:color w:val="333333"/>
                      <w:spacing w:val="0"/>
                      <w:sz w:val="15"/>
                      <w:szCs w:val="15"/>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rPr>
              <w:t>招聘流程</w:t>
            </w:r>
            <w:r>
              <w:rPr>
                <w:rFonts w:hint="eastAsia" w:ascii="宋体" w:hAnsi="宋体" w:eastAsia="宋体" w:cs="宋体"/>
                <w:b/>
                <w:bCs/>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网上报名——简历筛选——笔试、面试——体检——公示——集团公司审批——签订就业协议书。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bCs/>
                <w:sz w:val="21"/>
                <w:szCs w:val="21"/>
                <w:lang w:val="en-US" w:eastAsia="zh-CN"/>
              </w:rPr>
            </w:pPr>
            <w:r>
              <w:rPr>
                <w:rFonts w:hint="eastAsia" w:ascii="宋体" w:hAnsi="宋体" w:eastAsia="宋体" w:cs="宋体"/>
                <w:b/>
                <w:bCs/>
                <w:i w:val="0"/>
                <w:iCs w:val="0"/>
                <w:caps w:val="0"/>
                <w:color w:val="333333"/>
                <w:spacing w:val="0"/>
                <w:sz w:val="21"/>
                <w:szCs w:val="21"/>
              </w:rPr>
              <w:t>相关事项</w:t>
            </w:r>
            <w:r>
              <w:rPr>
                <w:rFonts w:hint="eastAsia" w:ascii="宋体" w:hAnsi="宋体" w:eastAsia="宋体" w:cs="宋体"/>
                <w:b/>
                <w:bCs/>
                <w:i w:val="0"/>
                <w:iCs w:val="0"/>
                <w:caps w:val="0"/>
                <w:color w:val="333333"/>
                <w:spacing w:val="0"/>
                <w:sz w:val="21"/>
                <w:szCs w:val="21"/>
                <w:lang w:val="en-US" w:eastAsia="zh-CN"/>
              </w:rPr>
              <w:t>:</w:t>
            </w:r>
            <w:r>
              <w:rPr>
                <w:rFonts w:hint="eastAsia" w:ascii="宋体" w:hAnsi="宋体" w:eastAsia="宋体" w:cs="宋体"/>
                <w:i w:val="0"/>
                <w:iCs w:val="0"/>
                <w:caps w:val="0"/>
                <w:color w:val="333333"/>
                <w:spacing w:val="0"/>
                <w:sz w:val="21"/>
                <w:szCs w:val="21"/>
              </w:rPr>
              <w:t>（一）应聘毕业生登录中国大唐集团公司人才招聘网站（</w:t>
            </w:r>
            <w:r>
              <w:rPr>
                <w:rFonts w:hint="eastAsia" w:ascii="宋体" w:hAnsi="宋体" w:eastAsia="宋体" w:cs="宋体"/>
                <w:i w:val="0"/>
                <w:iCs w:val="0"/>
                <w:caps w:val="0"/>
                <w:color w:val="FFA000"/>
                <w:spacing w:val="0"/>
                <w:sz w:val="21"/>
                <w:szCs w:val="21"/>
                <w:u w:val="none"/>
              </w:rPr>
              <w:fldChar w:fldCharType="begin"/>
            </w:r>
            <w:r>
              <w:rPr>
                <w:rFonts w:hint="eastAsia" w:ascii="宋体" w:hAnsi="宋体" w:eastAsia="宋体" w:cs="宋体"/>
                <w:i w:val="0"/>
                <w:iCs w:val="0"/>
                <w:caps w:val="0"/>
                <w:color w:val="FFA000"/>
                <w:spacing w:val="0"/>
                <w:sz w:val="21"/>
                <w:szCs w:val="21"/>
                <w:u w:val="none"/>
              </w:rPr>
              <w:instrText xml:space="preserve"> HYPERLINK "http://www.cdtrczp.com/" </w:instrText>
            </w:r>
            <w:r>
              <w:rPr>
                <w:rFonts w:hint="eastAsia" w:ascii="宋体" w:hAnsi="宋体" w:eastAsia="宋体" w:cs="宋体"/>
                <w:i w:val="0"/>
                <w:iCs w:val="0"/>
                <w:caps w:val="0"/>
                <w:color w:val="FFA000"/>
                <w:spacing w:val="0"/>
                <w:sz w:val="21"/>
                <w:szCs w:val="21"/>
                <w:u w:val="none"/>
              </w:rPr>
              <w:fldChar w:fldCharType="separate"/>
            </w:r>
            <w:r>
              <w:rPr>
                <w:rStyle w:val="9"/>
                <w:rFonts w:hint="eastAsia" w:ascii="宋体" w:hAnsi="宋体" w:eastAsia="宋体" w:cs="宋体"/>
                <w:i w:val="0"/>
                <w:iCs w:val="0"/>
                <w:caps w:val="0"/>
                <w:color w:val="FFA000"/>
                <w:spacing w:val="0"/>
                <w:sz w:val="21"/>
                <w:szCs w:val="21"/>
                <w:u w:val="none"/>
              </w:rPr>
              <w:t>http://www.cdtrczp.com</w:t>
            </w:r>
            <w:r>
              <w:rPr>
                <w:rFonts w:hint="eastAsia" w:ascii="宋体" w:hAnsi="宋体" w:eastAsia="宋体" w:cs="宋体"/>
                <w:i w:val="0"/>
                <w:iCs w:val="0"/>
                <w:caps w:val="0"/>
                <w:color w:val="FFA000"/>
                <w:spacing w:val="0"/>
                <w:sz w:val="21"/>
                <w:szCs w:val="21"/>
                <w:u w:val="none"/>
              </w:rPr>
              <w:fldChar w:fldCharType="end"/>
            </w:r>
            <w:r>
              <w:rPr>
                <w:rFonts w:hint="eastAsia" w:ascii="宋体" w:hAnsi="宋体" w:eastAsia="宋体" w:cs="宋体"/>
                <w:i w:val="0"/>
                <w:iCs w:val="0"/>
                <w:caps w:val="0"/>
                <w:color w:val="333333"/>
                <w:spacing w:val="0"/>
                <w:sz w:val="21"/>
                <w:szCs w:val="21"/>
              </w:rPr>
              <w:t>），注册并按说明填写个人信息，上传相关材料（包括就业推荐表、成绩单、计算机等级证书、外语等级证书、校级获奖证书等材料扫描件），简历完整度要求达到80%以上，进入“我的求职”模块进行网上报名；（二）笔试前，应聘毕业生必须完成网上报名相关程序，同时加入大唐四川公司校园招聘审核QQ群，便于接收相关信息及通知；（三）招聘单位按照专业需求和报名条件对应聘材料进行审查，通知面试和笔试；审核未通过的，恕不另行通知；（四）应聘毕业生对所提供材料和信息的真实性负责，凡弄虚作假者，一律取消应聘资格；（五）有关招聘信息及通知，请及时登录中国大唐集团公司公开招聘门户网站进行查询；（六）本招聘公告解释权归属大唐四川发电有限公司。（七）联系方式联系人：汪老师联系电话：028-61676175联系电话：028-61676175联系人：郑女士</w:t>
            </w:r>
            <w:r>
              <w:rPr>
                <w:rFonts w:hint="eastAsia" w:ascii="宋体" w:hAnsi="宋体" w:eastAsia="宋体" w:cs="宋体"/>
                <w:i w:val="0"/>
                <w:iCs w:val="0"/>
                <w:caps w:val="0"/>
                <w:color w:val="333333"/>
                <w:spacing w:val="0"/>
                <w:sz w:val="21"/>
                <w:szCs w:val="21"/>
                <w:lang w:eastAsia="zh-CN"/>
              </w:rPr>
              <w:t>。</w:t>
            </w:r>
            <w:r>
              <w:rPr>
                <w:rFonts w:hint="eastAsia"/>
                <w:lang w:val="en-US" w:eastAsia="zh-CN"/>
              </w:rPr>
              <w:t>截至2022--8-31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5</w:t>
            </w:r>
          </w:p>
        </w:tc>
        <w:tc>
          <w:tcPr>
            <w:tcW w:w="1037" w:type="dxa"/>
          </w:tcPr>
          <w:p>
            <w:pPr>
              <w:rPr>
                <w:rFonts w:hint="eastAsia"/>
                <w:lang w:val="en-US" w:eastAsia="zh-CN"/>
              </w:rPr>
            </w:pPr>
            <w:r>
              <w:t>中国大唐集团绿色低碳发展有限公司</w:t>
            </w:r>
          </w:p>
        </w:tc>
        <w:tc>
          <w:tcPr>
            <w:tcW w:w="1183" w:type="dxa"/>
          </w:tcPr>
          <w:p>
            <w:r>
              <w:rPr>
                <w:rFonts w:hint="default"/>
              </w:rPr>
              <w:t>2022年应届高校毕业生</w:t>
            </w:r>
          </w:p>
          <w:p>
            <w:pPr>
              <w:rPr>
                <w:rFonts w:hint="eastAsia"/>
                <w:lang w:val="en-US" w:eastAsia="zh-CN"/>
              </w:rPr>
            </w:pPr>
          </w:p>
        </w:tc>
        <w:tc>
          <w:tcPr>
            <w:tcW w:w="11524" w:type="dxa"/>
            <w:gridSpan w:val="3"/>
          </w:tcPr>
          <w:p>
            <w:pPr>
              <w:rPr>
                <w:rFonts w:hint="eastAsia"/>
              </w:rPr>
            </w:pPr>
            <w:r>
              <w:rPr>
                <w:rFonts w:hint="eastAsia"/>
                <w:b/>
                <w:bCs/>
                <w:lang w:val="en-US" w:eastAsia="zh-CN"/>
              </w:rPr>
              <w:t>一、</w:t>
            </w:r>
            <w:r>
              <w:rPr>
                <w:b/>
                <w:bCs/>
              </w:rPr>
              <w:t>招聘条件</w:t>
            </w:r>
            <w:r>
              <w:rPr>
                <w:rFonts w:hint="eastAsia"/>
              </w:rPr>
              <w:t>（一）国内</w:t>
            </w:r>
            <w:r>
              <w:rPr>
                <w:rFonts w:hint="default"/>
              </w:rPr>
              <w:t>“</w:t>
            </w:r>
            <w:r>
              <w:rPr>
                <w:rFonts w:hint="eastAsia"/>
              </w:rPr>
              <w:t>双一流</w:t>
            </w:r>
            <w:r>
              <w:rPr>
                <w:rFonts w:hint="default"/>
              </w:rPr>
              <w:t>”</w:t>
            </w:r>
            <w:r>
              <w:rPr>
                <w:rFonts w:hint="eastAsia"/>
              </w:rPr>
              <w:t>大学硕士及以上学历应届毕业生或国家教育部认可的近</w:t>
            </w:r>
            <w:r>
              <w:rPr>
                <w:rFonts w:hint="default"/>
              </w:rPr>
              <w:t>3</w:t>
            </w:r>
            <w:r>
              <w:rPr>
                <w:rFonts w:hint="eastAsia"/>
              </w:rPr>
              <w:t>年世界大学排名前</w:t>
            </w:r>
            <w:r>
              <w:rPr>
                <w:rFonts w:hint="default"/>
              </w:rPr>
              <w:t>100</w:t>
            </w:r>
            <w:r>
              <w:rPr>
                <w:rFonts w:hint="eastAsia"/>
              </w:rPr>
              <w:t>位的硕士及以上学历应届留学生。（二）成绩优秀、遵纪守法、品行端正、身体健康。具备较强的学习和较好的表达与沟通协调能力，具有较强的责任意识，良好的团队合作精神，能适应高强度出差。</w:t>
            </w:r>
            <w:r>
              <w:rPr>
                <w:rFonts w:hint="eastAsia"/>
                <w:b/>
                <w:bCs/>
              </w:rPr>
              <w:t>二、招聘专业</w:t>
            </w:r>
            <w:r>
              <w:rPr>
                <w:rFonts w:hint="eastAsia"/>
              </w:rPr>
              <w:t>能源与动力工程、热能与动力工程、金融学、会计、审计、税务、财务管理等相关专业。</w:t>
            </w:r>
            <w:r>
              <w:rPr>
                <w:rFonts w:hint="eastAsia"/>
                <w:b/>
                <w:bCs/>
              </w:rPr>
              <w:t>三、招聘流程及报名方式（一）招聘流程</w:t>
            </w:r>
            <w:r>
              <w:rPr>
                <w:rFonts w:hint="eastAsia"/>
                <w:b/>
                <w:bCs/>
                <w:lang w:eastAsia="zh-CN"/>
              </w:rPr>
              <w:t>：</w:t>
            </w:r>
            <w:r>
              <w:rPr>
                <w:rFonts w:hint="eastAsia"/>
              </w:rPr>
              <w:t>网上报名</w:t>
            </w:r>
            <w:r>
              <w:rPr>
                <w:rFonts w:hint="default"/>
              </w:rPr>
              <w:t>-</w:t>
            </w:r>
            <w:r>
              <w:rPr>
                <w:rFonts w:hint="eastAsia"/>
              </w:rPr>
              <w:t>简历筛选</w:t>
            </w:r>
            <w:r>
              <w:rPr>
                <w:rFonts w:hint="default"/>
              </w:rPr>
              <w:t>-</w:t>
            </w:r>
            <w:r>
              <w:rPr>
                <w:rFonts w:hint="eastAsia"/>
              </w:rPr>
              <w:t>上机笔试</w:t>
            </w:r>
            <w:r>
              <w:rPr>
                <w:rFonts w:hint="default"/>
              </w:rPr>
              <w:t>-</w:t>
            </w:r>
            <w:r>
              <w:rPr>
                <w:rFonts w:hint="eastAsia"/>
              </w:rPr>
              <w:t>面试</w:t>
            </w:r>
            <w:r>
              <w:rPr>
                <w:rFonts w:hint="default"/>
              </w:rPr>
              <w:t>-</w:t>
            </w:r>
            <w:r>
              <w:rPr>
                <w:rFonts w:hint="eastAsia"/>
              </w:rPr>
              <w:t>体检</w:t>
            </w:r>
            <w:r>
              <w:rPr>
                <w:rFonts w:hint="default"/>
              </w:rPr>
              <w:t>-</w:t>
            </w:r>
            <w:r>
              <w:rPr>
                <w:rFonts w:hint="eastAsia"/>
              </w:rPr>
              <w:t>上报集团审批</w:t>
            </w:r>
            <w:r>
              <w:rPr>
                <w:rFonts w:hint="default"/>
              </w:rPr>
              <w:t>-</w:t>
            </w:r>
            <w:r>
              <w:rPr>
                <w:rFonts w:hint="eastAsia"/>
              </w:rPr>
              <w:t>录用</w:t>
            </w:r>
            <w:r>
              <w:rPr>
                <w:rFonts w:hint="default"/>
              </w:rPr>
              <w:t>-</w:t>
            </w:r>
            <w:r>
              <w:rPr>
                <w:rFonts w:hint="eastAsia"/>
              </w:rPr>
              <w:t>签订协议并入职。</w:t>
            </w:r>
            <w:r>
              <w:rPr>
                <w:rFonts w:hint="eastAsia"/>
                <w:b/>
                <w:bCs/>
              </w:rPr>
              <w:t>（二）报名方式</w:t>
            </w:r>
            <w:r>
              <w:rPr>
                <w:rFonts w:hint="eastAsia"/>
                <w:b/>
                <w:bCs/>
                <w:lang w:eastAsia="zh-CN"/>
              </w:rPr>
              <w:t>：</w:t>
            </w:r>
            <w:r>
              <w:rPr>
                <w:rFonts w:hint="eastAsia"/>
              </w:rPr>
              <w:t>网上报名：参加应聘的毕业生均需通过大唐集团人才招聘网站（</w:t>
            </w:r>
            <w:r>
              <w:rPr>
                <w:rFonts w:hint="default"/>
              </w:rPr>
              <w:t>http://www.cdtrczp.com</w:t>
            </w:r>
            <w:r>
              <w:rPr>
                <w:rFonts w:hint="eastAsia"/>
              </w:rPr>
              <w:t>）点击</w:t>
            </w:r>
            <w:r>
              <w:rPr>
                <w:rFonts w:hint="default"/>
              </w:rPr>
              <w:t>“</w:t>
            </w:r>
            <w:r>
              <w:rPr>
                <w:rFonts w:hint="eastAsia"/>
              </w:rPr>
              <w:t>毕业生注册</w:t>
            </w:r>
            <w:r>
              <w:rPr>
                <w:rFonts w:hint="default"/>
              </w:rPr>
              <w:t>”</w:t>
            </w:r>
            <w:r>
              <w:rPr>
                <w:rFonts w:hint="eastAsia"/>
              </w:rPr>
              <w:t>进行注册，完成后进入中国大唐集团绿色低碳发展有限公司</w:t>
            </w:r>
            <w:r>
              <w:rPr>
                <w:rFonts w:hint="default"/>
              </w:rPr>
              <w:t>2022</w:t>
            </w:r>
            <w:r>
              <w:rPr>
                <w:rFonts w:hint="eastAsia"/>
              </w:rPr>
              <w:t>年应届高校毕业生招聘公告，进行职位申请、填写个人简历，完成简历投递。</w:t>
            </w:r>
            <w:r>
              <w:rPr>
                <w:rFonts w:hint="eastAsia"/>
                <w:b/>
                <w:bCs/>
                <w:lang w:val="en-US" w:eastAsia="zh-CN"/>
              </w:rPr>
              <w:t>注意：</w:t>
            </w:r>
            <w:r>
              <w:rPr>
                <w:rFonts w:hint="eastAsia"/>
              </w:rPr>
              <w:t>应聘人员需及时上传</w:t>
            </w:r>
            <w:r>
              <w:rPr>
                <w:rFonts w:hint="default"/>
              </w:rPr>
              <w:t>“</w:t>
            </w:r>
            <w:r>
              <w:rPr>
                <w:rFonts w:hint="eastAsia"/>
              </w:rPr>
              <w:t>学信网</w:t>
            </w:r>
            <w:r>
              <w:rPr>
                <w:rFonts w:hint="default"/>
              </w:rPr>
              <w:t>”</w:t>
            </w:r>
            <w:r>
              <w:rPr>
                <w:rFonts w:hint="eastAsia"/>
              </w:rPr>
              <w:t>学籍验证报告、成绩单等附件，确保信息真实、有效、完整。填写的院校、专业等信息与学籍验证报告一致。简历完整度需达到</w:t>
            </w:r>
            <w:r>
              <w:rPr>
                <w:rFonts w:hint="default"/>
              </w:rPr>
              <w:t>90%</w:t>
            </w:r>
            <w:r>
              <w:rPr>
                <w:rFonts w:hint="eastAsia"/>
              </w:rPr>
              <w:t>以上，才能完成网上报名。相关信息提交后不能修改，请仔细检查后再提交。报名截止时间为</w:t>
            </w:r>
            <w:r>
              <w:rPr>
                <w:rFonts w:hint="default"/>
              </w:rPr>
              <w:t>2022</w:t>
            </w:r>
            <w:r>
              <w:rPr>
                <w:rFonts w:hint="eastAsia"/>
              </w:rPr>
              <w:t>年</w:t>
            </w:r>
            <w:r>
              <w:rPr>
                <w:rFonts w:hint="default"/>
              </w:rPr>
              <w:t>7</w:t>
            </w:r>
            <w:r>
              <w:rPr>
                <w:rFonts w:hint="eastAsia"/>
              </w:rPr>
              <w:t>月</w:t>
            </w:r>
            <w:r>
              <w:rPr>
                <w:rFonts w:hint="default"/>
              </w:rPr>
              <w:t>31</w:t>
            </w:r>
            <w:r>
              <w:rPr>
                <w:rFonts w:hint="eastAsia"/>
              </w:rPr>
              <w:t>日，逾期不再受理。</w:t>
            </w:r>
            <w:r>
              <w:rPr>
                <w:rFonts w:hint="eastAsia"/>
                <w:b/>
                <w:bCs/>
              </w:rPr>
              <w:t>四、其他</w:t>
            </w:r>
            <w:r>
              <w:rPr>
                <w:rFonts w:hint="eastAsia"/>
              </w:rPr>
              <w:t>（一）我们将根据报名及简历审查情况，通知相关人员参加笔试、面试。未入围的，恕不另行通知。（二）应聘人员应确保提供的应聘材料真实有效，如有虚假，一经查实即取消应聘资格；已经录用的，取消录用资格。（三）本招聘公告最终解释权属中国大唐集团绿色低碳发展有限公司。</w:t>
            </w:r>
            <w:r>
              <w:rPr>
                <w:rFonts w:hint="eastAsia"/>
                <w:b/>
                <w:bCs/>
              </w:rPr>
              <w:t>五、联系方式</w:t>
            </w:r>
            <w:r>
              <w:rPr>
                <w:rFonts w:hint="eastAsia"/>
                <w:b/>
                <w:bCs/>
                <w:lang w:eastAsia="zh-CN"/>
              </w:rPr>
              <w:t>：</w:t>
            </w:r>
            <w:r>
              <w:rPr>
                <w:rFonts w:hint="eastAsia"/>
              </w:rPr>
              <w:t>联系人：刘女士</w:t>
            </w:r>
            <w:r>
              <w:rPr>
                <w:rFonts w:hint="eastAsia"/>
                <w:lang w:eastAsia="zh-CN"/>
              </w:rPr>
              <w:t>、</w:t>
            </w:r>
            <w:r>
              <w:rPr>
                <w:rFonts w:hint="eastAsia"/>
              </w:rPr>
              <w:t>联系电话：</w:t>
            </w:r>
            <w:r>
              <w:rPr>
                <w:rFonts w:hint="default"/>
              </w:rPr>
              <w:t>010-68777887</w:t>
            </w:r>
            <w:r>
              <w:rPr>
                <w:rFonts w:hint="eastAsia"/>
                <w:lang w:val="en-US" w:eastAsia="zh-CN"/>
              </w:rPr>
              <w:t>截至2022--7-31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6</w:t>
            </w:r>
          </w:p>
        </w:tc>
        <w:tc>
          <w:tcPr>
            <w:tcW w:w="1037" w:type="dxa"/>
          </w:tcPr>
          <w:p>
            <w:pPr>
              <w:rPr>
                <w:rFonts w:hint="eastAsia"/>
              </w:rPr>
            </w:pPr>
            <w:r>
              <w:rPr>
                <w:rFonts w:hint="eastAsia"/>
              </w:rPr>
              <w:t>大唐云南发电有限公司</w:t>
            </w:r>
          </w:p>
        </w:tc>
        <w:tc>
          <w:tcPr>
            <w:tcW w:w="1183" w:type="dxa"/>
          </w:tcPr>
          <w:p>
            <w:pPr>
              <w:rPr>
                <w:rFonts w:hint="eastAsia"/>
              </w:rPr>
            </w:pPr>
            <w:r>
              <w:rPr>
                <w:rFonts w:hint="eastAsia"/>
              </w:rPr>
              <w:t>2022年应届高校毕业生</w:t>
            </w:r>
          </w:p>
          <w:p>
            <w:pPr>
              <w:rPr>
                <w:rFonts w:hint="eastAsia"/>
                <w:lang w:val="en-US" w:eastAsia="zh-CN"/>
              </w:rPr>
            </w:pPr>
          </w:p>
        </w:tc>
        <w:tc>
          <w:tcPr>
            <w:tcW w:w="11524" w:type="dxa"/>
            <w:gridSpan w:val="3"/>
          </w:tcPr>
          <w:p>
            <w:pPr>
              <w:rPr>
                <w:rFonts w:hint="eastAsia"/>
              </w:rPr>
            </w:pPr>
            <w:r>
              <w:rPr>
                <w:rFonts w:hint="eastAsia"/>
                <w:b/>
                <w:bCs/>
              </w:rPr>
              <w:t>招聘毕业生基本条件</w:t>
            </w:r>
            <w:r>
              <w:rPr>
                <w:rFonts w:hint="eastAsia"/>
                <w:b/>
                <w:bCs/>
                <w:lang w:eastAsia="zh-CN"/>
              </w:rPr>
              <w:t>：</w:t>
            </w:r>
            <w:r>
              <w:rPr>
                <w:rFonts w:hint="eastAsia"/>
              </w:rPr>
              <w:t>1.拥护中国共产党的领导,遵纪守法,具有良好的思想品德,认同企业核心价值观。2.国家统招计划内普通高等院校全日制2022年大学本科及以上学历应届毕业生，取得毕业证书、学位证书。3.身体健康且心理素质良好；无影响工作的疾病。健康标准参考国家规定的《公务员录用体检标准》及工作特性要求电力行业无色盲色弱、听力障碍的要求；无心理疾病；检查结果以到单位报到前由单位统一安排到县级及以上医院体检结果为准。4.符合企业实际需求，专业与岗位对口，具备与拟聘岗位相适应的素质和能力，有良好的沟通组织能力、文字表达能力。5.原则上本科生不超过25周岁、硕士研究生不超过28周岁、博士研究生不超过33周岁（毕业生年龄计算截止时间为招聘年度的6月30日）。6.同等条件下，研究生学历或“双一流”、211、985大学本科毕业生优先录取；计算机过二级，英语过四、六级毕业生优先录取；云南省贫困地区、建档立卡户子女、傈僳族贫困生源优先录取。</w:t>
            </w:r>
          </w:p>
          <w:p>
            <w:pPr>
              <w:rPr>
                <w:rFonts w:hint="eastAsia"/>
              </w:rPr>
            </w:pPr>
            <w:r>
              <w:rPr>
                <w:rFonts w:hint="eastAsia"/>
                <w:b/>
                <w:bCs/>
              </w:rPr>
              <w:t>招聘专业和工作地点</w:t>
            </w:r>
          </w:p>
          <w:p>
            <w:r>
              <w:drawing>
                <wp:inline distT="0" distB="0" distL="114300" distR="114300">
                  <wp:extent cx="7071995" cy="2302510"/>
                  <wp:effectExtent l="0" t="0" r="1905" b="889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7071995" cy="2302510"/>
                          </a:xfrm>
                          <a:prstGeom prst="rect">
                            <a:avLst/>
                          </a:prstGeom>
                          <a:noFill/>
                          <a:ln w="9525">
                            <a:noFill/>
                          </a:ln>
                        </pic:spPr>
                      </pic:pic>
                    </a:graphicData>
                  </a:graphic>
                </wp:inline>
              </w:drawing>
            </w:r>
          </w:p>
          <w:p>
            <w:pPr>
              <w:rPr>
                <w:rFonts w:hint="eastAsia"/>
              </w:rPr>
            </w:pPr>
            <w:r>
              <w:rPr>
                <w:rFonts w:hint="eastAsia"/>
                <w:b/>
                <w:bCs/>
              </w:rPr>
              <w:t>招聘工作流程</w:t>
            </w:r>
            <w:r>
              <w:rPr>
                <w:rFonts w:hint="eastAsia"/>
                <w:b/>
                <w:bCs/>
                <w:lang w:eastAsia="zh-CN"/>
              </w:rPr>
              <w:t>：</w:t>
            </w:r>
            <w:r>
              <w:rPr>
                <w:rFonts w:hint="eastAsia"/>
              </w:rPr>
              <w:t>网上报名→简历筛选→笔试与面试→体检与录用→上报集团审批→公示→签订就业协议书→办理入职。</w:t>
            </w:r>
          </w:p>
          <w:p>
            <w:pPr>
              <w:rPr>
                <w:rFonts w:hint="eastAsia" w:eastAsiaTheme="minorEastAsia"/>
                <w:lang w:val="en-US" w:eastAsia="zh-CN"/>
              </w:rPr>
            </w:pPr>
            <w:r>
              <w:rPr>
                <w:rFonts w:hint="eastAsia"/>
              </w:rPr>
              <w:t>网上报名：登录中国大唐集团人才招聘网站(www.cdtrczp.com/cdtrw/Default.aspx)→点击“毕业生注册”(注意：完成注册后，请牢记登录用户名和密码)→返回“人才招聘”网页，输入用户名和密码进行登录→创建并进行简历管理(简历完整度要求确定达到80%以上)→进入云南公司毕业夏季招聘公告→职位申请，投递简历。(注意：应聘毕业生参加笔试前必须完成网上报名程序)</w:t>
            </w:r>
            <w:r>
              <w:rPr>
                <w:rFonts w:hint="eastAsia"/>
                <w:b/>
                <w:bCs/>
                <w:lang w:val="en-US" w:eastAsia="zh-CN"/>
              </w:rPr>
              <w:t>注意：</w:t>
            </w:r>
            <w:r>
              <w:rPr>
                <w:rFonts w:hint="eastAsia"/>
              </w:rPr>
              <w:t>应聘者填写的毕业院校、学历层次、专业信息应与教育部学籍在线验证一致，且对填写信息的完整性、准确性负责。凡出现弄虚作假、欺报瞒报的，不予录取；已经录取的公司有权予以解聘。</w:t>
            </w:r>
            <w:r>
              <w:rPr>
                <w:rFonts w:hint="eastAsia"/>
                <w:b/>
                <w:bCs/>
              </w:rPr>
              <w:t>.联系方式：</w:t>
            </w:r>
            <w:r>
              <w:rPr>
                <w:rFonts w:hint="eastAsia"/>
              </w:rPr>
              <w:t>招聘工作QQ群：大唐云南2022年毕业生夏季招聘群号码：749966354联系人：沈老师联系电话：0871-64890064</w:t>
            </w:r>
            <w:r>
              <w:rPr>
                <w:rFonts w:hint="eastAsia"/>
                <w:lang w:eastAsia="zh-CN"/>
              </w:rPr>
              <w:t>。</w:t>
            </w:r>
            <w:r>
              <w:rPr>
                <w:rFonts w:hint="eastAsia"/>
                <w:lang w:val="en-US" w:eastAsia="zh-CN"/>
              </w:rPr>
              <w:t>截至2022--8-31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7</w:t>
            </w:r>
          </w:p>
        </w:tc>
        <w:tc>
          <w:tcPr>
            <w:tcW w:w="1037" w:type="dxa"/>
          </w:tcPr>
          <w:p>
            <w:pPr>
              <w:rPr>
                <w:rFonts w:hint="eastAsia"/>
              </w:rPr>
            </w:pPr>
            <w:r>
              <w:t>大唐贵州发电有限公司</w:t>
            </w:r>
          </w:p>
        </w:tc>
        <w:tc>
          <w:tcPr>
            <w:tcW w:w="1183" w:type="dxa"/>
          </w:tcPr>
          <w:p>
            <w:pPr>
              <w:rPr>
                <w:rFonts w:hint="eastAsia"/>
                <w:lang w:val="en-US" w:eastAsia="zh-CN"/>
              </w:rPr>
            </w:pPr>
            <w:r>
              <w:t>国家统招计划内普通高等院校2022年应届毕业生。</w:t>
            </w:r>
          </w:p>
        </w:tc>
        <w:tc>
          <w:tcPr>
            <w:tcW w:w="11524" w:type="dxa"/>
            <w:gridSpan w:val="3"/>
          </w:tcPr>
          <w:p>
            <w:pPr>
              <w:rPr>
                <w:rFonts w:hint="default" w:eastAsiaTheme="minorEastAsia"/>
                <w:lang w:val="en-US" w:eastAsia="zh-CN"/>
              </w:rPr>
            </w:pPr>
            <w:r>
              <w:rPr>
                <w:b/>
                <w:bCs/>
              </w:rPr>
              <w:t>招聘条件</w:t>
            </w:r>
            <w:r>
              <w:t>1.需在2022年7月15日前取得毕业证书、报到证，本科生应取得学位证书。2.专业基础扎实，具有高度责任感，富有团队合作精神，品行端正、勤奋敬业、诚实守信、身体健康，无任何不良记录和违规违纪行为。3.身体健康，无不适应电厂工作的相关病症。四、其他事项1.应聘毕业生必登陆中国大唐集团公司公开招聘门户网站（地址：</w:t>
            </w:r>
            <w:r>
              <w:rPr>
                <w:lang w:val="en-US"/>
              </w:rPr>
              <w:fldChar w:fldCharType="begin"/>
            </w:r>
            <w:r>
              <w:rPr>
                <w:lang w:val="en-US"/>
              </w:rPr>
              <w:instrText xml:space="preserve"> HYPERLINK "http://www.cdtrczp.com/），注册登陆后在线录入个人信息，上传相关应聘材料（包括所在学校出具的就业推荐表、成绩单、计算机等级证书、外语等级证书、获奖证书等材料扫描件），完成网上报名;2.应聘人员应对所提供材料的真实性负责，有弄虚作假行为的，一律取消应聘资格；3.本招聘公告解释权属大唐贵州发电有限公司人力资源部。值此发展壮大之际，诚邀广大优秀学子特别是贵州籍学子加入我们的团队，与贵州公司共同发展，共铸辉煌。" </w:instrText>
            </w:r>
            <w:r>
              <w:rPr>
                <w:lang w:val="en-US"/>
              </w:rPr>
              <w:fldChar w:fldCharType="separate"/>
            </w:r>
            <w:r>
              <w:rPr>
                <w:lang w:val="en-US"/>
              </w:rPr>
              <w:t>http://www.cdtrczp.com/</w:t>
            </w:r>
            <w:r>
              <w:t>），注册登陆后在线录入个人信息，上传相关应聘材料（包括所在学校出具的就业推荐表、成绩单、计算机等级证书、外语等级证书、获奖证书等材料扫描件），完成网上报名;2.应聘人员应对所提供材料的真实性负责，有弄虚作假行为的，一律取消应聘资格；3.本招聘公告解释权属大唐贵州发电有限公司人力资源部。</w:t>
            </w:r>
            <w:r>
              <w:rPr>
                <w:lang w:val="en-US"/>
              </w:rPr>
              <w:fldChar w:fldCharType="end"/>
            </w:r>
            <w:r>
              <w:rPr>
                <w:rFonts w:hint="eastAsia"/>
                <w:b/>
                <w:bCs/>
                <w:lang w:val="en-US" w:eastAsia="zh-CN"/>
              </w:rPr>
              <w:t>截至2022-7-31</w:t>
            </w:r>
          </w:p>
          <w:p>
            <w:pPr>
              <w:pStyle w:val="2"/>
              <w:rPr>
                <w:rFonts w:hint="eastAsia"/>
              </w:rPr>
            </w:pPr>
            <w:r>
              <w:rPr>
                <w:rFonts w:ascii="宋体" w:hAnsi="宋体" w:eastAsia="宋体" w:cs="宋体"/>
                <w:sz w:val="24"/>
                <w:szCs w:val="24"/>
              </w:rPr>
              <w:drawing>
                <wp:inline distT="0" distB="0" distL="114300" distR="114300">
                  <wp:extent cx="7044055" cy="3195320"/>
                  <wp:effectExtent l="0" t="0" r="4445" b="508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6"/>
                          <a:stretch>
                            <a:fillRect/>
                          </a:stretch>
                        </pic:blipFill>
                        <pic:spPr>
                          <a:xfrm>
                            <a:off x="0" y="0"/>
                            <a:ext cx="7044055" cy="3195320"/>
                          </a:xfrm>
                          <a:prstGeom prst="rect">
                            <a:avLst/>
                          </a:prstGeom>
                          <a:noFill/>
                          <a:ln w="9525">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21" w:type="dxa"/>
          </w:tcPr>
          <w:p>
            <w:pPr>
              <w:rPr>
                <w:rFonts w:hint="default"/>
                <w:lang w:val="en-US" w:eastAsia="zh-CN"/>
              </w:rPr>
            </w:pPr>
            <w:r>
              <w:rPr>
                <w:rFonts w:hint="eastAsia"/>
                <w:lang w:val="en-US" w:eastAsia="zh-CN"/>
              </w:rPr>
              <w:t>8</w:t>
            </w:r>
          </w:p>
        </w:tc>
        <w:tc>
          <w:tcPr>
            <w:tcW w:w="1037" w:type="dxa"/>
          </w:tcPr>
          <w:p>
            <w:r>
              <w:t>中国大唐集团有限公司宁夏分公司</w:t>
            </w:r>
          </w:p>
        </w:tc>
        <w:tc>
          <w:tcPr>
            <w:tcW w:w="1183" w:type="dxa"/>
          </w:tcPr>
          <w:p>
            <w:r>
              <w:t>国家统招2022年应届全日制</w:t>
            </w:r>
            <w:r>
              <w:rPr>
                <w:rFonts w:hint="eastAsia"/>
                <w:lang w:val="en-US" w:eastAsia="zh-CN"/>
              </w:rPr>
              <w:t>专</w:t>
            </w:r>
            <w:r>
              <w:t>科及以上毕业生。</w:t>
            </w:r>
          </w:p>
        </w:tc>
        <w:tc>
          <w:tcPr>
            <w:tcW w:w="11524" w:type="dxa"/>
            <w:gridSpan w:val="3"/>
          </w:tcPr>
          <w:p>
            <w:pPr>
              <w:rPr>
                <w:rFonts w:hint="eastAsia"/>
                <w:b w:val="0"/>
                <w:bCs w:val="0"/>
                <w:lang w:val="en-US" w:eastAsia="zh-CN"/>
              </w:rPr>
            </w:pPr>
            <w:r>
              <w:rPr>
                <w:rFonts w:hint="eastAsia"/>
                <w:b/>
                <w:bCs/>
                <w:lang w:val="en-US" w:eastAsia="zh-CN"/>
              </w:rPr>
              <w:t>招聘条件：</w:t>
            </w:r>
            <w:r>
              <w:rPr>
                <w:rFonts w:hint="eastAsia"/>
                <w:lang w:val="en-US" w:eastAsia="zh-CN"/>
              </w:rPr>
              <w:t>1、遵守国家法律法规，具有良好的思想品德和道德素质，有较强的奉献精神和团队精神。2、具有良好的团队意识，良好的语言表达能力和文字综合能力。3、身体健康，无国家法律规定的职业禁忌症。</w:t>
            </w:r>
            <w:r>
              <w:rPr>
                <w:rFonts w:hint="eastAsia"/>
                <w:b/>
                <w:bCs/>
                <w:lang w:val="en-US" w:eastAsia="zh-CN"/>
              </w:rPr>
              <w:t>招聘流程：</w:t>
            </w:r>
            <w:r>
              <w:rPr>
                <w:rFonts w:hint="eastAsia"/>
                <w:lang w:val="en-US" w:eastAsia="zh-CN"/>
              </w:rPr>
              <w:t>1应聘者个人登录</w:t>
            </w:r>
            <w:r>
              <w:t>中国大唐集团公司公开招聘门户网站（地址：</w:t>
            </w:r>
            <w:r>
              <w:rPr>
                <w:lang w:val="en-US"/>
              </w:rPr>
              <w:fldChar w:fldCharType="begin"/>
            </w:r>
            <w:r>
              <w:rPr>
                <w:lang w:val="en-US"/>
              </w:rPr>
              <w:instrText xml:space="preserve"> HYPERLINK "http://www.cdtrczp.com/），注册登陆后在线录入个人信息，上传相关应聘材料（包括所在学校出具的就业推荐表、成绩单、计算机等级证书、外语等级证书、获奖证书等材料扫描件），完成网上报名;2.应聘人员应对所提供材料的真实性负责，有弄虚作假行为的，一律取消应聘资格；3.本招聘公告解释权属大唐贵州发电有限公司人力资源部。值此发展壮大之际，诚邀广大优秀学子特别是贵州籍学子加入我们的团队，与贵州公司共同发展，共铸辉煌。" </w:instrText>
            </w:r>
            <w:r>
              <w:rPr>
                <w:lang w:val="en-US"/>
              </w:rPr>
              <w:fldChar w:fldCharType="separate"/>
            </w:r>
            <w:r>
              <w:rPr>
                <w:lang w:val="en-US"/>
              </w:rPr>
              <w:t>http://www.cdtrczp.com/</w:t>
            </w:r>
            <w:r>
              <w:t>），</w:t>
            </w:r>
            <w:r>
              <w:rPr>
                <w:rFonts w:hint="eastAsia"/>
                <w:lang w:val="en-US" w:eastAsia="zh-CN"/>
              </w:rPr>
              <w:t>进行</w:t>
            </w:r>
            <w:r>
              <w:rPr>
                <w:lang w:val="en-US"/>
              </w:rPr>
              <w:fldChar w:fldCharType="end"/>
            </w:r>
            <w:r>
              <w:rPr>
                <w:rFonts w:hint="eastAsia"/>
                <w:lang w:val="en-US" w:eastAsia="zh-CN"/>
              </w:rPr>
              <w:t>网上注册、报名投递简历。2简历筛选与现场面试。面试携带材料：个人简历、就业协议、就业推荐表、成绩单、大学英语等级考试合格证书、全国计算机等级考试合格证书、个人荣誉证书等材料。3、机考。4、体检。5、报送集团单位审核。6、签订就业协议。</w:t>
            </w:r>
            <w:r>
              <w:rPr>
                <w:rFonts w:hint="eastAsia"/>
                <w:b/>
                <w:bCs/>
                <w:lang w:val="en-US" w:eastAsia="zh-CN"/>
              </w:rPr>
              <w:t>注意事项：1、</w:t>
            </w:r>
            <w:r>
              <w:rPr>
                <w:rFonts w:hint="eastAsia"/>
                <w:b w:val="0"/>
                <w:bCs w:val="0"/>
                <w:lang w:val="en-US" w:eastAsia="zh-CN"/>
              </w:rPr>
              <w:t>学生个人网上报名时请务必填写完整的个人简历，按要求上传各类证书的扫描件，入填写不完整将影响简历审核和机考。2、应聘人员应对所提供的材料真实性负责，有弄虚作假行为的，一律取消应聘资格。3、机考将通过电话或电子邮件等方式告知。未通过初步筛选的毕业生，不再另行通知。联系方式：越先生：0951-5685942；邮箱：383299391@qq.com,截至日期：2022-8-31</w:t>
            </w:r>
          </w:p>
          <w:tbl>
            <w:tblPr>
              <w:tblStyle w:val="6"/>
              <w:tblW w:w="11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650"/>
              <w:gridCol w:w="1380"/>
              <w:gridCol w:w="546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26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专业</w:t>
                  </w:r>
                </w:p>
              </w:tc>
              <w:tc>
                <w:tcPr>
                  <w:tcW w:w="13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学历</w:t>
                  </w:r>
                </w:p>
              </w:tc>
              <w:tc>
                <w:tcPr>
                  <w:tcW w:w="546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工作地点</w:t>
                  </w:r>
                </w:p>
              </w:tc>
              <w:tc>
                <w:tcPr>
                  <w:tcW w:w="114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26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能源与动力工程（电厂）</w:t>
                  </w:r>
                </w:p>
              </w:tc>
              <w:tc>
                <w:tcPr>
                  <w:tcW w:w="13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本科及以上</w:t>
                  </w:r>
                </w:p>
              </w:tc>
              <w:tc>
                <w:tcPr>
                  <w:tcW w:w="546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中卫市、吴忠市红寺堡区、同心县予旺镇、太阳山开发区</w:t>
                  </w:r>
                </w:p>
              </w:tc>
              <w:tc>
                <w:tcPr>
                  <w:tcW w:w="1144" w:type="dxa"/>
                </w:tcPr>
                <w:p>
                  <w:pPr>
                    <w:pStyle w:val="2"/>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26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市场营销</w:t>
                  </w:r>
                </w:p>
              </w:tc>
              <w:tc>
                <w:tcPr>
                  <w:tcW w:w="13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本科及以上</w:t>
                  </w:r>
                </w:p>
              </w:tc>
              <w:tc>
                <w:tcPr>
                  <w:tcW w:w="546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中卫市</w:t>
                  </w:r>
                </w:p>
              </w:tc>
              <w:tc>
                <w:tcPr>
                  <w:tcW w:w="1144" w:type="dxa"/>
                </w:tcPr>
                <w:p>
                  <w:pPr>
                    <w:pStyle w:val="2"/>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4"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265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电力系统继电保护</w:t>
                  </w:r>
                </w:p>
              </w:tc>
              <w:tc>
                <w:tcPr>
                  <w:tcW w:w="138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专科及以上</w:t>
                  </w:r>
                </w:p>
              </w:tc>
              <w:tc>
                <w:tcPr>
                  <w:tcW w:w="5460" w:type="dxa"/>
                </w:tcPr>
                <w:p>
                  <w:pPr>
                    <w:pStyle w:val="2"/>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吴忠市红寺堡区、同心县予旺镇、太阳山开发区</w:t>
                  </w:r>
                </w:p>
              </w:tc>
              <w:tc>
                <w:tcPr>
                  <w:tcW w:w="1144" w:type="dxa"/>
                </w:tcPr>
                <w:p>
                  <w:pPr>
                    <w:pStyle w:val="2"/>
                    <w:rPr>
                      <w:rFonts w:hint="eastAsia" w:ascii="宋体" w:hAnsi="宋体" w:eastAsia="宋体" w:cs="宋体"/>
                      <w:sz w:val="21"/>
                      <w:szCs w:val="21"/>
                      <w:vertAlign w:val="baseline"/>
                      <w:lang w:val="en-US" w:eastAsia="zh-CN"/>
                    </w:rPr>
                  </w:pPr>
                </w:p>
              </w:tc>
            </w:tr>
          </w:tbl>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21" w:type="dxa"/>
            <w:vMerge w:val="restart"/>
          </w:tcPr>
          <w:p>
            <w:pPr>
              <w:rPr>
                <w:rFonts w:hint="default"/>
                <w:lang w:val="en-US" w:eastAsia="zh-CN"/>
              </w:rPr>
            </w:pPr>
            <w:r>
              <w:rPr>
                <w:rFonts w:hint="eastAsia"/>
                <w:lang w:val="en-US" w:eastAsia="zh-CN"/>
              </w:rPr>
              <w:t>9</w:t>
            </w:r>
          </w:p>
        </w:tc>
        <w:tc>
          <w:tcPr>
            <w:tcW w:w="1037" w:type="dxa"/>
            <w:vMerge w:val="restart"/>
          </w:tcPr>
          <w:p>
            <w:r>
              <w:rPr>
                <w:rFonts w:hint="eastAsia"/>
              </w:rPr>
              <w:t>大唐山东发电有限公司2022届毕业生夏季招聘</w:t>
            </w:r>
          </w:p>
        </w:tc>
        <w:tc>
          <w:tcPr>
            <w:tcW w:w="1183" w:type="dxa"/>
          </w:tcPr>
          <w:p>
            <w:pPr>
              <w:rPr>
                <w:rFonts w:hint="default"/>
                <w:lang w:val="en-US" w:eastAsia="zh-CN"/>
              </w:rPr>
            </w:pPr>
            <w:r>
              <w:rPr>
                <w:rFonts w:hint="eastAsia"/>
                <w:lang w:val="en-US" w:eastAsia="zh-CN"/>
              </w:rPr>
              <w:t>风能与动力工程</w:t>
            </w:r>
          </w:p>
        </w:tc>
        <w:tc>
          <w:tcPr>
            <w:tcW w:w="972" w:type="dxa"/>
          </w:tcPr>
          <w:p>
            <w:pPr>
              <w:rPr>
                <w:rFonts w:hint="default"/>
                <w:b/>
                <w:bCs/>
                <w:lang w:val="en-US" w:eastAsia="zh-CN"/>
              </w:rPr>
            </w:pPr>
            <w:r>
              <w:rPr>
                <w:rFonts w:hint="eastAsia"/>
                <w:b w:val="0"/>
                <w:bCs w:val="0"/>
                <w:lang w:val="en-US" w:eastAsia="zh-CN"/>
              </w:rPr>
              <w:t>本科及以上</w:t>
            </w:r>
          </w:p>
        </w:tc>
        <w:tc>
          <w:tcPr>
            <w:tcW w:w="2535" w:type="dxa"/>
          </w:tcPr>
          <w:p>
            <w:pPr>
              <w:rPr>
                <w:rFonts w:hint="default"/>
                <w:b/>
                <w:bCs/>
                <w:lang w:val="en-US" w:eastAsia="zh-CN"/>
              </w:rPr>
            </w:pPr>
            <w:r>
              <w:rPr>
                <w:rFonts w:hint="eastAsia"/>
                <w:b w:val="0"/>
                <w:bCs w:val="0"/>
                <w:lang w:val="en-US" w:eastAsia="zh-CN"/>
              </w:rPr>
              <w:t>大唐山东发电有限公司新能源分公司、济南及周边地区、烟台及周边地区</w:t>
            </w:r>
          </w:p>
        </w:tc>
        <w:tc>
          <w:tcPr>
            <w:tcW w:w="8017" w:type="dxa"/>
          </w:tcPr>
          <w:p>
            <w:pPr>
              <w:rPr>
                <w:rFonts w:hint="default"/>
                <w:b w:val="0"/>
                <w:bCs w:val="0"/>
                <w:lang w:val="en-US" w:eastAsia="zh-CN"/>
              </w:rPr>
            </w:pPr>
            <w:r>
              <w:rPr>
                <w:rFonts w:hint="eastAsia"/>
                <w:b/>
                <w:bCs/>
                <w:lang w:val="en-US" w:eastAsia="zh-CN"/>
              </w:rPr>
              <w:t>岗位职责：</w:t>
            </w:r>
            <w:r>
              <w:rPr>
                <w:rFonts w:hint="eastAsia"/>
                <w:b w:val="0"/>
                <w:bCs w:val="0"/>
                <w:lang w:val="en-US" w:eastAsia="zh-CN"/>
              </w:rPr>
              <w:t>负责风电场设施运行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tcPr>
          <w:p>
            <w:pPr>
              <w:rPr>
                <w:rFonts w:hint="default"/>
                <w:lang w:val="en-US" w:eastAsia="zh-CN"/>
              </w:rPr>
            </w:pPr>
            <w:r>
              <w:rPr>
                <w:rFonts w:hint="eastAsia"/>
                <w:lang w:val="en-US" w:eastAsia="zh-CN"/>
              </w:rPr>
              <w:t>电气工程及其自动化</w:t>
            </w:r>
          </w:p>
        </w:tc>
        <w:tc>
          <w:tcPr>
            <w:tcW w:w="972" w:type="dxa"/>
          </w:tcPr>
          <w:p>
            <w:pPr>
              <w:rPr>
                <w:rFonts w:hint="eastAsia"/>
                <w:b/>
                <w:bCs/>
                <w:lang w:val="en-US" w:eastAsia="zh-CN"/>
              </w:rPr>
            </w:pPr>
            <w:r>
              <w:rPr>
                <w:rFonts w:hint="eastAsia"/>
                <w:b w:val="0"/>
                <w:bCs w:val="0"/>
                <w:lang w:val="en-US" w:eastAsia="zh-CN"/>
              </w:rPr>
              <w:t>本科及以上</w:t>
            </w:r>
          </w:p>
        </w:tc>
        <w:tc>
          <w:tcPr>
            <w:tcW w:w="2535" w:type="dxa"/>
            <w:vAlign w:val="top"/>
          </w:tcPr>
          <w:p>
            <w:pPr>
              <w:rPr>
                <w:rFonts w:hint="eastAsia" w:asciiTheme="minorHAnsi" w:hAnsiTheme="minorHAnsi" w:eastAsiaTheme="minorEastAsia" w:cstheme="minorBidi"/>
                <w:b/>
                <w:bCs/>
                <w:kern w:val="2"/>
                <w:sz w:val="21"/>
                <w:szCs w:val="24"/>
                <w:lang w:val="en-US" w:eastAsia="zh-CN" w:bidi="ar-SA"/>
              </w:rPr>
            </w:pPr>
            <w:r>
              <w:rPr>
                <w:rFonts w:hint="eastAsia"/>
                <w:b w:val="0"/>
                <w:bCs w:val="0"/>
                <w:lang w:val="en-US" w:eastAsia="zh-CN"/>
              </w:rPr>
              <w:t>大唐山东发电有限公司新能源分公司、济南及周边地区、烟台及周边地区</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风电场设施运行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Merge w:val="restart"/>
          </w:tcPr>
          <w:p>
            <w:pPr>
              <w:rPr>
                <w:rFonts w:hint="default"/>
                <w:lang w:val="en-US" w:eastAsia="zh-CN"/>
              </w:rPr>
            </w:pPr>
            <w:r>
              <w:rPr>
                <w:rFonts w:hint="eastAsia"/>
                <w:lang w:val="en-US" w:eastAsia="zh-CN"/>
              </w:rPr>
              <w:t>能源与动力工程</w:t>
            </w:r>
          </w:p>
        </w:tc>
        <w:tc>
          <w:tcPr>
            <w:tcW w:w="972" w:type="dxa"/>
          </w:tcPr>
          <w:p>
            <w:pPr>
              <w:rPr>
                <w:rFonts w:hint="eastAsia"/>
                <w:b/>
                <w:bCs/>
                <w:lang w:val="en-US" w:eastAsia="zh-CN"/>
              </w:rPr>
            </w:pPr>
            <w:r>
              <w:rPr>
                <w:rFonts w:hint="eastAsia"/>
                <w:b w:val="0"/>
                <w:bCs w:val="0"/>
                <w:lang w:val="en-US" w:eastAsia="zh-CN"/>
              </w:rPr>
              <w:t>本科及以上</w:t>
            </w:r>
          </w:p>
        </w:tc>
        <w:tc>
          <w:tcPr>
            <w:tcW w:w="2535" w:type="dxa"/>
          </w:tcPr>
          <w:p>
            <w:pPr>
              <w:rPr>
                <w:rFonts w:hint="default"/>
                <w:b/>
                <w:bCs/>
                <w:lang w:val="en-US" w:eastAsia="zh-CN"/>
              </w:rPr>
            </w:pPr>
            <w:r>
              <w:rPr>
                <w:rFonts w:hint="eastAsia"/>
                <w:b w:val="0"/>
                <w:bCs w:val="0"/>
                <w:lang w:val="en-US" w:eastAsia="zh-CN"/>
              </w:rPr>
              <w:t>大唐东营发电有限公司</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火电厂设备检修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Merge w:val="continue"/>
          </w:tcPr>
          <w:p>
            <w:pPr>
              <w:rPr>
                <w:rFonts w:hint="eastAsia"/>
                <w:lang w:val="en-US" w:eastAsia="zh-CN"/>
              </w:rPr>
            </w:pPr>
          </w:p>
        </w:tc>
        <w:tc>
          <w:tcPr>
            <w:tcW w:w="972" w:type="dxa"/>
          </w:tcPr>
          <w:p>
            <w:pPr>
              <w:rPr>
                <w:rFonts w:hint="eastAsia"/>
                <w:b/>
                <w:bCs/>
                <w:lang w:val="en-US" w:eastAsia="zh-CN"/>
              </w:rPr>
            </w:pPr>
            <w:r>
              <w:rPr>
                <w:rFonts w:hint="eastAsia"/>
                <w:b w:val="0"/>
                <w:bCs w:val="0"/>
                <w:lang w:val="en-US" w:eastAsia="zh-CN"/>
              </w:rPr>
              <w:t>本科及以上</w:t>
            </w:r>
          </w:p>
        </w:tc>
        <w:tc>
          <w:tcPr>
            <w:tcW w:w="2535" w:type="dxa"/>
          </w:tcPr>
          <w:p>
            <w:pPr>
              <w:rPr>
                <w:rFonts w:hint="default"/>
                <w:b w:val="0"/>
                <w:bCs w:val="0"/>
                <w:lang w:val="en-US" w:eastAsia="zh-CN"/>
              </w:rPr>
            </w:pPr>
            <w:r>
              <w:rPr>
                <w:rFonts w:hint="eastAsia"/>
                <w:b w:val="0"/>
                <w:bCs w:val="0"/>
                <w:lang w:val="en-US" w:eastAsia="zh-CN"/>
              </w:rPr>
              <w:t>大唐鲁北发电有限公司</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火电厂设备检修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Merge w:val="restart"/>
          </w:tcPr>
          <w:p>
            <w:pPr>
              <w:rPr>
                <w:rFonts w:hint="default"/>
                <w:lang w:val="en-US" w:eastAsia="zh-CN"/>
              </w:rPr>
            </w:pPr>
            <w:r>
              <w:rPr>
                <w:rFonts w:hint="eastAsia"/>
                <w:lang w:val="en-US" w:eastAsia="zh-CN"/>
              </w:rPr>
              <w:t>电气工程及其自动化</w:t>
            </w:r>
          </w:p>
        </w:tc>
        <w:tc>
          <w:tcPr>
            <w:tcW w:w="972" w:type="dxa"/>
          </w:tcPr>
          <w:p>
            <w:pPr>
              <w:rPr>
                <w:rFonts w:hint="eastAsia"/>
                <w:b/>
                <w:bCs/>
                <w:lang w:val="en-US" w:eastAsia="zh-CN"/>
              </w:rPr>
            </w:pPr>
            <w:r>
              <w:rPr>
                <w:rFonts w:hint="eastAsia"/>
                <w:b w:val="0"/>
                <w:bCs w:val="0"/>
                <w:lang w:val="en-US" w:eastAsia="zh-CN"/>
              </w:rPr>
              <w:t>本科及以上</w:t>
            </w:r>
          </w:p>
        </w:tc>
        <w:tc>
          <w:tcPr>
            <w:tcW w:w="2535" w:type="dxa"/>
          </w:tcPr>
          <w:p>
            <w:pPr>
              <w:rPr>
                <w:rFonts w:hint="eastAsia"/>
                <w:b w:val="0"/>
                <w:bCs w:val="0"/>
                <w:lang w:val="en-US" w:eastAsia="zh-CN"/>
              </w:rPr>
            </w:pPr>
            <w:r>
              <w:rPr>
                <w:rFonts w:hint="eastAsia"/>
                <w:b w:val="0"/>
                <w:bCs w:val="0"/>
                <w:lang w:val="en-US" w:eastAsia="zh-CN"/>
              </w:rPr>
              <w:t>大唐鲁北发电有限公司</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火电厂设备检修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Merge w:val="continue"/>
          </w:tcPr>
          <w:p>
            <w:pPr>
              <w:rPr>
                <w:rFonts w:hint="eastAsia"/>
                <w:lang w:val="en-US" w:eastAsia="zh-CN"/>
              </w:rPr>
            </w:pPr>
          </w:p>
        </w:tc>
        <w:tc>
          <w:tcPr>
            <w:tcW w:w="972" w:type="dxa"/>
          </w:tcPr>
          <w:p>
            <w:pPr>
              <w:rPr>
                <w:rFonts w:hint="eastAsia"/>
                <w:b/>
                <w:bCs/>
                <w:lang w:val="en-US" w:eastAsia="zh-CN"/>
              </w:rPr>
            </w:pPr>
            <w:r>
              <w:rPr>
                <w:rFonts w:hint="eastAsia"/>
                <w:b w:val="0"/>
                <w:bCs w:val="0"/>
                <w:lang w:val="en-US" w:eastAsia="zh-CN"/>
              </w:rPr>
              <w:t>本科及以上</w:t>
            </w:r>
          </w:p>
        </w:tc>
        <w:tc>
          <w:tcPr>
            <w:tcW w:w="2535" w:type="dxa"/>
          </w:tcPr>
          <w:p>
            <w:pPr>
              <w:rPr>
                <w:rFonts w:hint="default"/>
                <w:b w:val="0"/>
                <w:bCs w:val="0"/>
                <w:lang w:val="en-US" w:eastAsia="zh-CN"/>
              </w:rPr>
            </w:pPr>
            <w:r>
              <w:rPr>
                <w:rFonts w:hint="eastAsia"/>
                <w:b w:val="0"/>
                <w:bCs w:val="0"/>
                <w:lang w:val="en-US" w:eastAsia="zh-CN"/>
              </w:rPr>
              <w:t>大唐滨州发电有限公司</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火电厂设备检修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183" w:type="dxa"/>
            <w:vMerge w:val="continue"/>
          </w:tcPr>
          <w:p>
            <w:pPr>
              <w:rPr>
                <w:rFonts w:hint="eastAsia"/>
                <w:lang w:val="en-US" w:eastAsia="zh-CN"/>
              </w:rPr>
            </w:pPr>
          </w:p>
        </w:tc>
        <w:tc>
          <w:tcPr>
            <w:tcW w:w="972" w:type="dxa"/>
          </w:tcPr>
          <w:p>
            <w:pPr>
              <w:rPr>
                <w:rFonts w:hint="eastAsia"/>
                <w:b/>
                <w:bCs/>
                <w:lang w:val="en-US" w:eastAsia="zh-CN"/>
              </w:rPr>
            </w:pPr>
            <w:r>
              <w:rPr>
                <w:rFonts w:hint="eastAsia"/>
                <w:b w:val="0"/>
                <w:bCs w:val="0"/>
                <w:lang w:val="en-US" w:eastAsia="zh-CN"/>
              </w:rPr>
              <w:t>本科及以上</w:t>
            </w:r>
          </w:p>
        </w:tc>
        <w:tc>
          <w:tcPr>
            <w:tcW w:w="2535" w:type="dxa"/>
          </w:tcPr>
          <w:p>
            <w:pPr>
              <w:rPr>
                <w:rFonts w:hint="default"/>
                <w:b w:val="0"/>
                <w:bCs w:val="0"/>
                <w:lang w:val="en-US" w:eastAsia="zh-CN"/>
              </w:rPr>
            </w:pPr>
            <w:r>
              <w:rPr>
                <w:rFonts w:hint="eastAsia"/>
                <w:b w:val="0"/>
                <w:bCs w:val="0"/>
                <w:lang w:val="en-US" w:eastAsia="zh-CN"/>
              </w:rPr>
              <w:t>大唐临清热电有限公司</w:t>
            </w:r>
          </w:p>
        </w:tc>
        <w:tc>
          <w:tcPr>
            <w:tcW w:w="8017" w:type="dxa"/>
          </w:tcPr>
          <w:p>
            <w:pPr>
              <w:rPr>
                <w:rFonts w:hint="eastAsia"/>
                <w:b/>
                <w:bCs/>
                <w:lang w:val="en-US" w:eastAsia="zh-CN"/>
              </w:rPr>
            </w:pPr>
            <w:r>
              <w:rPr>
                <w:rFonts w:hint="eastAsia"/>
                <w:b/>
                <w:bCs/>
                <w:lang w:val="en-US" w:eastAsia="zh-CN"/>
              </w:rPr>
              <w:t>岗位职责：</w:t>
            </w:r>
            <w:r>
              <w:rPr>
                <w:rFonts w:hint="eastAsia"/>
                <w:b w:val="0"/>
                <w:bCs w:val="0"/>
                <w:lang w:val="en-US" w:eastAsia="zh-CN"/>
              </w:rPr>
              <w:t>负责火电厂设备检修与维护。任职条件：1、全日制本科及以上学历，2年龄，本科25岁及以下，研究生28岁及以下；3、具备一定的学习理解、沟通协调、数据分析能力；具有较强的团队意识、责任意识、工作严谨、勤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vMerge w:val="continue"/>
          </w:tcPr>
          <w:p>
            <w:pPr>
              <w:rPr>
                <w:rFonts w:hint="eastAsia"/>
                <w:lang w:val="en-US" w:eastAsia="zh-CN"/>
              </w:rPr>
            </w:pPr>
          </w:p>
        </w:tc>
        <w:tc>
          <w:tcPr>
            <w:tcW w:w="1037" w:type="dxa"/>
            <w:vMerge w:val="continue"/>
          </w:tcPr>
          <w:p>
            <w:pPr>
              <w:rPr>
                <w:rFonts w:hint="eastAsia"/>
              </w:rPr>
            </w:pPr>
          </w:p>
        </w:tc>
        <w:tc>
          <w:tcPr>
            <w:tcW w:w="12707" w:type="dxa"/>
            <w:gridSpan w:val="4"/>
          </w:tcPr>
          <w:p>
            <w:pPr>
              <w:rPr>
                <w:rFonts w:hint="eastAsia" w:ascii="宋体" w:hAnsi="宋体" w:eastAsia="宋体" w:cs="宋体"/>
                <w:lang w:val="en-US" w:eastAsia="zh-CN"/>
              </w:rPr>
            </w:pPr>
            <w:r>
              <w:rPr>
                <w:rFonts w:hint="eastAsia"/>
                <w:b/>
                <w:bCs/>
                <w:lang w:val="en-US" w:eastAsia="zh-CN"/>
              </w:rPr>
              <w:t>工作时间：</w:t>
            </w:r>
            <w:r>
              <w:rPr>
                <w:rFonts w:hint="eastAsia"/>
                <w:lang w:val="en-US" w:eastAsia="zh-CN"/>
              </w:rPr>
              <w:t>1、检修、维护；工作日白班，夜间、周末以及法定节假日轮流值班。2、火电运行：工作3天（白班、前夜、后夜）休2天。3、风电运维：工作20天（白班、夜班）休10天。</w:t>
            </w:r>
            <w:r>
              <w:rPr>
                <w:rFonts w:hint="eastAsia"/>
                <w:b/>
                <w:bCs/>
                <w:lang w:val="en-US" w:eastAsia="zh-CN"/>
              </w:rPr>
              <w:t>福利待遇：</w:t>
            </w:r>
            <w:r>
              <w:rPr>
                <w:rFonts w:hint="eastAsia"/>
                <w:lang w:val="en-US" w:eastAsia="zh-CN"/>
              </w:rPr>
              <w:t>1、六险二金2、津补贴：防暑降温费、取暖费、运行津贴。3、基本福利：职工宿舍（除青岛热力公司）、工作餐、通勤班车、健康体检、带薪年休假。4、教育培训：岗前培训、职称评审、技能鉴定、管理提升培训、专业强化培训等。5、工会活动：劳动竞赛、技能比武、各类文体活动等。</w:t>
            </w:r>
            <w:r>
              <w:rPr>
                <w:rFonts w:hint="eastAsia"/>
                <w:b/>
                <w:bCs/>
                <w:lang w:val="en-US" w:eastAsia="zh-CN"/>
              </w:rPr>
              <w:t>招聘条件：</w:t>
            </w:r>
            <w:r>
              <w:rPr>
                <w:rFonts w:hint="eastAsia"/>
                <w:lang w:val="en-US" w:eastAsia="zh-CN"/>
              </w:rPr>
              <w:t>1、国家全日制统招应届毕业生。2、专业对口。3、身体健康、无应聘岗位规定的职业禁忌症。4、取得外语四级、计算机二级及以上者优先。</w:t>
            </w:r>
            <w:r>
              <w:rPr>
                <w:rFonts w:hint="eastAsia"/>
                <w:b/>
                <w:bCs/>
                <w:lang w:val="en-US" w:eastAsia="zh-CN"/>
              </w:rPr>
              <w:t>携带材料（原件）</w:t>
            </w:r>
            <w:r>
              <w:rPr>
                <w:rFonts w:hint="eastAsia"/>
                <w:lang w:val="en-US" w:eastAsia="zh-CN"/>
              </w:rPr>
              <w:t>：1、就业推荐表；2、成绩单；3、毕业证；4、学位证；学籍验证报告（学信网下载）；6、英语等级证书；7、计算机等级证书；8、有关奖励证书。招聘流程：注册账号—资格初审—面试—上机考试—签约邀请—资格复审—体检—录用。</w:t>
            </w:r>
            <w:r>
              <w:rPr>
                <w:rFonts w:hint="eastAsia"/>
                <w:b/>
                <w:bCs/>
                <w:lang w:val="en-US" w:eastAsia="zh-CN"/>
              </w:rPr>
              <w:t>账号注册(考试必备)</w:t>
            </w:r>
            <w:r>
              <w:rPr>
                <w:rFonts w:hint="eastAsia"/>
                <w:lang w:val="en-US" w:eastAsia="zh-CN"/>
              </w:rPr>
              <w:t>：1、登录中国大唐集团公司人才招聘官网网站，网址：</w:t>
            </w:r>
            <w:r>
              <w:t>：</w:t>
            </w:r>
            <w:r>
              <w:rPr>
                <w:lang w:val="en-US"/>
              </w:rPr>
              <w:fldChar w:fldCharType="begin"/>
            </w:r>
            <w:r>
              <w:rPr>
                <w:lang w:val="en-US"/>
              </w:rPr>
              <w:instrText xml:space="preserve"> HYPERLINK "http://www.cdtrczp.com/），注册登陆后在线录入个人信息，上传相关应聘材料（包括所在学校出具的就业推荐表、成绩单、计算机等级证书、外语等级证书、获奖证书等材料扫描件），完成网上报名;2.应聘人员应对所提供材料的真实性负责，有弄虚作假行为的，一律取消应聘资格；3.本招聘公告解释权属大唐贵州发电有限公司人力资源部。值此发展壮大之际，诚邀广大优秀学子特别是贵州籍学子加入我们的团队，与贵州公司共同发展，共铸辉煌。" </w:instrText>
            </w:r>
            <w:r>
              <w:rPr>
                <w:lang w:val="en-US"/>
              </w:rPr>
              <w:fldChar w:fldCharType="separate"/>
            </w:r>
            <w:r>
              <w:rPr>
                <w:lang w:val="en-US"/>
              </w:rPr>
              <w:t>http://www.cdtrczp.com</w:t>
            </w:r>
            <w:r>
              <w:rPr>
                <w:lang w:val="en-US"/>
              </w:rPr>
              <w:fldChar w:fldCharType="end"/>
            </w:r>
            <w:r>
              <w:rPr>
                <w:rFonts w:hint="eastAsia"/>
                <w:lang w:val="en-US" w:eastAsia="zh-CN"/>
              </w:rPr>
              <w:t>；2、注册个人账户并完善个人简历，未完善部分视同无此内容。3、进入“我得求职”栏目，搜索“大唐山东公司”投递简历。</w:t>
            </w:r>
            <w:r>
              <w:rPr>
                <w:rFonts w:hint="eastAsia"/>
                <w:b/>
                <w:bCs/>
                <w:lang w:val="en-US" w:eastAsia="zh-CN"/>
              </w:rPr>
              <w:t>资格初审：</w:t>
            </w:r>
            <w:r>
              <w:rPr>
                <w:rFonts w:hint="eastAsia"/>
                <w:b w:val="0"/>
                <w:bCs w:val="0"/>
                <w:lang w:val="en-US" w:eastAsia="zh-CN"/>
              </w:rPr>
              <w:t>将应聘材料（就业推荐表、成绩单、学籍验证报告、有关证书等）交资格审查工作人员，审核无误后开始面试。</w:t>
            </w:r>
            <w:r>
              <w:rPr>
                <w:rFonts w:hint="eastAsia"/>
                <w:b/>
                <w:bCs/>
                <w:lang w:val="en-US" w:eastAsia="zh-CN"/>
              </w:rPr>
              <w:t>面试：</w:t>
            </w:r>
            <w:r>
              <w:rPr>
                <w:rFonts w:hint="eastAsia"/>
                <w:b w:val="0"/>
                <w:bCs w:val="0"/>
                <w:lang w:val="en-US" w:eastAsia="zh-CN"/>
              </w:rPr>
              <w:t>1</w:t>
            </w:r>
            <w:r>
              <w:rPr>
                <w:rFonts w:hint="eastAsia" w:ascii="宋体" w:hAnsi="宋体" w:eastAsia="宋体" w:cs="宋体"/>
                <w:b w:val="0"/>
                <w:bCs w:val="0"/>
                <w:lang w:val="en-US" w:eastAsia="zh-CN"/>
              </w:rPr>
              <w:t>、自我介绍（2分钟）；2、面试考官提问（5分钟）；3、个人答疑（3分钟）；4、安排上机考试</w:t>
            </w:r>
          </w:p>
          <w:p>
            <w:pPr>
              <w:pStyle w:val="2"/>
              <w:rPr>
                <w:rFonts w:hint="default"/>
                <w:lang w:val="en-US" w:eastAsia="zh-CN"/>
              </w:rPr>
            </w:pPr>
            <w:r>
              <w:rPr>
                <w:rFonts w:hint="eastAsia" w:ascii="宋体" w:hAnsi="宋体" w:eastAsia="宋体" w:cs="宋体"/>
                <w:b/>
                <w:bCs/>
                <w:sz w:val="21"/>
                <w:szCs w:val="21"/>
                <w:lang w:val="en-US" w:eastAsia="zh-CN"/>
              </w:rPr>
              <w:t>上机考试：</w:t>
            </w:r>
            <w:r>
              <w:rPr>
                <w:rFonts w:hint="eastAsia" w:ascii="宋体" w:hAnsi="宋体" w:eastAsia="宋体" w:cs="宋体"/>
                <w:sz w:val="21"/>
                <w:szCs w:val="21"/>
                <w:lang w:val="en-US" w:eastAsia="zh-CN"/>
              </w:rPr>
              <w:t>1、登录中国大唐集团公司人才招聘网，按系统提示下载准考证；2、携带个人身份证件以及准考证参加考试，考试时间共180分钟；3考试时间、地点见微信群通知，未加群不另行通知。签约邀请：考试合格人员、根据面试、机试综合评分，分专业、分批次录取，具体录取以微信或电话通知为准。</w:t>
            </w:r>
            <w:r>
              <w:rPr>
                <w:rFonts w:hint="eastAsia" w:ascii="宋体" w:hAnsi="宋体" w:eastAsia="宋体" w:cs="宋体"/>
                <w:b/>
                <w:bCs/>
                <w:sz w:val="21"/>
                <w:szCs w:val="21"/>
                <w:lang w:val="en-US" w:eastAsia="zh-CN"/>
              </w:rPr>
              <w:t>资格复审、体检、录用：</w:t>
            </w:r>
            <w:r>
              <w:rPr>
                <w:rFonts w:hint="eastAsia" w:ascii="宋体" w:hAnsi="宋体" w:eastAsia="宋体" w:cs="宋体"/>
                <w:b w:val="0"/>
                <w:bCs w:val="0"/>
                <w:sz w:val="21"/>
                <w:szCs w:val="21"/>
                <w:lang w:val="en-US" w:eastAsia="zh-CN"/>
              </w:rPr>
              <w:t>具体情况另行通知。联系：0531-68905533。截至2022-7-31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10</w:t>
            </w:r>
          </w:p>
        </w:tc>
        <w:tc>
          <w:tcPr>
            <w:tcW w:w="1037" w:type="dxa"/>
          </w:tcPr>
          <w:p>
            <w:pPr>
              <w:rPr>
                <w:rFonts w:hint="eastAsia"/>
              </w:rPr>
            </w:pPr>
            <w:r>
              <w:t>大唐湖北能源开发有限公司</w:t>
            </w:r>
          </w:p>
        </w:tc>
        <w:tc>
          <w:tcPr>
            <w:tcW w:w="1183" w:type="dxa"/>
          </w:tcPr>
          <w:p>
            <w:pPr>
              <w:rPr>
                <w:rFonts w:hint="eastAsia"/>
                <w:lang w:val="en-US" w:eastAsia="zh-CN"/>
              </w:rPr>
            </w:pPr>
            <w:r>
              <w:rPr>
                <w:rFonts w:hint="eastAsia"/>
              </w:rPr>
              <w:t>  国家统招计划内2022年应届高等院校毕业生。</w:t>
            </w:r>
          </w:p>
        </w:tc>
        <w:tc>
          <w:tcPr>
            <w:tcW w:w="11524" w:type="dxa"/>
            <w:gridSpan w:val="3"/>
          </w:tcPr>
          <w:p>
            <w:pPr>
              <w:rPr>
                <w:rFonts w:hint="default" w:eastAsiaTheme="minorEastAsia"/>
                <w:lang w:val="en-US" w:eastAsia="zh-CN"/>
              </w:rPr>
            </w:pPr>
            <w:r>
              <w:rPr>
                <w:rFonts w:hint="eastAsia"/>
                <w:b/>
                <w:bCs/>
              </w:rPr>
              <w:t>招聘基本条件</w:t>
            </w:r>
            <w:r>
              <w:rPr>
                <w:rFonts w:hint="eastAsia"/>
                <w:b/>
                <w:bCs/>
                <w:lang w:eastAsia="zh-CN"/>
              </w:rPr>
              <w:t>：</w:t>
            </w:r>
            <w:r>
              <w:rPr>
                <w:rFonts w:hint="eastAsia"/>
              </w:rPr>
              <w:t xml:space="preserve"> 1. 品行端正，遵纪守法，勤奋好学，专业基础扎实。在校期间表现良好，无不良记录。2.成绩优异、取得英语四级及以上等级证书、计算机二级及相关资格证书者优先考虑 3. 身体健康，无影响工作的疾病，健康标准参考国家规定的《公务员录用体检标准》及电力行业工作特性要求。 4.专业对口，毕业时毕业生必须取得毕业证书、学位证书。</w:t>
            </w:r>
            <w:r>
              <w:rPr>
                <w:rFonts w:hint="eastAsia"/>
                <w:b/>
                <w:bCs/>
              </w:rPr>
              <w:t>招聘工作流程</w:t>
            </w:r>
            <w:r>
              <w:rPr>
                <w:rFonts w:hint="eastAsia"/>
                <w:b/>
                <w:bCs/>
                <w:lang w:eastAsia="zh-CN"/>
              </w:rPr>
              <w:t>：</w:t>
            </w:r>
            <w:r>
              <w:rPr>
                <w:rFonts w:hint="eastAsia"/>
              </w:rPr>
              <w:t>网上报名→简历筛选→上机笔试→面试→体检与录用→上报集团审批→签订就业协议与入职1.网上报名：登录中国大唐集团人才招聘网站</w:t>
            </w:r>
            <w:r>
              <w:rPr>
                <w:lang w:val="en-US"/>
              </w:rPr>
              <w:fldChar w:fldCharType="begin"/>
            </w:r>
            <w:r>
              <w:rPr>
                <w:lang w:val="en-US"/>
              </w:rPr>
              <w:instrText xml:space="preserve"> HYPERLINK "http://www.cdtrczp.com/），注册登陆后在线录入个人信息，上传相关应聘材料（包括所在学校出具的就业推荐表、成绩单、计算机等级证书、外语等级证书、获奖证书等材料扫描件），完成网上报名;2.应聘人员应对所提供材料的真实性负责，有弄虚作假行为的，一律取消应聘资格；3.本招聘公告解释权属大唐贵州发电有限公司人力资源部。值此发展壮大之际，诚邀广大优秀学子特别是贵州籍学子加入我们的团队，与贵州公司共同发展，共铸辉煌。" </w:instrText>
            </w:r>
            <w:r>
              <w:rPr>
                <w:lang w:val="en-US"/>
              </w:rPr>
              <w:fldChar w:fldCharType="separate"/>
            </w:r>
            <w:r>
              <w:rPr>
                <w:lang w:val="en-US"/>
              </w:rPr>
              <w:t>http://www.cdtrczp.com</w:t>
            </w:r>
            <w:r>
              <w:rPr>
                <w:lang w:val="en-US"/>
              </w:rPr>
              <w:fldChar w:fldCharType="end"/>
            </w:r>
            <w:r>
              <w:rPr>
                <w:rFonts w:hint="eastAsia"/>
              </w:rPr>
              <w:t>→点击”毕业生注册"注意：完成注册后，请牢记登录用户名和密码）一返回“人才招聘”网页，输入用户名和密码进行登录→创建并进行简历管理（简历完整度要求确定达到80%以上）→进入大唐湖北能源开发有限公司毕业夏季招聘公告→职位申请，投递简历。（注意：应聘毕业生参加笔试前必须完成网上报名程序）2.简历筛查通过后公司组织应聘人员进行试、面试。凡是参加面试的人员，请在面试前通过中国大唐人才招聘网站进行网申并请务必上传在校期间成绩单（盖章）、就业推荐表（盖章），国家大学英语四、六级考试成绩报告单，全国计算机等级考试合格证书，荣誉证书等，以便能够顺利参加上机考。 3.应聘者现场面试投递的个人简历应包括自荐信、个人基本信息、在校期间成绩单（盖章）、就业推荐表（盖章），国家大学英语四、六级考试成绩报告单，全国计算机等级考试合格证书，荣誉证书等（以上材料核验原件、收取复印件、复印件请装订成册）。 4.应聘者填写的毕业院校、学历层次、专业信息应与教育部学籍在线验证一致，且对填写信息的完整性、准确性负责。凡出现弄虚作假、欺报瞒报的，不予录取；已经录取的公司有权予以解聘。 5.本次招聘公告解释权归大唐湖北能源开发有限公司。</w:t>
            </w:r>
            <w:r>
              <w:rPr>
                <w:rFonts w:hint="eastAsia"/>
                <w:b/>
                <w:bCs/>
              </w:rPr>
              <w:t>联系方式</w:t>
            </w:r>
            <w:r>
              <w:rPr>
                <w:rFonts w:hint="eastAsia"/>
                <w:b/>
                <w:bCs/>
                <w:lang w:eastAsia="zh-CN"/>
              </w:rPr>
              <w:t>：</w:t>
            </w:r>
            <w:r>
              <w:rPr>
                <w:rFonts w:hint="eastAsia"/>
              </w:rPr>
              <w:t>联 系 人：席先生</w:t>
            </w:r>
            <w:r>
              <w:rPr>
                <w:rFonts w:hint="eastAsia"/>
                <w:lang w:eastAsia="zh-CN"/>
              </w:rPr>
              <w:t>；</w:t>
            </w:r>
            <w:r>
              <w:rPr>
                <w:rFonts w:hint="eastAsia"/>
              </w:rPr>
              <w:t>联系电话：027-52102992</w:t>
            </w:r>
            <w:r>
              <w:rPr>
                <w:rFonts w:hint="eastAsia"/>
                <w:lang w:eastAsia="zh-CN"/>
              </w:rPr>
              <w:t>；</w:t>
            </w:r>
            <w:r>
              <w:rPr>
                <w:rFonts w:hint="eastAsia"/>
                <w:lang w:val="en-US" w:eastAsia="zh-CN"/>
              </w:rPr>
              <w:t>截至2022-7-31</w:t>
            </w:r>
          </w:p>
          <w:tbl>
            <w:tblPr>
              <w:tblStyle w:val="5"/>
              <w:tblW w:w="437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04"/>
              <w:gridCol w:w="2422"/>
              <w:gridCol w:w="2422"/>
              <w:gridCol w:w="242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noWrap/>
                  <w:tcMar>
                    <w:top w:w="0" w:type="dxa"/>
                    <w:left w:w="0" w:type="dxa"/>
                    <w:bottom w:w="0" w:type="dxa"/>
                    <w:right w:w="0" w:type="dxa"/>
                  </w:tcMar>
                  <w:vAlign w:val="center"/>
                </w:tcPr>
                <w:p>
                  <w:r>
                    <w:rPr>
                      <w:rFonts w:hint="eastAsia"/>
                      <w:lang w:val="en-US" w:eastAsia="zh-CN"/>
                    </w:rPr>
                    <w:t>序号</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专业</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学历</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工作地点</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1</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电气工程及其自动化</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2</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新能源科学与工程</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3</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自动化</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4</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机械设计制造及其自动化</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5</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会计学</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04" w:type="dxa"/>
                  <w:shd w:val="clear" w:color="auto" w:fill="FFFFFF"/>
                  <w:tcMar>
                    <w:top w:w="0" w:type="dxa"/>
                    <w:left w:w="0" w:type="dxa"/>
                    <w:bottom w:w="0" w:type="dxa"/>
                    <w:right w:w="0" w:type="dxa"/>
                  </w:tcMar>
                  <w:vAlign w:val="center"/>
                </w:tcPr>
                <w:p>
                  <w:pPr>
                    <w:rPr>
                      <w:rFonts w:hint="eastAsia"/>
                    </w:rPr>
                  </w:pPr>
                  <w:r>
                    <w:rPr>
                      <w:rFonts w:hint="eastAsia"/>
                      <w:lang w:val="en-US" w:eastAsia="zh-CN"/>
                    </w:rPr>
                    <w:t>6</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工程造价管理</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湖北省</w:t>
                  </w:r>
                </w:p>
              </w:tc>
              <w:tc>
                <w:tcPr>
                  <w:tcW w:w="2422" w:type="dxa"/>
                  <w:shd w:val="clear" w:color="auto" w:fill="FFFFFF"/>
                  <w:tcMar>
                    <w:top w:w="0" w:type="dxa"/>
                    <w:left w:w="0" w:type="dxa"/>
                    <w:bottom w:w="0" w:type="dxa"/>
                    <w:right w:w="0" w:type="dxa"/>
                  </w:tcMar>
                  <w:vAlign w:val="center"/>
                </w:tcPr>
                <w:p>
                  <w:pPr>
                    <w:rPr>
                      <w:rFonts w:hint="eastAsia"/>
                    </w:rPr>
                  </w:pPr>
                </w:p>
              </w:tc>
            </w:tr>
          </w:tbl>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11</w:t>
            </w:r>
          </w:p>
        </w:tc>
        <w:tc>
          <w:tcPr>
            <w:tcW w:w="1037" w:type="dxa"/>
          </w:tcPr>
          <w:p>
            <w:r>
              <w:t>大唐江苏发电有限公司</w:t>
            </w:r>
          </w:p>
        </w:tc>
        <w:tc>
          <w:tcPr>
            <w:tcW w:w="1183" w:type="dxa"/>
          </w:tcPr>
          <w:p>
            <w:pPr>
              <w:rPr>
                <w:rFonts w:hint="eastAsia"/>
              </w:rPr>
            </w:pPr>
            <w:r>
              <w:t>国家统招计划内普通高等院校2022届毕业生</w:t>
            </w:r>
          </w:p>
        </w:tc>
        <w:tc>
          <w:tcPr>
            <w:tcW w:w="11524" w:type="dxa"/>
            <w:gridSpan w:val="3"/>
          </w:tcPr>
          <w:p>
            <w:pPr>
              <w:rPr>
                <w:rFonts w:hint="eastAsia" w:eastAsiaTheme="minorEastAsia"/>
                <w:lang w:eastAsia="zh-CN"/>
              </w:rPr>
            </w:pPr>
            <w:r>
              <w:rPr>
                <w:rFonts w:hint="eastAsia"/>
                <w:b/>
                <w:bCs/>
              </w:rPr>
              <w:t>招聘条件</w:t>
            </w:r>
            <w:r>
              <w:rPr>
                <w:rFonts w:hint="eastAsia"/>
                <w:b/>
                <w:bCs/>
                <w:lang w:val="en-US" w:eastAsia="zh-CN"/>
              </w:rPr>
              <w:t>:</w:t>
            </w:r>
            <w:r>
              <w:rPr>
                <w:rFonts w:hint="eastAsia"/>
              </w:rPr>
              <w:t>1.品行端正，遵纪守法，勤奋好学，诚实守信，专业基础扎实，富有团结协作精神；2.身体健康，体检合格，无碍从事电力行业工作的疾病；3.专业对口，毕业时必须取得毕业证，学位证；原则上应取得国家计算机二级及以上合格等级证书、全国大学英语四级（六级）考试。</w:t>
            </w:r>
            <w:r>
              <w:rPr>
                <w:rFonts w:hint="eastAsia"/>
                <w:b/>
                <w:bCs/>
              </w:rPr>
              <w:t>招聘流程</w:t>
            </w:r>
            <w:r>
              <w:rPr>
                <w:rFonts w:hint="eastAsia"/>
                <w:b/>
                <w:bCs/>
                <w:lang w:eastAsia="zh-CN"/>
              </w:rPr>
              <w:t>：</w:t>
            </w:r>
            <w:r>
              <w:rPr>
                <w:rFonts w:hint="eastAsia"/>
              </w:rPr>
              <w:t> 1.网上报名→简历筛选→招聘会现场面试→通知笔试→体检与录用→签订就业协议→入职</w:t>
            </w:r>
            <w:r>
              <w:rPr>
                <w:rFonts w:hint="eastAsia"/>
                <w:lang w:eastAsia="zh-CN"/>
              </w:rPr>
              <w:t>；</w:t>
            </w:r>
            <w:r>
              <w:rPr>
                <w:rFonts w:hint="eastAsia"/>
              </w:rPr>
              <w:t> 2.应聘毕业生登录中国大唐集团公司门户网站的“人才招聘”专栏(</w:t>
            </w:r>
            <w:r>
              <w:rPr>
                <w:rFonts w:hint="eastAsia"/>
              </w:rPr>
              <w:fldChar w:fldCharType="begin"/>
            </w:r>
            <w:r>
              <w:rPr>
                <w:rFonts w:hint="eastAsia"/>
              </w:rPr>
              <w:instrText xml:space="preserve"> HYPERLINK "http://www.cdtrczp.com/" </w:instrText>
            </w:r>
            <w:r>
              <w:rPr>
                <w:rFonts w:hint="eastAsia"/>
              </w:rPr>
              <w:fldChar w:fldCharType="separate"/>
            </w:r>
            <w:r>
              <w:rPr>
                <w:rFonts w:hint="eastAsia"/>
              </w:rPr>
              <w:t>http://www.cdtrczp.com/</w:t>
            </w:r>
            <w:r>
              <w:rPr>
                <w:rFonts w:hint="eastAsia"/>
              </w:rPr>
              <w:fldChar w:fldCharType="end"/>
            </w:r>
            <w:r>
              <w:rPr>
                <w:rFonts w:hint="eastAsia"/>
              </w:rPr>
              <w:t>)，注册、登陆并按说明填写个人信息，上传相关应聘资料（包括就业推荐表、成绩单、计算机等级证书、英语四六级成绩报告单、校级获奖证书等），线上创建并进行简历管理，简历完整度要求确定达到90%以上。 3.简历填写完毕后，进入《大唐江苏发电有限公司2022年高校毕业生夏季招聘公告》，进行职位申请并投递简历，经简历筛选后通知参加机考、面试。</w:t>
            </w:r>
            <w:r>
              <w:rPr>
                <w:rFonts w:hint="eastAsia"/>
                <w:b/>
                <w:bCs/>
              </w:rPr>
              <w:t>其他事项</w:t>
            </w:r>
            <w:r>
              <w:rPr>
                <w:rFonts w:hint="eastAsia"/>
                <w:b/>
                <w:bCs/>
                <w:lang w:eastAsia="zh-CN"/>
              </w:rPr>
              <w:t>：</w:t>
            </w:r>
            <w:r>
              <w:rPr>
                <w:rFonts w:hint="eastAsia"/>
              </w:rPr>
              <w:t>1.应聘毕业生应对所提供的资料和信息的真实性负责，凡弄虚作假者不予录取，已经录取者，公司有权解聘。2.本次招聘公告解释权归大唐江苏发电有限公司</w:t>
            </w:r>
            <w:r>
              <w:rPr>
                <w:rFonts w:hint="eastAsia"/>
                <w:lang w:eastAsia="zh-CN"/>
              </w:rPr>
              <w:t>。</w:t>
            </w:r>
            <w:r>
              <w:rPr>
                <w:rFonts w:hint="eastAsia"/>
                <w:b/>
                <w:bCs/>
                <w:lang w:val="en-US" w:eastAsia="zh-CN"/>
              </w:rPr>
              <w:t>联系方式：</w:t>
            </w:r>
            <w:r>
              <w:rPr>
                <w:rFonts w:hint="eastAsia"/>
                <w:lang w:val="en-US" w:eastAsia="zh-CN"/>
              </w:rPr>
              <w:t>联系电话：025-82265647联系人：李先生。截至时间：2022-8-31</w:t>
            </w:r>
          </w:p>
          <w:tbl>
            <w:tblPr>
              <w:tblStyle w:val="5"/>
              <w:tblW w:w="425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4"/>
              <w:gridCol w:w="2422"/>
              <w:gridCol w:w="2422"/>
              <w:gridCol w:w="4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204" w:type="dxa"/>
                  <w:shd w:val="clear" w:color="auto" w:fill="auto"/>
                  <w:noWrap/>
                  <w:tcMar>
                    <w:top w:w="0" w:type="dxa"/>
                    <w:left w:w="0" w:type="dxa"/>
                    <w:bottom w:w="0" w:type="dxa"/>
                    <w:right w:w="0" w:type="dxa"/>
                  </w:tcMar>
                  <w:vAlign w:val="center"/>
                </w:tcPr>
                <w:p>
                  <w:r>
                    <w:rPr>
                      <w:rFonts w:hint="eastAsia"/>
                      <w:lang w:val="en-US" w:eastAsia="zh-CN"/>
                    </w:rPr>
                    <w:t>序</w:t>
                  </w:r>
                  <w:r>
                    <w:rPr>
                      <w:lang w:val="en-US" w:eastAsia="zh-CN"/>
                    </w:rPr>
                    <w:t>号</w:t>
                  </w:r>
                </w:p>
              </w:tc>
              <w:tc>
                <w:tcPr>
                  <w:tcW w:w="2422" w:type="dxa"/>
                  <w:shd w:val="clear" w:color="auto" w:fill="auto"/>
                  <w:noWrap/>
                  <w:tcMar>
                    <w:top w:w="0" w:type="dxa"/>
                    <w:left w:w="0" w:type="dxa"/>
                    <w:bottom w:w="0" w:type="dxa"/>
                    <w:right w:w="0" w:type="dxa"/>
                  </w:tcMar>
                  <w:vAlign w:val="center"/>
                </w:tcPr>
                <w:p>
                  <w:r>
                    <w:rPr>
                      <w:lang w:val="en-US" w:eastAsia="zh-CN"/>
                    </w:rPr>
                    <w:t>专业</w:t>
                  </w:r>
                </w:p>
              </w:tc>
              <w:tc>
                <w:tcPr>
                  <w:tcW w:w="2422" w:type="dxa"/>
                  <w:shd w:val="clear" w:color="auto" w:fill="auto"/>
                  <w:noWrap/>
                  <w:tcMar>
                    <w:top w:w="0" w:type="dxa"/>
                    <w:left w:w="0" w:type="dxa"/>
                    <w:bottom w:w="0" w:type="dxa"/>
                    <w:right w:w="0" w:type="dxa"/>
                  </w:tcMar>
                  <w:vAlign w:val="center"/>
                </w:tcPr>
                <w:p>
                  <w:r>
                    <w:rPr>
                      <w:lang w:val="en-US" w:eastAsia="zh-CN"/>
                    </w:rPr>
                    <w:t>学历</w:t>
                  </w:r>
                </w:p>
              </w:tc>
              <w:tc>
                <w:tcPr>
                  <w:tcW w:w="4586" w:type="dxa"/>
                  <w:shd w:val="clear" w:color="auto" w:fill="auto"/>
                  <w:noWrap/>
                  <w:tcMar>
                    <w:top w:w="0" w:type="dxa"/>
                    <w:left w:w="0" w:type="dxa"/>
                    <w:bottom w:w="0" w:type="dxa"/>
                    <w:right w:w="0" w:type="dxa"/>
                  </w:tcMar>
                  <w:vAlign w:val="center"/>
                </w:tcPr>
                <w:p>
                  <w:r>
                    <w:rPr>
                      <w:lang w:val="en-US" w:eastAsia="zh-CN"/>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204" w:type="dxa"/>
                  <w:shd w:val="clear" w:color="auto" w:fill="auto"/>
                  <w:tcMar>
                    <w:top w:w="0" w:type="dxa"/>
                    <w:left w:w="0" w:type="dxa"/>
                    <w:bottom w:w="0" w:type="dxa"/>
                    <w:right w:w="0" w:type="dxa"/>
                  </w:tcMar>
                  <w:vAlign w:val="center"/>
                </w:tcPr>
                <w:p>
                  <w:r>
                    <w:rPr>
                      <w:lang w:val="en-US" w:eastAsia="zh-CN"/>
                    </w:rPr>
                    <w:t>1</w:t>
                  </w:r>
                </w:p>
              </w:tc>
              <w:tc>
                <w:tcPr>
                  <w:tcW w:w="2422" w:type="dxa"/>
                  <w:shd w:val="clear" w:color="auto" w:fill="auto"/>
                  <w:tcMar>
                    <w:top w:w="0" w:type="dxa"/>
                    <w:left w:w="0" w:type="dxa"/>
                    <w:bottom w:w="0" w:type="dxa"/>
                    <w:right w:w="0" w:type="dxa"/>
                  </w:tcMar>
                  <w:vAlign w:val="center"/>
                </w:tcPr>
                <w:p>
                  <w:r>
                    <w:rPr>
                      <w:lang w:val="en-US" w:eastAsia="zh-CN"/>
                    </w:rPr>
                    <w:t>能源与动力工程</w:t>
                  </w:r>
                </w:p>
              </w:tc>
              <w:tc>
                <w:tcPr>
                  <w:tcW w:w="2422" w:type="dxa"/>
                  <w:shd w:val="clear" w:color="auto" w:fill="auto"/>
                  <w:noWrap/>
                  <w:tcMar>
                    <w:top w:w="0" w:type="dxa"/>
                    <w:left w:w="0" w:type="dxa"/>
                    <w:bottom w:w="0" w:type="dxa"/>
                    <w:right w:w="0" w:type="dxa"/>
                  </w:tcMar>
                  <w:vAlign w:val="center"/>
                </w:tcPr>
                <w:p>
                  <w:r>
                    <w:rPr>
                      <w:lang w:val="en-US" w:eastAsia="zh-CN"/>
                    </w:rPr>
                    <w:t>本科及以上</w:t>
                  </w:r>
                </w:p>
              </w:tc>
              <w:tc>
                <w:tcPr>
                  <w:tcW w:w="4586" w:type="dxa"/>
                  <w:shd w:val="clear" w:color="auto" w:fill="auto"/>
                  <w:tcMar>
                    <w:top w:w="0" w:type="dxa"/>
                    <w:left w:w="0" w:type="dxa"/>
                    <w:bottom w:w="0" w:type="dxa"/>
                    <w:right w:w="0" w:type="dxa"/>
                  </w:tcMar>
                  <w:vAlign w:val="center"/>
                </w:tcPr>
                <w:p>
                  <w:r>
                    <w:rPr>
                      <w:lang w:val="en-US" w:eastAsia="zh-CN"/>
                    </w:rPr>
                    <w:t>南京、泰州、苏州、南通、盐城、淮安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04" w:type="dxa"/>
                  <w:shd w:val="clear" w:color="auto" w:fill="auto"/>
                  <w:tcMar>
                    <w:top w:w="0" w:type="dxa"/>
                    <w:left w:w="0" w:type="dxa"/>
                    <w:bottom w:w="0" w:type="dxa"/>
                    <w:right w:w="0" w:type="dxa"/>
                  </w:tcMar>
                  <w:vAlign w:val="center"/>
                </w:tcPr>
                <w:p>
                  <w:r>
                    <w:rPr>
                      <w:lang w:val="en-US" w:eastAsia="zh-CN"/>
                    </w:rPr>
                    <w:t>2</w:t>
                  </w:r>
                </w:p>
              </w:tc>
              <w:tc>
                <w:tcPr>
                  <w:tcW w:w="2422" w:type="dxa"/>
                  <w:shd w:val="clear" w:color="auto" w:fill="auto"/>
                  <w:tcMar>
                    <w:top w:w="0" w:type="dxa"/>
                    <w:left w:w="0" w:type="dxa"/>
                    <w:bottom w:w="0" w:type="dxa"/>
                    <w:right w:w="0" w:type="dxa"/>
                  </w:tcMar>
                  <w:vAlign w:val="center"/>
                </w:tcPr>
                <w:p>
                  <w:r>
                    <w:rPr>
                      <w:lang w:val="en-US" w:eastAsia="zh-CN"/>
                    </w:rPr>
                    <w:t>电气工程及其自动化</w:t>
                  </w:r>
                </w:p>
              </w:tc>
              <w:tc>
                <w:tcPr>
                  <w:tcW w:w="2422" w:type="dxa"/>
                  <w:shd w:val="clear" w:color="auto" w:fill="auto"/>
                  <w:noWrap/>
                  <w:tcMar>
                    <w:top w:w="0" w:type="dxa"/>
                    <w:left w:w="0" w:type="dxa"/>
                    <w:bottom w:w="0" w:type="dxa"/>
                    <w:right w:w="0" w:type="dxa"/>
                  </w:tcMar>
                  <w:vAlign w:val="center"/>
                </w:tcPr>
                <w:p>
                  <w:r>
                    <w:rPr>
                      <w:lang w:val="en-US" w:eastAsia="zh-CN"/>
                    </w:rPr>
                    <w:t>本科及以上</w:t>
                  </w:r>
                </w:p>
              </w:tc>
              <w:tc>
                <w:tcPr>
                  <w:tcW w:w="4586" w:type="dxa"/>
                  <w:shd w:val="clear" w:color="auto" w:fill="auto"/>
                  <w:tcMar>
                    <w:top w:w="0" w:type="dxa"/>
                    <w:left w:w="0" w:type="dxa"/>
                    <w:bottom w:w="0" w:type="dxa"/>
                    <w:right w:w="0" w:type="dxa"/>
                  </w:tcMar>
                  <w:vAlign w:val="center"/>
                </w:tcPr>
                <w:p>
                  <w:r>
                    <w:rPr>
                      <w:lang w:val="en-US" w:eastAsia="zh-CN"/>
                    </w:rPr>
                    <w:t>南京、泰州、苏州、南通、盐城、淮安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c>
                <w:tcPr>
                  <w:tcW w:w="204" w:type="dxa"/>
                  <w:shd w:val="clear" w:color="auto" w:fill="auto"/>
                  <w:tcMar>
                    <w:top w:w="0" w:type="dxa"/>
                    <w:left w:w="0" w:type="dxa"/>
                    <w:bottom w:w="0" w:type="dxa"/>
                    <w:right w:w="0" w:type="dxa"/>
                  </w:tcMar>
                  <w:vAlign w:val="center"/>
                </w:tcPr>
                <w:p>
                  <w:pPr>
                    <w:rPr>
                      <w:lang w:val="en-US" w:eastAsia="zh-CN"/>
                    </w:rPr>
                  </w:pPr>
                </w:p>
              </w:tc>
              <w:tc>
                <w:tcPr>
                  <w:tcW w:w="2422" w:type="dxa"/>
                  <w:shd w:val="clear" w:color="auto" w:fill="auto"/>
                  <w:tcMar>
                    <w:top w:w="0" w:type="dxa"/>
                    <w:left w:w="0" w:type="dxa"/>
                    <w:bottom w:w="0" w:type="dxa"/>
                    <w:right w:w="0" w:type="dxa"/>
                  </w:tcMar>
                  <w:vAlign w:val="center"/>
                </w:tcPr>
                <w:p>
                  <w:pPr>
                    <w:rPr>
                      <w:lang w:val="en-US" w:eastAsia="zh-CN"/>
                    </w:rPr>
                  </w:pPr>
                </w:p>
              </w:tc>
              <w:tc>
                <w:tcPr>
                  <w:tcW w:w="2422" w:type="dxa"/>
                  <w:shd w:val="clear" w:color="auto" w:fill="auto"/>
                  <w:noWrap/>
                  <w:tcMar>
                    <w:top w:w="0" w:type="dxa"/>
                    <w:left w:w="0" w:type="dxa"/>
                    <w:bottom w:w="0" w:type="dxa"/>
                    <w:right w:w="0" w:type="dxa"/>
                  </w:tcMar>
                  <w:vAlign w:val="center"/>
                </w:tcPr>
                <w:p>
                  <w:pPr>
                    <w:rPr>
                      <w:lang w:val="en-US" w:eastAsia="zh-CN"/>
                    </w:rPr>
                  </w:pPr>
                </w:p>
              </w:tc>
              <w:tc>
                <w:tcPr>
                  <w:tcW w:w="4586" w:type="dxa"/>
                  <w:shd w:val="clear" w:color="auto" w:fill="auto"/>
                  <w:tcMar>
                    <w:top w:w="0" w:type="dxa"/>
                    <w:left w:w="0" w:type="dxa"/>
                    <w:bottom w:w="0" w:type="dxa"/>
                    <w:right w:w="0" w:type="dxa"/>
                  </w:tcMar>
                  <w:vAlign w:val="center"/>
                </w:tcPr>
                <w:p>
                  <w:pPr>
                    <w:rPr>
                      <w:lang w:val="en-US" w:eastAsia="zh-CN"/>
                    </w:rPr>
                  </w:pPr>
                </w:p>
              </w:tc>
            </w:tr>
          </w:tbl>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12</w:t>
            </w:r>
          </w:p>
        </w:tc>
        <w:tc>
          <w:tcPr>
            <w:tcW w:w="1037" w:type="dxa"/>
          </w:tcPr>
          <w:p>
            <w:r>
              <w:t>大唐（上海）电力能源有限公司</w:t>
            </w:r>
          </w:p>
        </w:tc>
        <w:tc>
          <w:tcPr>
            <w:tcW w:w="1183" w:type="dxa"/>
          </w:tcPr>
          <w:p>
            <w:pPr>
              <w:rPr>
                <w:rFonts w:hint="eastAsia"/>
                <w:lang w:val="en-US" w:eastAsia="zh-CN"/>
              </w:rPr>
            </w:pPr>
          </w:p>
        </w:tc>
        <w:tc>
          <w:tcPr>
            <w:tcW w:w="11524" w:type="dxa"/>
            <w:gridSpan w:val="3"/>
          </w:tcPr>
          <w:p>
            <w:pPr>
              <w:rPr>
                <w:rFonts w:hint="default" w:eastAsiaTheme="minorEastAsia"/>
                <w:b/>
                <w:bCs/>
                <w:lang w:val="en-US" w:eastAsia="zh-CN"/>
              </w:rPr>
            </w:pPr>
            <w:r>
              <w:rPr>
                <w:rFonts w:hint="eastAsia"/>
                <w:b/>
                <w:bCs/>
              </w:rPr>
              <w:t>招聘条件</w:t>
            </w:r>
            <w:r>
              <w:rPr>
                <w:rFonts w:hint="eastAsia"/>
              </w:rPr>
              <w:t>（一）应聘毕业生学历层次应为本科及以上，专业对口。（二）遵纪守法、品行端正、成绩优良，具有较强的团队意识和沟通协作能力。（三）具有良好的心理素质，身体健康。</w:t>
            </w:r>
            <w:r>
              <w:rPr>
                <w:rFonts w:hint="eastAsia"/>
                <w:b/>
                <w:bCs/>
              </w:rPr>
              <w:t>招聘流程</w:t>
            </w:r>
            <w:r>
              <w:rPr>
                <w:rFonts w:hint="eastAsia"/>
              </w:rPr>
              <w:t>（一）网上报名：应届毕业生登录中国大唐集团人才招聘网站（</w:t>
            </w:r>
            <w:r>
              <w:rPr>
                <w:rFonts w:hint="eastAsia"/>
              </w:rPr>
              <w:fldChar w:fldCharType="begin"/>
            </w:r>
            <w:r>
              <w:rPr>
                <w:rFonts w:hint="eastAsia"/>
              </w:rPr>
              <w:instrText xml:space="preserve"> HYPERLINK "http://www.cdtrczp.com/" </w:instrText>
            </w:r>
            <w:r>
              <w:rPr>
                <w:rFonts w:hint="eastAsia"/>
              </w:rPr>
              <w:fldChar w:fldCharType="separate"/>
            </w:r>
            <w:r>
              <w:rPr>
                <w:rFonts w:hint="eastAsia"/>
              </w:rPr>
              <w:t>http://www.cdtrczp.com</w:t>
            </w:r>
            <w:r>
              <w:rPr>
                <w:rFonts w:hint="eastAsia"/>
              </w:rPr>
              <w:fldChar w:fldCharType="end"/>
            </w:r>
            <w:r>
              <w:rPr>
                <w:rFonts w:hint="eastAsia"/>
              </w:rPr>
              <w:t>）进行申请，点击“毕业生招聘”，注册登录后按照说明填写个人信息，上传相关应聘材料（包括就业推荐表、成绩单、学籍验证报告、计算机等级证书、外语等级证书、获奖证书等材料扫描件）。（二）资格审查及初选：按照专业需要和报名条件进行资格审查，确定参加笔试、面试人员。（三）笔试、面试、体检：根据初选结果另行通知笔试、面试、体检事宜，初选未通过者恕不另行通知。（四）录用审核：综合笔试、面试成绩以及在校期间学习成绩、表现等情况，择优确定拟录用人选，报上级公司审批。（五）签订协议：根据集团公司批复文件，签订就业协议书，办理入职。（六）应聘者对提供的材料和信息的真实性负责，凡弄虚作假者不予录取，已录取者，录取单位有权解聘。</w:t>
            </w:r>
            <w:r>
              <w:rPr>
                <w:rFonts w:hint="eastAsia"/>
                <w:b/>
                <w:bCs/>
                <w:lang w:val="en-US" w:eastAsia="zh-CN"/>
              </w:rPr>
              <w:t>截至日期2022-8-31</w:t>
            </w:r>
          </w:p>
          <w:tbl>
            <w:tblPr>
              <w:tblStyle w:val="5"/>
              <w:tblW w:w="453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63"/>
              <w:gridCol w:w="2063"/>
              <w:gridCol w:w="2422"/>
              <w:gridCol w:w="2422"/>
              <w:gridCol w:w="2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63" w:type="dxa"/>
                  <w:shd w:val="clear" w:color="auto" w:fill="FFFFFF"/>
                  <w:noWrap/>
                  <w:tcMar>
                    <w:top w:w="0" w:type="dxa"/>
                    <w:left w:w="0" w:type="dxa"/>
                    <w:bottom w:w="0" w:type="dxa"/>
                    <w:right w:w="0" w:type="dxa"/>
                  </w:tcMar>
                  <w:vAlign w:val="center"/>
                </w:tcPr>
                <w:p>
                  <w:r>
                    <w:rPr>
                      <w:rFonts w:hint="eastAsia"/>
                      <w:lang w:val="en-US" w:eastAsia="zh-CN"/>
                    </w:rPr>
                    <w:t>序号</w:t>
                  </w:r>
                </w:p>
              </w:tc>
              <w:tc>
                <w:tcPr>
                  <w:tcW w:w="2063" w:type="dxa"/>
                  <w:shd w:val="clear" w:color="auto" w:fill="FFFFFF"/>
                  <w:noWrap/>
                  <w:tcMar>
                    <w:top w:w="0" w:type="dxa"/>
                    <w:left w:w="0" w:type="dxa"/>
                    <w:bottom w:w="0" w:type="dxa"/>
                    <w:right w:w="0" w:type="dxa"/>
                  </w:tcMar>
                  <w:vAlign w:val="center"/>
                </w:tcPr>
                <w:p>
                  <w:pPr>
                    <w:ind w:firstLine="420" w:firstLineChars="200"/>
                    <w:rPr>
                      <w:rFonts w:hint="eastAsia"/>
                    </w:rPr>
                  </w:pPr>
                  <w:r>
                    <w:rPr>
                      <w:rFonts w:hint="eastAsia"/>
                      <w:lang w:val="en-US" w:eastAsia="zh-CN"/>
                    </w:rPr>
                    <w:t>专业</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学历</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工作地点</w:t>
                  </w:r>
                </w:p>
              </w:tc>
              <w:tc>
                <w:tcPr>
                  <w:tcW w:w="279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63" w:type="dxa"/>
                  <w:shd w:val="clear" w:color="auto" w:fill="FFFFFF"/>
                  <w:tcMar>
                    <w:top w:w="0" w:type="dxa"/>
                    <w:left w:w="0" w:type="dxa"/>
                    <w:bottom w:w="0" w:type="dxa"/>
                    <w:right w:w="0" w:type="dxa"/>
                  </w:tcMar>
                  <w:vAlign w:val="center"/>
                </w:tcPr>
                <w:p>
                  <w:pPr>
                    <w:rPr>
                      <w:rFonts w:hint="eastAsia"/>
                    </w:rPr>
                  </w:pPr>
                  <w:r>
                    <w:rPr>
                      <w:rFonts w:hint="eastAsia"/>
                      <w:lang w:val="en-US" w:eastAsia="zh-CN"/>
                    </w:rPr>
                    <w:t>1</w:t>
                  </w:r>
                </w:p>
              </w:tc>
              <w:tc>
                <w:tcPr>
                  <w:tcW w:w="2063" w:type="dxa"/>
                  <w:shd w:val="clear" w:color="auto" w:fill="FFFFFF"/>
                  <w:tcMar>
                    <w:top w:w="0" w:type="dxa"/>
                    <w:left w:w="0" w:type="dxa"/>
                    <w:bottom w:w="0" w:type="dxa"/>
                    <w:right w:w="0" w:type="dxa"/>
                  </w:tcMar>
                  <w:vAlign w:val="center"/>
                </w:tcPr>
                <w:p>
                  <w:pPr>
                    <w:rPr>
                      <w:rFonts w:hint="eastAsia"/>
                    </w:rPr>
                  </w:pPr>
                  <w:r>
                    <w:rPr>
                      <w:rFonts w:hint="eastAsia"/>
                      <w:lang w:val="en-US" w:eastAsia="zh-CN"/>
                    </w:rPr>
                    <w:t>电气工程及其自动化</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上海市</w:t>
                  </w:r>
                </w:p>
              </w:tc>
              <w:tc>
                <w:tcPr>
                  <w:tcW w:w="2795"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63" w:type="dxa"/>
                  <w:shd w:val="clear" w:color="auto" w:fill="FFFFFF"/>
                  <w:tcMar>
                    <w:top w:w="0" w:type="dxa"/>
                    <w:left w:w="0" w:type="dxa"/>
                    <w:bottom w:w="0" w:type="dxa"/>
                    <w:right w:w="0" w:type="dxa"/>
                  </w:tcMar>
                  <w:vAlign w:val="center"/>
                </w:tcPr>
                <w:p>
                  <w:pPr>
                    <w:rPr>
                      <w:rFonts w:hint="eastAsia"/>
                    </w:rPr>
                  </w:pPr>
                  <w:r>
                    <w:rPr>
                      <w:rFonts w:hint="eastAsia"/>
                      <w:lang w:val="en-US" w:eastAsia="zh-CN"/>
                    </w:rPr>
                    <w:t>2</w:t>
                  </w:r>
                </w:p>
              </w:tc>
              <w:tc>
                <w:tcPr>
                  <w:tcW w:w="2063" w:type="dxa"/>
                  <w:shd w:val="clear" w:color="auto" w:fill="FFFFFF"/>
                  <w:tcMar>
                    <w:top w:w="0" w:type="dxa"/>
                    <w:left w:w="0" w:type="dxa"/>
                    <w:bottom w:w="0" w:type="dxa"/>
                    <w:right w:w="0" w:type="dxa"/>
                  </w:tcMar>
                  <w:vAlign w:val="center"/>
                </w:tcPr>
                <w:p>
                  <w:pPr>
                    <w:rPr>
                      <w:rFonts w:hint="eastAsia"/>
                    </w:rPr>
                  </w:pPr>
                  <w:r>
                    <w:rPr>
                      <w:rFonts w:hint="eastAsia"/>
                      <w:lang w:val="en-US" w:eastAsia="zh-CN"/>
                    </w:rPr>
                    <w:t>能源与动力工程</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上海市</w:t>
                  </w:r>
                </w:p>
              </w:tc>
              <w:tc>
                <w:tcPr>
                  <w:tcW w:w="2795"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563" w:type="dxa"/>
                  <w:shd w:val="clear" w:color="auto" w:fill="FFFFFF"/>
                  <w:tcMar>
                    <w:top w:w="0" w:type="dxa"/>
                    <w:left w:w="0" w:type="dxa"/>
                    <w:bottom w:w="0" w:type="dxa"/>
                    <w:right w:w="0" w:type="dxa"/>
                  </w:tcMar>
                  <w:vAlign w:val="center"/>
                </w:tcPr>
                <w:p>
                  <w:pPr>
                    <w:rPr>
                      <w:rFonts w:hint="eastAsia"/>
                    </w:rPr>
                  </w:pPr>
                  <w:r>
                    <w:rPr>
                      <w:rFonts w:hint="eastAsia"/>
                      <w:lang w:val="en-US" w:eastAsia="zh-CN"/>
                    </w:rPr>
                    <w:t>3</w:t>
                  </w:r>
                </w:p>
              </w:tc>
              <w:tc>
                <w:tcPr>
                  <w:tcW w:w="2063" w:type="dxa"/>
                  <w:shd w:val="clear" w:color="auto" w:fill="FFFFFF"/>
                  <w:tcMar>
                    <w:top w:w="0" w:type="dxa"/>
                    <w:left w:w="0" w:type="dxa"/>
                    <w:bottom w:w="0" w:type="dxa"/>
                    <w:right w:w="0" w:type="dxa"/>
                  </w:tcMar>
                  <w:vAlign w:val="center"/>
                </w:tcPr>
                <w:p>
                  <w:pPr>
                    <w:rPr>
                      <w:rFonts w:hint="eastAsia"/>
                    </w:rPr>
                  </w:pPr>
                  <w:r>
                    <w:rPr>
                      <w:rFonts w:hint="eastAsia"/>
                      <w:lang w:val="en-US" w:eastAsia="zh-CN"/>
                    </w:rPr>
                    <w:t>新能源科学与工程</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上海市</w:t>
                  </w:r>
                </w:p>
              </w:tc>
              <w:tc>
                <w:tcPr>
                  <w:tcW w:w="2795" w:type="dxa"/>
                  <w:shd w:val="clear" w:color="auto" w:fill="FFFFFF"/>
                  <w:tcMar>
                    <w:top w:w="0" w:type="dxa"/>
                    <w:left w:w="0" w:type="dxa"/>
                    <w:bottom w:w="0" w:type="dxa"/>
                    <w:right w:w="0" w:type="dxa"/>
                  </w:tcMar>
                  <w:vAlign w:val="center"/>
                </w:tcPr>
                <w:p>
                  <w:pPr>
                    <w:rPr>
                      <w:rFonts w:hint="eastAsia"/>
                    </w:rPr>
                  </w:pPr>
                </w:p>
              </w:tc>
            </w:tr>
          </w:tbl>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721" w:type="dxa"/>
          </w:tcPr>
          <w:p>
            <w:pPr>
              <w:rPr>
                <w:rFonts w:hint="default"/>
                <w:lang w:val="en-US" w:eastAsia="zh-CN"/>
              </w:rPr>
            </w:pPr>
            <w:r>
              <w:rPr>
                <w:rFonts w:hint="eastAsia"/>
                <w:lang w:val="en-US" w:eastAsia="zh-CN"/>
              </w:rPr>
              <w:t>13</w:t>
            </w:r>
          </w:p>
        </w:tc>
        <w:tc>
          <w:tcPr>
            <w:tcW w:w="1037" w:type="dxa"/>
          </w:tcPr>
          <w:p>
            <w:r>
              <w:t>大唐（庄河）风力发电有限公司</w:t>
            </w:r>
          </w:p>
        </w:tc>
        <w:tc>
          <w:tcPr>
            <w:tcW w:w="1183" w:type="dxa"/>
          </w:tcPr>
          <w:p>
            <w:pPr>
              <w:rPr>
                <w:rFonts w:hint="eastAsia"/>
                <w:lang w:val="en-US" w:eastAsia="zh-CN"/>
              </w:rPr>
            </w:pPr>
            <w:r>
              <w:t>国家统招普通高等院校应届毕业生</w:t>
            </w:r>
          </w:p>
        </w:tc>
        <w:tc>
          <w:tcPr>
            <w:tcW w:w="11524" w:type="dxa"/>
            <w:gridSpan w:val="3"/>
          </w:tcPr>
          <w:p>
            <w:pPr>
              <w:rPr>
                <w:rFonts w:hint="default" w:eastAsiaTheme="minorEastAsia"/>
                <w:lang w:val="en-US" w:eastAsia="zh-CN"/>
              </w:rPr>
            </w:pPr>
            <w:r>
              <w:rPr>
                <w:rFonts w:hint="eastAsia"/>
                <w:b/>
                <w:bCs/>
              </w:rPr>
              <w:t>招聘条件</w:t>
            </w:r>
            <w:r>
              <w:rPr>
                <w:rFonts w:hint="eastAsia"/>
              </w:rPr>
              <w:t>（一）应聘毕业生学历层次应为大专及以上，专业对口。（二）遵纪守法、品行端正、成绩优良，具有较强的团队意识和沟通协作能力。（三）具有良好的心理素质，身体健康。</w:t>
            </w:r>
            <w:r>
              <w:rPr>
                <w:rFonts w:hint="eastAsia"/>
                <w:b/>
                <w:bCs/>
              </w:rPr>
              <w:t>招聘流程</w:t>
            </w:r>
            <w:r>
              <w:rPr>
                <w:rFonts w:hint="eastAsia"/>
              </w:rPr>
              <w:t>（一）网上报名：应届毕业生登录中国大唐集团人才招聘网站（</w:t>
            </w:r>
            <w:r>
              <w:fldChar w:fldCharType="begin"/>
            </w:r>
            <w:r>
              <w:instrText xml:space="preserve"> HYPERLINK "http://rczp.china-cdt.com/" </w:instrText>
            </w:r>
            <w:r>
              <w:fldChar w:fldCharType="separate"/>
            </w:r>
            <w:r>
              <w:rPr>
                <w:rFonts w:hint="eastAsia"/>
              </w:rPr>
              <w:t>http://rczp.china-cdt.com/</w:t>
            </w:r>
            <w:r>
              <w:rPr>
                <w:rFonts w:hint="eastAsia"/>
              </w:rPr>
              <w:fldChar w:fldCharType="end"/>
            </w:r>
            <w:r>
              <w:rPr>
                <w:rFonts w:hint="eastAsia"/>
              </w:rPr>
              <w:t>）进行申请，点击“毕业生招聘”，注册登录后按照说明填写个人信息，上传相关应聘材料（包括就业推荐表、成绩单、学籍验证报告、计算机等级证书、外语等级证书、获奖证书等材料扫描件）。（二）资格审查及初选：按照专业需要和报名条件进行资格审查，确定参加笔试、面试人员（三）笔试、面试、体检：根据初选结果另行通知笔试、面试、体检事宜，初选未通过者恕不另行通知。（四）录用审核：综合笔试、面试成绩以及在校期间学习成绩、表现等情况，择优确定拟录用人选，报上级公司审批。（五）签订协议：根据集团公司批复文件，签订就业协议书，办理入职。（六）应聘者对提供的材料和信息的真实性负责，凡弄虚作假者不予录取，已录取者，录取单位有权解聘。</w:t>
            </w:r>
            <w:r>
              <w:rPr>
                <w:b/>
                <w:bCs/>
              </w:rPr>
              <w:t>联系电话</w:t>
            </w:r>
            <w:r>
              <w:t>：18</w:t>
            </w:r>
            <w:r>
              <w:rPr>
                <w:rFonts w:hint="eastAsia"/>
                <w:lang w:val="en-US" w:eastAsia="zh-CN"/>
              </w:rPr>
              <w:t>241377070</w:t>
            </w:r>
            <w:r>
              <w:rPr>
                <w:rFonts w:hint="eastAsia"/>
                <w:lang w:eastAsia="zh-CN"/>
              </w:rPr>
              <w:t>；</w:t>
            </w:r>
            <w:r>
              <w:rPr>
                <w:rFonts w:hint="eastAsia"/>
              </w:rPr>
              <w:t>联系人：</w:t>
            </w:r>
            <w:r>
              <w:rPr>
                <w:rFonts w:hint="eastAsia"/>
                <w:lang w:val="en-US" w:eastAsia="zh-CN"/>
              </w:rPr>
              <w:t>梁晨</w:t>
            </w:r>
            <w:r>
              <w:rPr>
                <w:rFonts w:hint="eastAsia"/>
                <w:lang w:eastAsia="zh-CN"/>
              </w:rPr>
              <w:t>。</w:t>
            </w:r>
            <w:r>
              <w:rPr>
                <w:rFonts w:hint="eastAsia"/>
                <w:lang w:val="en-US" w:eastAsia="zh-CN"/>
              </w:rPr>
              <w:t>截至日期：2022-7-31</w:t>
            </w:r>
          </w:p>
          <w:tbl>
            <w:tblPr>
              <w:tblStyle w:val="5"/>
              <w:tblW w:w="437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33"/>
              <w:gridCol w:w="2660"/>
              <w:gridCol w:w="1855"/>
              <w:gridCol w:w="2422"/>
              <w:gridCol w:w="2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533" w:type="dxa"/>
                  <w:shd w:val="clear" w:color="auto" w:fill="FFFFFF"/>
                  <w:noWrap/>
                  <w:tcMar>
                    <w:top w:w="0" w:type="dxa"/>
                    <w:left w:w="0" w:type="dxa"/>
                    <w:bottom w:w="0" w:type="dxa"/>
                    <w:right w:w="0" w:type="dxa"/>
                  </w:tcMar>
                  <w:vAlign w:val="center"/>
                </w:tcPr>
                <w:p>
                  <w:r>
                    <w:rPr>
                      <w:rFonts w:hint="eastAsia"/>
                      <w:lang w:val="en-US" w:eastAsia="zh-CN"/>
                    </w:rPr>
                    <w:t>序号</w:t>
                  </w:r>
                </w:p>
              </w:tc>
              <w:tc>
                <w:tcPr>
                  <w:tcW w:w="2660"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专业</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学历</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工作地点</w:t>
                  </w:r>
                </w:p>
              </w:tc>
              <w:tc>
                <w:tcPr>
                  <w:tcW w:w="2422"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3" w:type="dxa"/>
                  <w:shd w:val="clear" w:color="auto" w:fill="FFFFFF"/>
                  <w:tcMar>
                    <w:top w:w="0" w:type="dxa"/>
                    <w:left w:w="0" w:type="dxa"/>
                    <w:bottom w:w="0" w:type="dxa"/>
                    <w:right w:w="0" w:type="dxa"/>
                  </w:tcMar>
                  <w:vAlign w:val="center"/>
                </w:tcPr>
                <w:p>
                  <w:pPr>
                    <w:rPr>
                      <w:rFonts w:hint="eastAsia"/>
                    </w:rPr>
                  </w:pPr>
                  <w:r>
                    <w:rPr>
                      <w:rFonts w:hint="eastAsia"/>
                      <w:lang w:val="en-US" w:eastAsia="zh-CN"/>
                    </w:rPr>
                    <w:t>1</w:t>
                  </w:r>
                </w:p>
              </w:tc>
              <w:tc>
                <w:tcPr>
                  <w:tcW w:w="2660" w:type="dxa"/>
                  <w:shd w:val="clear" w:color="auto" w:fill="FFFFFF"/>
                  <w:tcMar>
                    <w:top w:w="0" w:type="dxa"/>
                    <w:left w:w="0" w:type="dxa"/>
                    <w:bottom w:w="0" w:type="dxa"/>
                    <w:right w:w="0" w:type="dxa"/>
                  </w:tcMar>
                  <w:vAlign w:val="center"/>
                </w:tcPr>
                <w:p>
                  <w:pPr>
                    <w:rPr>
                      <w:rFonts w:hint="eastAsia"/>
                    </w:rPr>
                  </w:pPr>
                  <w:r>
                    <w:rPr>
                      <w:rFonts w:hint="eastAsia"/>
                      <w:lang w:val="en-US" w:eastAsia="zh-CN"/>
                    </w:rPr>
                    <w:t>机械设计制造及其自动化</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大连庄河</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3" w:type="dxa"/>
                  <w:shd w:val="clear" w:color="auto" w:fill="FFFFFF"/>
                  <w:tcMar>
                    <w:top w:w="0" w:type="dxa"/>
                    <w:left w:w="0" w:type="dxa"/>
                    <w:bottom w:w="0" w:type="dxa"/>
                    <w:right w:w="0" w:type="dxa"/>
                  </w:tcMar>
                  <w:vAlign w:val="center"/>
                </w:tcPr>
                <w:p>
                  <w:pPr>
                    <w:rPr>
                      <w:rFonts w:hint="eastAsia"/>
                    </w:rPr>
                  </w:pPr>
                  <w:r>
                    <w:rPr>
                      <w:rFonts w:hint="eastAsia"/>
                      <w:lang w:val="en-US" w:eastAsia="zh-CN"/>
                    </w:rPr>
                    <w:t>2</w:t>
                  </w:r>
                </w:p>
              </w:tc>
              <w:tc>
                <w:tcPr>
                  <w:tcW w:w="2660" w:type="dxa"/>
                  <w:shd w:val="clear" w:color="auto" w:fill="FFFFFF"/>
                  <w:tcMar>
                    <w:top w:w="0" w:type="dxa"/>
                    <w:left w:w="0" w:type="dxa"/>
                    <w:bottom w:w="0" w:type="dxa"/>
                    <w:right w:w="0" w:type="dxa"/>
                  </w:tcMar>
                  <w:vAlign w:val="center"/>
                </w:tcPr>
                <w:p>
                  <w:pPr>
                    <w:rPr>
                      <w:rFonts w:hint="eastAsia"/>
                    </w:rPr>
                  </w:pPr>
                  <w:r>
                    <w:rPr>
                      <w:rFonts w:hint="eastAsia"/>
                      <w:lang w:val="en-US" w:eastAsia="zh-CN"/>
                    </w:rPr>
                    <w:t>机械工艺技术</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大连庄河</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3" w:type="dxa"/>
                  <w:shd w:val="clear" w:color="auto" w:fill="FFFFFF"/>
                  <w:tcMar>
                    <w:top w:w="0" w:type="dxa"/>
                    <w:left w:w="0" w:type="dxa"/>
                    <w:bottom w:w="0" w:type="dxa"/>
                    <w:right w:w="0" w:type="dxa"/>
                  </w:tcMar>
                  <w:vAlign w:val="center"/>
                </w:tcPr>
                <w:p>
                  <w:pPr>
                    <w:rPr>
                      <w:rFonts w:hint="eastAsia"/>
                    </w:rPr>
                  </w:pPr>
                  <w:r>
                    <w:rPr>
                      <w:rFonts w:hint="eastAsia"/>
                      <w:lang w:val="en-US" w:eastAsia="zh-CN"/>
                    </w:rPr>
                    <w:t>3</w:t>
                  </w:r>
                </w:p>
              </w:tc>
              <w:tc>
                <w:tcPr>
                  <w:tcW w:w="2660" w:type="dxa"/>
                  <w:shd w:val="clear" w:color="auto" w:fill="FFFFFF"/>
                  <w:tcMar>
                    <w:top w:w="0" w:type="dxa"/>
                    <w:left w:w="0" w:type="dxa"/>
                    <w:bottom w:w="0" w:type="dxa"/>
                    <w:right w:w="0" w:type="dxa"/>
                  </w:tcMar>
                  <w:vAlign w:val="center"/>
                </w:tcPr>
                <w:p>
                  <w:pPr>
                    <w:rPr>
                      <w:rFonts w:hint="eastAsia"/>
                    </w:rPr>
                  </w:pPr>
                  <w:r>
                    <w:rPr>
                      <w:rFonts w:hint="eastAsia"/>
                      <w:lang w:val="en-US" w:eastAsia="zh-CN"/>
                    </w:rPr>
                    <w:t>财务管理</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大连庄河</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3" w:type="dxa"/>
                  <w:shd w:val="clear" w:color="auto" w:fill="FFFFFF"/>
                  <w:tcMar>
                    <w:top w:w="0" w:type="dxa"/>
                    <w:left w:w="0" w:type="dxa"/>
                    <w:bottom w:w="0" w:type="dxa"/>
                    <w:right w:w="0" w:type="dxa"/>
                  </w:tcMar>
                  <w:vAlign w:val="center"/>
                </w:tcPr>
                <w:p>
                  <w:pPr>
                    <w:rPr>
                      <w:rFonts w:hint="eastAsia"/>
                    </w:rPr>
                  </w:pPr>
                  <w:r>
                    <w:rPr>
                      <w:rFonts w:hint="eastAsia"/>
                      <w:lang w:val="en-US" w:eastAsia="zh-CN"/>
                    </w:rPr>
                    <w:t>4</w:t>
                  </w:r>
                </w:p>
              </w:tc>
              <w:tc>
                <w:tcPr>
                  <w:tcW w:w="2660" w:type="dxa"/>
                  <w:shd w:val="clear" w:color="auto" w:fill="FFFFFF"/>
                  <w:tcMar>
                    <w:top w:w="0" w:type="dxa"/>
                    <w:left w:w="0" w:type="dxa"/>
                    <w:bottom w:w="0" w:type="dxa"/>
                    <w:right w:w="0" w:type="dxa"/>
                  </w:tcMar>
                  <w:vAlign w:val="center"/>
                </w:tcPr>
                <w:p>
                  <w:pPr>
                    <w:rPr>
                      <w:rFonts w:hint="eastAsia"/>
                    </w:rPr>
                  </w:pPr>
                  <w:r>
                    <w:rPr>
                      <w:rFonts w:hint="eastAsia"/>
                      <w:lang w:val="en-US" w:eastAsia="zh-CN"/>
                    </w:rPr>
                    <w:t>工商行政管理</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大连庄河</w:t>
                  </w:r>
                </w:p>
              </w:tc>
              <w:tc>
                <w:tcPr>
                  <w:tcW w:w="2422" w:type="dxa"/>
                  <w:shd w:val="clear" w:color="auto" w:fill="FFFFFF"/>
                  <w:tcMar>
                    <w:top w:w="0" w:type="dxa"/>
                    <w:left w:w="0" w:type="dxa"/>
                    <w:bottom w:w="0" w:type="dxa"/>
                    <w:right w:w="0" w:type="dxa"/>
                  </w:tcM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33" w:type="dxa"/>
                  <w:shd w:val="clear" w:color="auto" w:fill="FFFFFF"/>
                  <w:tcMar>
                    <w:top w:w="0" w:type="dxa"/>
                    <w:left w:w="0" w:type="dxa"/>
                    <w:bottom w:w="0" w:type="dxa"/>
                    <w:right w:w="0" w:type="dxa"/>
                  </w:tcMar>
                  <w:vAlign w:val="center"/>
                </w:tcPr>
                <w:p>
                  <w:pPr>
                    <w:rPr>
                      <w:rFonts w:hint="eastAsia"/>
                    </w:rPr>
                  </w:pPr>
                  <w:r>
                    <w:rPr>
                      <w:rFonts w:hint="eastAsia"/>
                      <w:lang w:val="en-US" w:eastAsia="zh-CN"/>
                    </w:rPr>
                    <w:t>5</w:t>
                  </w:r>
                </w:p>
              </w:tc>
              <w:tc>
                <w:tcPr>
                  <w:tcW w:w="2660" w:type="dxa"/>
                  <w:shd w:val="clear" w:color="auto" w:fill="FFFFFF"/>
                  <w:tcMar>
                    <w:top w:w="0" w:type="dxa"/>
                    <w:left w:w="0" w:type="dxa"/>
                    <w:bottom w:w="0" w:type="dxa"/>
                    <w:right w:w="0" w:type="dxa"/>
                  </w:tcMar>
                  <w:vAlign w:val="center"/>
                </w:tcPr>
                <w:p>
                  <w:pPr>
                    <w:rPr>
                      <w:rFonts w:hint="eastAsia"/>
                    </w:rPr>
                  </w:pPr>
                  <w:r>
                    <w:rPr>
                      <w:rFonts w:hint="eastAsia"/>
                      <w:lang w:val="en-US" w:eastAsia="zh-CN"/>
                    </w:rPr>
                    <w:t>电气自动化</w:t>
                  </w:r>
                </w:p>
              </w:tc>
              <w:tc>
                <w:tcPr>
                  <w:tcW w:w="1855" w:type="dxa"/>
                  <w:shd w:val="clear" w:color="auto" w:fill="FFFFFF"/>
                  <w:noWrap/>
                  <w:tcMar>
                    <w:top w:w="0" w:type="dxa"/>
                    <w:left w:w="0" w:type="dxa"/>
                    <w:bottom w:w="0" w:type="dxa"/>
                    <w:right w:w="0" w:type="dxa"/>
                  </w:tcMar>
                  <w:vAlign w:val="center"/>
                </w:tcPr>
                <w:p>
                  <w:pPr>
                    <w:rPr>
                      <w:rFonts w:hint="eastAsia"/>
                    </w:rPr>
                  </w:pPr>
                  <w:r>
                    <w:rPr>
                      <w:rFonts w:hint="eastAsia"/>
                      <w:lang w:val="en-US" w:eastAsia="zh-CN"/>
                    </w:rPr>
                    <w:t>本科及以上</w:t>
                  </w:r>
                </w:p>
              </w:tc>
              <w:tc>
                <w:tcPr>
                  <w:tcW w:w="2422" w:type="dxa"/>
                  <w:shd w:val="clear" w:color="auto" w:fill="FFFFFF"/>
                  <w:tcMar>
                    <w:top w:w="0" w:type="dxa"/>
                    <w:left w:w="0" w:type="dxa"/>
                    <w:bottom w:w="0" w:type="dxa"/>
                    <w:right w:w="0" w:type="dxa"/>
                  </w:tcMar>
                  <w:vAlign w:val="center"/>
                </w:tcPr>
                <w:p>
                  <w:pPr>
                    <w:rPr>
                      <w:rFonts w:hint="eastAsia"/>
                    </w:rPr>
                  </w:pPr>
                  <w:r>
                    <w:rPr>
                      <w:rFonts w:hint="eastAsia"/>
                      <w:lang w:val="en-US" w:eastAsia="zh-CN"/>
                    </w:rPr>
                    <w:t>大连庄河</w:t>
                  </w:r>
                </w:p>
              </w:tc>
              <w:tc>
                <w:tcPr>
                  <w:tcW w:w="2422" w:type="dxa"/>
                  <w:shd w:val="clear" w:color="auto" w:fill="FFFFFF"/>
                  <w:tcMar>
                    <w:top w:w="0" w:type="dxa"/>
                    <w:left w:w="0" w:type="dxa"/>
                    <w:bottom w:w="0" w:type="dxa"/>
                    <w:right w:w="0" w:type="dxa"/>
                  </w:tcMar>
                  <w:vAlign w:val="center"/>
                </w:tcPr>
                <w:p>
                  <w:pPr>
                    <w:rPr>
                      <w:rFonts w:hint="eastAsia"/>
                    </w:rPr>
                  </w:pPr>
                </w:p>
              </w:tc>
            </w:tr>
          </w:tbl>
          <w:p>
            <w:pPr>
              <w:rPr>
                <w:rFonts w:hint="eastAsia"/>
                <w:lang w:val="en-US" w:eastAsia="zh-CN"/>
              </w:rPr>
            </w:pPr>
          </w:p>
        </w:tc>
      </w:tr>
    </w:tbl>
    <w:p>
      <w:pPr>
        <w:rPr>
          <w:rFonts w:hint="eastAsia"/>
          <w:sz w:val="28"/>
          <w:szCs w:val="28"/>
          <w:lang w:val="en-US" w:eastAsia="zh-CN"/>
        </w:rPr>
      </w:pPr>
      <w:r>
        <w:rPr>
          <w:rFonts w:hint="eastAsia"/>
          <w:sz w:val="28"/>
          <w:szCs w:val="28"/>
          <w:lang w:val="en-US" w:eastAsia="zh-CN"/>
        </w:rPr>
        <w:t>朔州市近期招聘信息</w:t>
      </w:r>
    </w:p>
    <w:tbl>
      <w:tblPr>
        <w:tblStyle w:val="6"/>
        <w:tblW w:w="14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37"/>
        <w:gridCol w:w="1183"/>
        <w:gridCol w:w="1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tcPr>
          <w:p>
            <w:pPr>
              <w:rPr>
                <w:rFonts w:hint="eastAsia"/>
                <w:lang w:val="en-US" w:eastAsia="zh-CN"/>
              </w:rPr>
            </w:pPr>
            <w:r>
              <w:rPr>
                <w:rFonts w:hint="eastAsia"/>
                <w:lang w:val="en-US" w:eastAsia="zh-CN"/>
              </w:rPr>
              <w:t>序号</w:t>
            </w:r>
          </w:p>
        </w:tc>
        <w:tc>
          <w:tcPr>
            <w:tcW w:w="1037" w:type="dxa"/>
          </w:tcPr>
          <w:p>
            <w:pPr>
              <w:rPr>
                <w:rFonts w:hint="eastAsia"/>
                <w:lang w:val="en-US" w:eastAsia="zh-CN"/>
              </w:rPr>
            </w:pPr>
            <w:r>
              <w:rPr>
                <w:rFonts w:hint="eastAsia"/>
                <w:lang w:val="en-US" w:eastAsia="zh-CN"/>
              </w:rPr>
              <w:t>单位</w:t>
            </w:r>
          </w:p>
        </w:tc>
        <w:tc>
          <w:tcPr>
            <w:tcW w:w="1183" w:type="dxa"/>
          </w:tcPr>
          <w:p>
            <w:pPr>
              <w:rPr>
                <w:rFonts w:hint="default"/>
                <w:lang w:val="en-US" w:eastAsia="zh-CN"/>
              </w:rPr>
            </w:pPr>
            <w:r>
              <w:rPr>
                <w:rFonts w:hint="eastAsia"/>
                <w:lang w:val="en-US" w:eastAsia="zh-CN"/>
              </w:rPr>
              <w:t>岗位名称</w:t>
            </w:r>
          </w:p>
        </w:tc>
        <w:tc>
          <w:tcPr>
            <w:tcW w:w="11524" w:type="dxa"/>
          </w:tcPr>
          <w:p>
            <w:pPr>
              <w:jc w:val="center"/>
              <w:rPr>
                <w:rFonts w:hint="default"/>
                <w:lang w:val="en-US" w:eastAsia="zh-CN"/>
              </w:rPr>
            </w:pPr>
            <w:r>
              <w:rPr>
                <w:rFonts w:hint="eastAsia"/>
                <w:lang w:val="en-US" w:eastAsia="zh-CN"/>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restart"/>
          </w:tcPr>
          <w:p>
            <w:pPr>
              <w:rPr>
                <w:rFonts w:hint="default"/>
                <w:lang w:val="en-US" w:eastAsia="zh-CN"/>
              </w:rPr>
            </w:pPr>
            <w:r>
              <w:rPr>
                <w:rFonts w:hint="eastAsia"/>
                <w:lang w:val="en-US" w:eastAsia="zh-CN"/>
              </w:rPr>
              <w:t>1</w:t>
            </w:r>
          </w:p>
        </w:tc>
        <w:tc>
          <w:tcPr>
            <w:tcW w:w="1037" w:type="dxa"/>
            <w:vMerge w:val="restart"/>
          </w:tcPr>
          <w:p>
            <w:pPr>
              <w:rPr>
                <w:rFonts w:hint="eastAsia"/>
                <w:lang w:val="en-US" w:eastAsia="zh-CN"/>
              </w:rPr>
            </w:pPr>
            <w:r>
              <w:rPr>
                <w:rFonts w:hint="eastAsia"/>
                <w:lang w:val="en-US" w:eastAsia="zh-CN"/>
              </w:rPr>
              <w:t>朔州市日雄房产中介有限公司</w:t>
            </w:r>
          </w:p>
        </w:tc>
        <w:tc>
          <w:tcPr>
            <w:tcW w:w="1183" w:type="dxa"/>
          </w:tcPr>
          <w:p>
            <w:pPr>
              <w:rPr>
                <w:rFonts w:hint="eastAsia"/>
                <w:lang w:val="en-US" w:eastAsia="zh-CN"/>
              </w:rPr>
            </w:pPr>
            <w:r>
              <w:rPr>
                <w:rFonts w:hint="eastAsia"/>
                <w:lang w:val="en-US" w:eastAsia="zh-CN"/>
              </w:rPr>
              <w:t>公司房产销售经纪人</w:t>
            </w:r>
          </w:p>
        </w:tc>
        <w:tc>
          <w:tcPr>
            <w:tcW w:w="11524" w:type="dxa"/>
            <w:vMerge w:val="restart"/>
          </w:tcPr>
          <w:p>
            <w:pPr>
              <w:rPr>
                <w:rFonts w:hint="eastAsia"/>
                <w:lang w:val="en-US" w:eastAsia="zh-CN"/>
              </w:rPr>
            </w:pPr>
            <w:r>
              <w:rPr>
                <w:rFonts w:hint="eastAsia"/>
                <w:b/>
                <w:bCs/>
                <w:lang w:val="en-US" w:eastAsia="zh-CN"/>
              </w:rPr>
              <w:t>要求：</w:t>
            </w:r>
            <w:r>
              <w:rPr>
                <w:rFonts w:hint="eastAsia"/>
                <w:lang w:val="en-US" w:eastAsia="zh-CN"/>
              </w:rPr>
              <w:t>仅限女性，年龄22-40岁。成熟稳重，有责任心，有较好的沟通能力，普通话标准，有一定特长！</w:t>
            </w:r>
            <w:r>
              <w:rPr>
                <w:rFonts w:hint="eastAsia"/>
                <w:b/>
                <w:bCs/>
                <w:lang w:val="en-US" w:eastAsia="zh-CN"/>
              </w:rPr>
              <w:t>薪资待遇：</w:t>
            </w:r>
            <w:r>
              <w:rPr>
                <w:rFonts w:hint="eastAsia"/>
                <w:lang w:val="en-US" w:eastAsia="zh-CN"/>
              </w:rPr>
              <w:t>底薪2000+提成+奖金=上不封顶。</w:t>
            </w:r>
            <w:r>
              <w:rPr>
                <w:rFonts w:hint="eastAsia"/>
                <w:b/>
                <w:bCs/>
                <w:lang w:val="en-US" w:eastAsia="zh-CN"/>
              </w:rPr>
              <w:t>地址：</w:t>
            </w:r>
            <w:r>
              <w:rPr>
                <w:rFonts w:hint="eastAsia"/>
                <w:lang w:val="en-US" w:eastAsia="zh-CN"/>
              </w:rPr>
              <w:t>理想店：朔州市振华东街理想家园小区院内物业旁；民福店：万通源酒店贵宾楼对面。欢迎加入我们的团队。</w:t>
            </w:r>
            <w:r>
              <w:rPr>
                <w:rFonts w:hint="eastAsia"/>
                <w:b/>
                <w:bCs/>
                <w:lang w:val="en-US" w:eastAsia="zh-CN"/>
              </w:rPr>
              <w:t>联系电话：</w:t>
            </w:r>
            <w:r>
              <w:rPr>
                <w:rFonts w:hint="eastAsia"/>
                <w:lang w:val="en-US" w:eastAsia="zh-CN"/>
              </w:rPr>
              <w:t>13044444818宋经理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rPr>
                <w:rFonts w:hint="eastAsia"/>
                <w:lang w:val="en-US" w:eastAsia="zh-CN"/>
              </w:rPr>
            </w:pPr>
          </w:p>
        </w:tc>
        <w:tc>
          <w:tcPr>
            <w:tcW w:w="1037" w:type="dxa"/>
            <w:vMerge w:val="continue"/>
          </w:tcPr>
          <w:p>
            <w:pPr>
              <w:rPr>
                <w:rFonts w:hint="eastAsia"/>
                <w:lang w:val="en-US" w:eastAsia="zh-CN"/>
              </w:rPr>
            </w:pPr>
          </w:p>
        </w:tc>
        <w:tc>
          <w:tcPr>
            <w:tcW w:w="1183" w:type="dxa"/>
          </w:tcPr>
          <w:p>
            <w:pPr>
              <w:rPr>
                <w:rFonts w:hint="default"/>
                <w:lang w:val="en-US" w:eastAsia="zh-CN"/>
              </w:rPr>
            </w:pPr>
            <w:r>
              <w:rPr>
                <w:rFonts w:hint="eastAsia"/>
                <w:lang w:val="en-US" w:eastAsia="zh-CN"/>
              </w:rPr>
              <w:t>文员</w:t>
            </w:r>
          </w:p>
        </w:tc>
        <w:tc>
          <w:tcPr>
            <w:tcW w:w="11524" w:type="dxa"/>
            <w:vMerge w:val="continue"/>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restart"/>
          </w:tcPr>
          <w:p>
            <w:pPr>
              <w:rPr>
                <w:rFonts w:hint="default"/>
                <w:lang w:val="en-US" w:eastAsia="zh-CN"/>
              </w:rPr>
            </w:pPr>
            <w:r>
              <w:rPr>
                <w:rFonts w:hint="eastAsia"/>
                <w:lang w:val="en-US" w:eastAsia="zh-CN"/>
              </w:rPr>
              <w:t>2</w:t>
            </w:r>
          </w:p>
        </w:tc>
        <w:tc>
          <w:tcPr>
            <w:tcW w:w="1037" w:type="dxa"/>
            <w:vMerge w:val="restart"/>
          </w:tcPr>
          <w:p>
            <w:pPr>
              <w:rPr>
                <w:rFonts w:hint="eastAsia"/>
                <w:lang w:val="en-US" w:eastAsia="zh-CN"/>
              </w:rPr>
            </w:pPr>
            <w:r>
              <w:rPr>
                <w:rFonts w:hint="eastAsia"/>
                <w:lang w:val="en-US" w:eastAsia="zh-CN"/>
              </w:rPr>
              <w:t>一道新能源科技（朔州）有限公司</w:t>
            </w:r>
          </w:p>
        </w:tc>
        <w:tc>
          <w:tcPr>
            <w:tcW w:w="1183" w:type="dxa"/>
          </w:tcPr>
          <w:p>
            <w:pPr>
              <w:rPr>
                <w:rFonts w:hint="eastAsia"/>
                <w:lang w:val="en-US" w:eastAsia="zh-CN"/>
              </w:rPr>
            </w:pPr>
            <w:r>
              <w:rPr>
                <w:rFonts w:hint="eastAsia"/>
                <w:lang w:val="en-US" w:eastAsia="zh-CN"/>
              </w:rPr>
              <w:t>行政专员</w:t>
            </w:r>
          </w:p>
        </w:tc>
        <w:tc>
          <w:tcPr>
            <w:tcW w:w="11524" w:type="dxa"/>
          </w:tcPr>
          <w:p>
            <w:pPr>
              <w:jc w:val="center"/>
              <w:rPr>
                <w:rFonts w:hint="eastAsia"/>
                <w:lang w:val="en-US" w:eastAsia="zh-CN"/>
              </w:rPr>
            </w:pPr>
            <w:r>
              <w:rPr>
                <w:rFonts w:hint="eastAsia"/>
                <w:lang w:val="en-US" w:eastAsia="zh-CN"/>
              </w:rPr>
              <w:t>行政专员一名（男性优先）</w:t>
            </w:r>
            <w:r>
              <w:rPr>
                <w:rFonts w:hint="eastAsia"/>
                <w:b/>
                <w:bCs/>
                <w:lang w:val="en-US" w:eastAsia="zh-CN"/>
              </w:rPr>
              <w:t>岗位要求</w:t>
            </w:r>
            <w:r>
              <w:rPr>
                <w:rFonts w:hint="eastAsia"/>
                <w:lang w:val="en-US" w:eastAsia="zh-CN"/>
              </w:rPr>
              <w:t xml:space="preserve">：有行政相关经验；会开车；会写各类文章（加分项：有工会、党委经验）        </w:t>
            </w:r>
          </w:p>
          <w:p>
            <w:pPr>
              <w:jc w:val="center"/>
              <w:rPr>
                <w:rFonts w:hint="eastAsia"/>
                <w:lang w:val="en-US" w:eastAsia="zh-CN"/>
              </w:rPr>
            </w:pPr>
            <w:r>
              <w:rPr>
                <w:rFonts w:hint="eastAsia"/>
                <w:lang w:val="en-US" w:eastAsia="zh-CN"/>
              </w:rPr>
              <w:t xml:space="preserve">  福利待遇：缴纳五险一金、免费食堂、各种节假日福利、薪资面议       联系方式：胡女士 13834406061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21" w:type="dxa"/>
            <w:vMerge w:val="continue"/>
          </w:tcPr>
          <w:p>
            <w:pPr>
              <w:rPr>
                <w:rFonts w:hint="eastAsia"/>
                <w:lang w:val="en-US" w:eastAsia="zh-CN"/>
              </w:rPr>
            </w:pPr>
          </w:p>
        </w:tc>
        <w:tc>
          <w:tcPr>
            <w:tcW w:w="1037" w:type="dxa"/>
            <w:vMerge w:val="continue"/>
          </w:tcPr>
          <w:p>
            <w:pPr>
              <w:rPr>
                <w:rFonts w:hint="eastAsia"/>
                <w:lang w:val="en-US" w:eastAsia="zh-CN"/>
              </w:rPr>
            </w:pPr>
          </w:p>
        </w:tc>
        <w:tc>
          <w:tcPr>
            <w:tcW w:w="1183" w:type="dxa"/>
          </w:tcPr>
          <w:p>
            <w:pPr>
              <w:rPr>
                <w:rFonts w:hint="eastAsia"/>
                <w:lang w:val="en-US" w:eastAsia="zh-CN"/>
              </w:rPr>
            </w:pPr>
            <w:r>
              <w:rPr>
                <w:rFonts w:hint="eastAsia"/>
                <w:lang w:val="en-US" w:eastAsia="zh-CN"/>
              </w:rPr>
              <w:t xml:space="preserve"> IT专员</w:t>
            </w:r>
          </w:p>
        </w:tc>
        <w:tc>
          <w:tcPr>
            <w:tcW w:w="11524" w:type="dxa"/>
          </w:tcPr>
          <w:p>
            <w:pPr>
              <w:jc w:val="center"/>
              <w:rPr>
                <w:rFonts w:hint="eastAsia"/>
                <w:lang w:val="en-US" w:eastAsia="zh-CN"/>
              </w:rPr>
            </w:pPr>
            <w:r>
              <w:rPr>
                <w:rFonts w:hint="eastAsia"/>
                <w:lang w:val="en-US" w:eastAsia="zh-CN"/>
              </w:rPr>
              <w:t xml:space="preserve">懂得硬件的安装及维修；软件的运维。以上岗位福利待遇：缴纳五险一金、免费食堂、各种节假日福利、薪资面议      </w:t>
            </w:r>
          </w:p>
          <w:p>
            <w:pPr>
              <w:jc w:val="center"/>
              <w:rPr>
                <w:rFonts w:hint="eastAsia"/>
                <w:lang w:val="en-US" w:eastAsia="zh-CN"/>
              </w:rPr>
            </w:pPr>
            <w:r>
              <w:rPr>
                <w:rFonts w:hint="eastAsia"/>
                <w:lang w:val="en-US" w:eastAsia="zh-CN"/>
              </w:rPr>
              <w:t xml:space="preserve"> 联系方式：胡女士 13834406061</w:t>
            </w:r>
          </w:p>
        </w:tc>
      </w:tr>
    </w:tbl>
    <w:p>
      <w:pPr>
        <w:ind w:firstLine="641" w:firstLineChars="200"/>
        <w:jc w:val="left"/>
        <w:rPr>
          <w:rFonts w:hint="default"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朔州市就业创业服务中心每周二（法定工作时间）上午9点——11点在朔州市就业创业服务办事大厅——东大厅开展日常招聘会，为求职者提供岗位推荐、政策咨询、求职登记、职业指导等服务。为用人单位和求职者搭建招聘服务平台。</w:t>
      </w:r>
      <w:bookmarkStart w:id="0" w:name="_GoBack"/>
      <w:bookmarkEnd w:id="0"/>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单位地址：朔州市就业创业服务办事大厅（朔州市开发北路人才大楼东大厅）</w:t>
      </w:r>
    </w:p>
    <w:p>
      <w:pPr>
        <w:jc w:val="left"/>
        <w:rPr>
          <w:rFonts w:hint="eastAsia" w:ascii="华文仿宋" w:hAnsi="华文仿宋" w:eastAsia="华文仿宋" w:cs="华文仿宋"/>
          <w:b/>
          <w:bCs/>
          <w:sz w:val="32"/>
          <w:szCs w:val="32"/>
          <w:lang w:val="en-US" w:eastAsia="zh-CN"/>
        </w:rPr>
      </w:pPr>
      <w:r>
        <w:rPr>
          <w:rFonts w:hint="eastAsia" w:ascii="华文仿宋" w:hAnsi="华文仿宋" w:eastAsia="华文仿宋" w:cs="华文仿宋"/>
          <w:b/>
          <w:bCs/>
          <w:sz w:val="32"/>
          <w:szCs w:val="32"/>
          <w:lang w:val="en-US" w:eastAsia="zh-CN"/>
        </w:rPr>
        <w:t>联系电话：0349-2288067</w:t>
      </w:r>
    </w:p>
    <w:p>
      <w:pPr>
        <w:pStyle w:val="2"/>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YmEyZDMwMzVmYzhkNDBlZWVjOWJmY2IwYmNiMDcifQ=="/>
  </w:docVars>
  <w:rsids>
    <w:rsidRoot w:val="00000000"/>
    <w:rsid w:val="010F6935"/>
    <w:rsid w:val="01CD5ED0"/>
    <w:rsid w:val="0213740D"/>
    <w:rsid w:val="0DDE4EC6"/>
    <w:rsid w:val="0F897EFA"/>
    <w:rsid w:val="14771CDF"/>
    <w:rsid w:val="14ED5C87"/>
    <w:rsid w:val="19B51A2D"/>
    <w:rsid w:val="1BDA752B"/>
    <w:rsid w:val="20CD45B1"/>
    <w:rsid w:val="24570B9A"/>
    <w:rsid w:val="2CF215A4"/>
    <w:rsid w:val="33490893"/>
    <w:rsid w:val="34935FC1"/>
    <w:rsid w:val="35140DB5"/>
    <w:rsid w:val="3C36427D"/>
    <w:rsid w:val="45DD7344"/>
    <w:rsid w:val="47784CE6"/>
    <w:rsid w:val="49274E2C"/>
    <w:rsid w:val="4DC35AE2"/>
    <w:rsid w:val="4F6C768D"/>
    <w:rsid w:val="50103A71"/>
    <w:rsid w:val="560B649F"/>
    <w:rsid w:val="5B0D3DD0"/>
    <w:rsid w:val="5E830868"/>
    <w:rsid w:val="61F87B65"/>
    <w:rsid w:val="636E387A"/>
    <w:rsid w:val="691D7B10"/>
    <w:rsid w:val="69701860"/>
    <w:rsid w:val="6A564DCD"/>
    <w:rsid w:val="6AA656A7"/>
    <w:rsid w:val="6AF91FA7"/>
    <w:rsid w:val="6B3577C5"/>
    <w:rsid w:val="6D0C3AC7"/>
    <w:rsid w:val="721A7AF8"/>
    <w:rsid w:val="74526EDA"/>
    <w:rsid w:val="785A38E2"/>
    <w:rsid w:val="7E7614CE"/>
    <w:rsid w:val="7FFE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bidi="zh-CN"/>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614</Words>
  <Characters>648</Characters>
  <Lines>0</Lines>
  <Paragraphs>0</Paragraphs>
  <TotalTime>2</TotalTime>
  <ScaleCrop>false</ScaleCrop>
  <LinksUpToDate>false</LinksUpToDate>
  <CharactersWithSpaces>650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2022-06-15T08:21:00Z</dcterms:created>
  <dc:creator>acer</dc:creator>
  <cp:lastModifiedBy>xiaoyu</cp:lastModifiedBy>
  <cp:lastPrinted>2022-06-21T00:32:00Z</cp:lastPrinted>
  <dcterms:modified xsi:type="dcterms:W3CDTF">2022-07-04T07:51:44Z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047F110D57604990A19788A50FAD68A4</vt:lpwstr>
  </property>
</Properties>
</file>