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8072" w14:textId="77777777" w:rsidR="00AA4897" w:rsidRPr="00AA4897" w:rsidRDefault="00AA4897" w:rsidP="00AA4897">
      <w:pPr>
        <w:widowControl/>
        <w:spacing w:beforeLines="100" w:before="312" w:afterLines="100" w:after="312"/>
        <w:jc w:val="center"/>
        <w:rPr>
          <w:rFonts w:ascii="宋体" w:eastAsia="宋体" w:hAnsi="宋体"/>
          <w:b/>
          <w:bCs/>
          <w:sz w:val="44"/>
          <w:szCs w:val="44"/>
        </w:rPr>
      </w:pPr>
      <w:r w:rsidRPr="00AA4897">
        <w:rPr>
          <w:rFonts w:ascii="宋体" w:eastAsia="宋体" w:hAnsi="宋体" w:hint="eastAsia"/>
          <w:b/>
          <w:bCs/>
          <w:sz w:val="44"/>
          <w:szCs w:val="44"/>
        </w:rPr>
        <w:t>朔州市第二届职业技能大赛</w:t>
      </w:r>
    </w:p>
    <w:p w14:paraId="194526E3" w14:textId="762A1772" w:rsidR="00AA4897" w:rsidRDefault="00AA4897" w:rsidP="00AA4897">
      <w:pPr>
        <w:widowControl/>
        <w:spacing w:beforeLines="100" w:before="312" w:afterLines="100" w:after="312"/>
        <w:jc w:val="center"/>
        <w:rPr>
          <w:rFonts w:ascii="宋体" w:eastAsia="宋体" w:hAnsi="宋体"/>
          <w:b/>
          <w:bCs/>
          <w:sz w:val="44"/>
          <w:szCs w:val="44"/>
        </w:rPr>
      </w:pPr>
      <w:r w:rsidRPr="00AA4897">
        <w:rPr>
          <w:rFonts w:ascii="宋体" w:eastAsia="宋体" w:hAnsi="宋体" w:hint="eastAsia"/>
          <w:b/>
          <w:bCs/>
          <w:sz w:val="44"/>
          <w:szCs w:val="44"/>
        </w:rPr>
        <w:t>C</w:t>
      </w:r>
      <w:r w:rsidRPr="00AA4897">
        <w:rPr>
          <w:rFonts w:ascii="宋体" w:eastAsia="宋体" w:hAnsi="宋体"/>
          <w:b/>
          <w:bCs/>
          <w:sz w:val="44"/>
          <w:szCs w:val="44"/>
        </w:rPr>
        <w:t>AD</w:t>
      </w:r>
      <w:r w:rsidRPr="00AA4897">
        <w:rPr>
          <w:rFonts w:ascii="宋体" w:eastAsia="宋体" w:hAnsi="宋体" w:hint="eastAsia"/>
          <w:b/>
          <w:bCs/>
          <w:sz w:val="44"/>
          <w:szCs w:val="44"/>
        </w:rPr>
        <w:t>机械设计项目</w:t>
      </w:r>
    </w:p>
    <w:p w14:paraId="47D25617" w14:textId="6B3D9CED" w:rsidR="00AA4897" w:rsidRDefault="00AA4897" w:rsidP="00AA4897">
      <w:pPr>
        <w:widowControl/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2087015B" w14:textId="6D233354" w:rsidR="00AA4897" w:rsidRDefault="00AA4897" w:rsidP="00AA4897">
      <w:pPr>
        <w:widowControl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技</w:t>
      </w:r>
    </w:p>
    <w:p w14:paraId="7A750177" w14:textId="77777777" w:rsidR="00AA4897" w:rsidRDefault="00AA4897" w:rsidP="00AA4897">
      <w:pPr>
        <w:widowControl/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0C7B3169" w14:textId="75C63E6B" w:rsidR="00AA4897" w:rsidRDefault="00AA4897" w:rsidP="00AA4897">
      <w:pPr>
        <w:widowControl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术</w:t>
      </w:r>
    </w:p>
    <w:p w14:paraId="51558961" w14:textId="77777777" w:rsidR="00AA4897" w:rsidRDefault="00AA4897" w:rsidP="00AA4897">
      <w:pPr>
        <w:widowControl/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564F4599" w14:textId="5984277A" w:rsidR="00AA4897" w:rsidRDefault="00AA4897" w:rsidP="00AA4897">
      <w:pPr>
        <w:widowControl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文</w:t>
      </w:r>
    </w:p>
    <w:p w14:paraId="3DEB59F9" w14:textId="77777777" w:rsidR="00AA4897" w:rsidRDefault="00AA4897" w:rsidP="00AA4897">
      <w:pPr>
        <w:widowControl/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35BA1181" w14:textId="764BD5A0" w:rsidR="00AA4897" w:rsidRDefault="00AA4897" w:rsidP="00AA4897">
      <w:pPr>
        <w:widowControl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件</w:t>
      </w:r>
    </w:p>
    <w:p w14:paraId="6737255C" w14:textId="5405AA9E" w:rsidR="00AA4897" w:rsidRDefault="00AA4897" w:rsidP="00AA4897">
      <w:pPr>
        <w:widowControl/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786F62A3" w14:textId="6427EEFD" w:rsidR="00AA4897" w:rsidRDefault="00AA4897" w:rsidP="00AA4897">
      <w:pPr>
        <w:widowControl/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6B084FC7" w14:textId="38E96667" w:rsidR="00AA4897" w:rsidRDefault="00AA4897" w:rsidP="00AA4897">
      <w:pPr>
        <w:widowControl/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6D0A407A" w14:textId="3D5877F7" w:rsidR="00AA4897" w:rsidRDefault="00AA4897" w:rsidP="00AA4897">
      <w:pPr>
        <w:widowControl/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05FF0B16" w14:textId="245901FE" w:rsidR="00AA4897" w:rsidRDefault="00AA4897" w:rsidP="00AA4897">
      <w:pPr>
        <w:widowControl/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05AE2D31" w14:textId="060861F5" w:rsidR="00AA4897" w:rsidRDefault="00AA4897" w:rsidP="00AA4897">
      <w:pPr>
        <w:widowControl/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0AA2AD7A" w14:textId="1DE5E103" w:rsidR="00AA4897" w:rsidRDefault="00AA4897" w:rsidP="00AA4897">
      <w:pPr>
        <w:widowControl/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16F5F2B4" w14:textId="771D97D1" w:rsidR="00AA4897" w:rsidRPr="009F27C2" w:rsidRDefault="00AA4897" w:rsidP="00AA4897">
      <w:pPr>
        <w:widowControl/>
        <w:jc w:val="center"/>
        <w:rPr>
          <w:rFonts w:ascii="宋体" w:eastAsia="宋体" w:hAnsi="宋体"/>
          <w:sz w:val="32"/>
          <w:szCs w:val="32"/>
        </w:rPr>
      </w:pPr>
      <w:r w:rsidRPr="009F27C2">
        <w:rPr>
          <w:rFonts w:ascii="宋体" w:eastAsia="宋体" w:hAnsi="宋体" w:hint="eastAsia"/>
          <w:sz w:val="32"/>
          <w:szCs w:val="32"/>
        </w:rPr>
        <w:t>朔州市第二届职业技能大赛组委会</w:t>
      </w:r>
    </w:p>
    <w:p w14:paraId="455616B9" w14:textId="0582DFB6" w:rsidR="00AA4897" w:rsidRPr="009F27C2" w:rsidRDefault="00AA4897" w:rsidP="00AA4897">
      <w:pPr>
        <w:widowControl/>
        <w:jc w:val="center"/>
        <w:rPr>
          <w:rFonts w:ascii="宋体" w:eastAsia="宋体" w:hAnsi="宋体"/>
          <w:sz w:val="32"/>
          <w:szCs w:val="32"/>
        </w:rPr>
      </w:pPr>
      <w:r w:rsidRPr="009F27C2">
        <w:rPr>
          <w:rFonts w:ascii="宋体" w:eastAsia="宋体" w:hAnsi="宋体" w:hint="eastAsia"/>
          <w:sz w:val="32"/>
          <w:szCs w:val="32"/>
        </w:rPr>
        <w:t>2</w:t>
      </w:r>
      <w:r w:rsidRPr="009F27C2">
        <w:rPr>
          <w:rFonts w:ascii="宋体" w:eastAsia="宋体" w:hAnsi="宋体"/>
          <w:sz w:val="32"/>
          <w:szCs w:val="32"/>
        </w:rPr>
        <w:t>023</w:t>
      </w:r>
      <w:r w:rsidRPr="009F27C2">
        <w:rPr>
          <w:rFonts w:ascii="宋体" w:eastAsia="宋体" w:hAnsi="宋体" w:hint="eastAsia"/>
          <w:sz w:val="32"/>
          <w:szCs w:val="32"/>
        </w:rPr>
        <w:t>年5月</w:t>
      </w:r>
    </w:p>
    <w:p w14:paraId="596555DE" w14:textId="146246DC" w:rsidR="00AA4897" w:rsidRDefault="00AA4897">
      <w:pPr>
        <w:widowControl/>
        <w:jc w:val="left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/>
          <w:b/>
          <w:bCs/>
          <w:sz w:val="44"/>
          <w:szCs w:val="44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759142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69C0FF" w14:textId="0182D70B" w:rsidR="00761C60" w:rsidRPr="00761C60" w:rsidRDefault="00761C60" w:rsidP="00761C60">
          <w:pPr>
            <w:pStyle w:val="TOC"/>
            <w:jc w:val="center"/>
            <w:rPr>
              <w:rFonts w:ascii="宋体" w:eastAsia="宋体" w:hAnsi="宋体"/>
              <w:b/>
              <w:bCs/>
            </w:rPr>
          </w:pPr>
          <w:r w:rsidRPr="00761C60">
            <w:rPr>
              <w:rFonts w:ascii="宋体" w:eastAsia="宋体" w:hAnsi="宋体"/>
              <w:b/>
              <w:bCs/>
              <w:lang w:val="zh-CN"/>
            </w:rPr>
            <w:t>目</w:t>
          </w:r>
          <w:r>
            <w:rPr>
              <w:rFonts w:ascii="宋体" w:eastAsia="宋体" w:hAnsi="宋体" w:hint="eastAsia"/>
              <w:b/>
              <w:bCs/>
              <w:lang w:val="zh-CN"/>
            </w:rPr>
            <w:t xml:space="preserve"> </w:t>
          </w:r>
          <w:r w:rsidRPr="00761C60">
            <w:rPr>
              <w:rFonts w:ascii="宋体" w:eastAsia="宋体" w:hAnsi="宋体"/>
              <w:b/>
              <w:bCs/>
              <w:lang w:val="zh-CN"/>
            </w:rPr>
            <w:t>录</w:t>
          </w:r>
        </w:p>
        <w:p w14:paraId="7EBB6FDE" w14:textId="14687F1F" w:rsidR="00761C60" w:rsidRDefault="00761C60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6208968" w:history="1">
            <w:r w:rsidRPr="0005356C">
              <w:rPr>
                <w:rStyle w:val="a9"/>
                <w:rFonts w:ascii="宋体" w:eastAsia="宋体" w:hAnsi="宋体"/>
                <w:noProof/>
              </w:rPr>
              <w:t>1项目介绍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_Toc136208968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27C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F8BA2" w14:textId="60035577" w:rsidR="00761C60" w:rsidRDefault="00000000">
          <w:pPr>
            <w:pStyle w:val="TOC2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36208969" w:history="1">
            <w:r w:rsidR="00761C60" w:rsidRPr="0005356C">
              <w:rPr>
                <w:rStyle w:val="a9"/>
                <w:rFonts w:ascii="宋体" w:eastAsia="宋体" w:hAnsi="宋体"/>
                <w:noProof/>
              </w:rPr>
              <w:t>1.1项目描述</w:t>
            </w:r>
            <w:r w:rsidR="00761C60">
              <w:rPr>
                <w:noProof/>
                <w:webHidden/>
              </w:rPr>
              <w:tab/>
            </w:r>
            <w:r w:rsidR="00761C60">
              <w:rPr>
                <w:noProof/>
                <w:webHidden/>
              </w:rPr>
              <w:fldChar w:fldCharType="begin"/>
            </w:r>
            <w:r w:rsidR="00761C60">
              <w:rPr>
                <w:noProof/>
                <w:webHidden/>
              </w:rPr>
              <w:instrText xml:space="preserve"> PAGEREF _Toc136208969 \h </w:instrText>
            </w:r>
            <w:r w:rsidR="00761C60">
              <w:rPr>
                <w:noProof/>
                <w:webHidden/>
              </w:rPr>
            </w:r>
            <w:r w:rsidR="00761C60">
              <w:rPr>
                <w:noProof/>
                <w:webHidden/>
              </w:rPr>
              <w:fldChar w:fldCharType="separate"/>
            </w:r>
            <w:r w:rsidR="009F27C2">
              <w:rPr>
                <w:noProof/>
                <w:webHidden/>
              </w:rPr>
              <w:t>2</w:t>
            </w:r>
            <w:r w:rsidR="00761C60">
              <w:rPr>
                <w:noProof/>
                <w:webHidden/>
              </w:rPr>
              <w:fldChar w:fldCharType="end"/>
            </w:r>
          </w:hyperlink>
        </w:p>
        <w:p w14:paraId="0A5CCCF3" w14:textId="482321FA" w:rsidR="00761C60" w:rsidRDefault="00000000">
          <w:pPr>
            <w:pStyle w:val="TOC2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36208970" w:history="1">
            <w:r w:rsidR="00761C60" w:rsidRPr="0005356C">
              <w:rPr>
                <w:rStyle w:val="a9"/>
                <w:rFonts w:ascii="宋体" w:eastAsia="宋体" w:hAnsi="宋体"/>
                <w:noProof/>
              </w:rPr>
              <w:t>1.2选手应具备的能力</w:t>
            </w:r>
            <w:r w:rsidR="00761C60">
              <w:rPr>
                <w:noProof/>
                <w:webHidden/>
              </w:rPr>
              <w:tab/>
            </w:r>
            <w:r w:rsidR="00761C60">
              <w:rPr>
                <w:noProof/>
                <w:webHidden/>
              </w:rPr>
              <w:fldChar w:fldCharType="begin"/>
            </w:r>
            <w:r w:rsidR="00761C60">
              <w:rPr>
                <w:noProof/>
                <w:webHidden/>
              </w:rPr>
              <w:instrText xml:space="preserve"> PAGEREF _Toc136208970 \h </w:instrText>
            </w:r>
            <w:r w:rsidR="00761C60">
              <w:rPr>
                <w:noProof/>
                <w:webHidden/>
              </w:rPr>
            </w:r>
            <w:r w:rsidR="00761C60">
              <w:rPr>
                <w:noProof/>
                <w:webHidden/>
              </w:rPr>
              <w:fldChar w:fldCharType="separate"/>
            </w:r>
            <w:r w:rsidR="009F27C2">
              <w:rPr>
                <w:noProof/>
                <w:webHidden/>
              </w:rPr>
              <w:t>2</w:t>
            </w:r>
            <w:r w:rsidR="00761C60">
              <w:rPr>
                <w:noProof/>
                <w:webHidden/>
              </w:rPr>
              <w:fldChar w:fldCharType="end"/>
            </w:r>
          </w:hyperlink>
        </w:p>
        <w:p w14:paraId="252F4CF0" w14:textId="2559286A" w:rsidR="00761C60" w:rsidRDefault="00000000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36208971" w:history="1">
            <w:r w:rsidR="00761C60" w:rsidRPr="0005356C">
              <w:rPr>
                <w:rStyle w:val="a9"/>
                <w:rFonts w:ascii="宋体" w:eastAsia="宋体" w:hAnsi="宋体"/>
                <w:noProof/>
              </w:rPr>
              <w:t>2.竞赛项目</w:t>
            </w:r>
            <w:r w:rsidR="00761C60">
              <w:rPr>
                <w:noProof/>
                <w:webHidden/>
              </w:rPr>
              <w:tab/>
            </w:r>
            <w:r w:rsidR="00761C60">
              <w:rPr>
                <w:noProof/>
                <w:webHidden/>
              </w:rPr>
              <w:fldChar w:fldCharType="begin"/>
            </w:r>
            <w:r w:rsidR="00761C60">
              <w:rPr>
                <w:noProof/>
                <w:webHidden/>
              </w:rPr>
              <w:instrText xml:space="preserve"> PAGEREF _Toc136208971 \h </w:instrText>
            </w:r>
            <w:r w:rsidR="00761C60">
              <w:rPr>
                <w:noProof/>
                <w:webHidden/>
              </w:rPr>
            </w:r>
            <w:r w:rsidR="00761C60">
              <w:rPr>
                <w:noProof/>
                <w:webHidden/>
              </w:rPr>
              <w:fldChar w:fldCharType="separate"/>
            </w:r>
            <w:r w:rsidR="009F27C2">
              <w:rPr>
                <w:noProof/>
                <w:webHidden/>
              </w:rPr>
              <w:t>3</w:t>
            </w:r>
            <w:r w:rsidR="00761C60">
              <w:rPr>
                <w:noProof/>
                <w:webHidden/>
              </w:rPr>
              <w:fldChar w:fldCharType="end"/>
            </w:r>
          </w:hyperlink>
        </w:p>
        <w:p w14:paraId="22A751AE" w14:textId="3393B7AE" w:rsidR="00761C60" w:rsidRDefault="00000000">
          <w:pPr>
            <w:pStyle w:val="TOC2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36208972" w:history="1">
            <w:r w:rsidR="00761C60" w:rsidRPr="0005356C">
              <w:rPr>
                <w:rStyle w:val="a9"/>
                <w:rFonts w:ascii="宋体" w:eastAsia="宋体" w:hAnsi="宋体"/>
                <w:noProof/>
              </w:rPr>
              <w:t>2.1竞赛内容</w:t>
            </w:r>
            <w:r w:rsidR="00761C60">
              <w:rPr>
                <w:noProof/>
                <w:webHidden/>
              </w:rPr>
              <w:tab/>
            </w:r>
            <w:r w:rsidR="00761C60">
              <w:rPr>
                <w:noProof/>
                <w:webHidden/>
              </w:rPr>
              <w:fldChar w:fldCharType="begin"/>
            </w:r>
            <w:r w:rsidR="00761C60">
              <w:rPr>
                <w:noProof/>
                <w:webHidden/>
              </w:rPr>
              <w:instrText xml:space="preserve"> PAGEREF _Toc136208972 \h </w:instrText>
            </w:r>
            <w:r w:rsidR="00761C60">
              <w:rPr>
                <w:noProof/>
                <w:webHidden/>
              </w:rPr>
            </w:r>
            <w:r w:rsidR="00761C60">
              <w:rPr>
                <w:noProof/>
                <w:webHidden/>
              </w:rPr>
              <w:fldChar w:fldCharType="separate"/>
            </w:r>
            <w:r w:rsidR="009F27C2">
              <w:rPr>
                <w:noProof/>
                <w:webHidden/>
              </w:rPr>
              <w:t>3</w:t>
            </w:r>
            <w:r w:rsidR="00761C60">
              <w:rPr>
                <w:noProof/>
                <w:webHidden/>
              </w:rPr>
              <w:fldChar w:fldCharType="end"/>
            </w:r>
          </w:hyperlink>
        </w:p>
        <w:p w14:paraId="07F5466C" w14:textId="55540DF2" w:rsidR="00761C60" w:rsidRDefault="00000000">
          <w:pPr>
            <w:pStyle w:val="TOC2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36208973" w:history="1">
            <w:r w:rsidR="00761C60" w:rsidRPr="0005356C">
              <w:rPr>
                <w:rStyle w:val="a9"/>
                <w:rFonts w:ascii="宋体" w:eastAsia="宋体" w:hAnsi="宋体"/>
                <w:noProof/>
              </w:rPr>
              <w:t>2.2 竞赛时间安排</w:t>
            </w:r>
            <w:r w:rsidR="00761C60">
              <w:rPr>
                <w:noProof/>
                <w:webHidden/>
              </w:rPr>
              <w:tab/>
            </w:r>
            <w:r w:rsidR="00761C60">
              <w:rPr>
                <w:noProof/>
                <w:webHidden/>
              </w:rPr>
              <w:fldChar w:fldCharType="begin"/>
            </w:r>
            <w:r w:rsidR="00761C60">
              <w:rPr>
                <w:noProof/>
                <w:webHidden/>
              </w:rPr>
              <w:instrText xml:space="preserve"> PAGEREF _Toc136208973 \h </w:instrText>
            </w:r>
            <w:r w:rsidR="00761C60">
              <w:rPr>
                <w:noProof/>
                <w:webHidden/>
              </w:rPr>
            </w:r>
            <w:r w:rsidR="00761C60">
              <w:rPr>
                <w:noProof/>
                <w:webHidden/>
              </w:rPr>
              <w:fldChar w:fldCharType="separate"/>
            </w:r>
            <w:r w:rsidR="009F27C2">
              <w:rPr>
                <w:noProof/>
                <w:webHidden/>
              </w:rPr>
              <w:t>3</w:t>
            </w:r>
            <w:r w:rsidR="00761C60">
              <w:rPr>
                <w:noProof/>
                <w:webHidden/>
              </w:rPr>
              <w:fldChar w:fldCharType="end"/>
            </w:r>
          </w:hyperlink>
        </w:p>
        <w:p w14:paraId="679B5847" w14:textId="077EA96D" w:rsidR="00761C60" w:rsidRDefault="00000000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36208974" w:history="1">
            <w:r w:rsidR="00761C60" w:rsidRPr="0005356C">
              <w:rPr>
                <w:rStyle w:val="a9"/>
                <w:rFonts w:ascii="宋体" w:eastAsia="宋体" w:hAnsi="宋体"/>
                <w:noProof/>
              </w:rPr>
              <w:t>3.评判标准</w:t>
            </w:r>
            <w:r w:rsidR="00761C60">
              <w:rPr>
                <w:noProof/>
                <w:webHidden/>
              </w:rPr>
              <w:tab/>
            </w:r>
            <w:r w:rsidR="00761C60">
              <w:rPr>
                <w:noProof/>
                <w:webHidden/>
              </w:rPr>
              <w:fldChar w:fldCharType="begin"/>
            </w:r>
            <w:r w:rsidR="00761C60">
              <w:rPr>
                <w:noProof/>
                <w:webHidden/>
              </w:rPr>
              <w:instrText xml:space="preserve"> PAGEREF _Toc136208974 \h </w:instrText>
            </w:r>
            <w:r w:rsidR="00761C60">
              <w:rPr>
                <w:noProof/>
                <w:webHidden/>
              </w:rPr>
            </w:r>
            <w:r w:rsidR="00761C60">
              <w:rPr>
                <w:noProof/>
                <w:webHidden/>
              </w:rPr>
              <w:fldChar w:fldCharType="separate"/>
            </w:r>
            <w:r w:rsidR="009F27C2">
              <w:rPr>
                <w:noProof/>
                <w:webHidden/>
              </w:rPr>
              <w:t>3</w:t>
            </w:r>
            <w:r w:rsidR="00761C60">
              <w:rPr>
                <w:noProof/>
                <w:webHidden/>
              </w:rPr>
              <w:fldChar w:fldCharType="end"/>
            </w:r>
          </w:hyperlink>
        </w:p>
        <w:p w14:paraId="4D967ABA" w14:textId="3EA2B22A" w:rsidR="00761C60" w:rsidRDefault="00000000">
          <w:pPr>
            <w:pStyle w:val="TOC2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36208975" w:history="1">
            <w:r w:rsidR="00761C60" w:rsidRPr="0005356C">
              <w:rPr>
                <w:rStyle w:val="a9"/>
                <w:rFonts w:ascii="宋体" w:eastAsia="宋体" w:hAnsi="宋体"/>
                <w:noProof/>
              </w:rPr>
              <w:t>3.1分数和成绩计算方法</w:t>
            </w:r>
            <w:r w:rsidR="00761C60">
              <w:rPr>
                <w:noProof/>
                <w:webHidden/>
              </w:rPr>
              <w:tab/>
            </w:r>
            <w:r w:rsidR="00761C60">
              <w:rPr>
                <w:noProof/>
                <w:webHidden/>
              </w:rPr>
              <w:fldChar w:fldCharType="begin"/>
            </w:r>
            <w:r w:rsidR="00761C60">
              <w:rPr>
                <w:noProof/>
                <w:webHidden/>
              </w:rPr>
              <w:instrText xml:space="preserve"> PAGEREF _Toc136208975 \h </w:instrText>
            </w:r>
            <w:r w:rsidR="00761C60">
              <w:rPr>
                <w:noProof/>
                <w:webHidden/>
              </w:rPr>
            </w:r>
            <w:r w:rsidR="00761C60">
              <w:rPr>
                <w:noProof/>
                <w:webHidden/>
              </w:rPr>
              <w:fldChar w:fldCharType="separate"/>
            </w:r>
            <w:r w:rsidR="009F27C2">
              <w:rPr>
                <w:noProof/>
                <w:webHidden/>
              </w:rPr>
              <w:t>3</w:t>
            </w:r>
            <w:r w:rsidR="00761C60">
              <w:rPr>
                <w:noProof/>
                <w:webHidden/>
              </w:rPr>
              <w:fldChar w:fldCharType="end"/>
            </w:r>
          </w:hyperlink>
        </w:p>
        <w:p w14:paraId="20EF10BB" w14:textId="5F5A9E65" w:rsidR="00761C60" w:rsidRDefault="00000000">
          <w:pPr>
            <w:pStyle w:val="TOC2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36208976" w:history="1">
            <w:r w:rsidR="00761C60" w:rsidRPr="0005356C">
              <w:rPr>
                <w:rStyle w:val="a9"/>
                <w:rFonts w:ascii="宋体" w:eastAsia="宋体" w:hAnsi="宋体"/>
                <w:noProof/>
              </w:rPr>
              <w:t>3.2评分标准</w:t>
            </w:r>
            <w:r w:rsidR="00761C60">
              <w:rPr>
                <w:noProof/>
                <w:webHidden/>
              </w:rPr>
              <w:tab/>
            </w:r>
            <w:r w:rsidR="00761C60">
              <w:rPr>
                <w:noProof/>
                <w:webHidden/>
              </w:rPr>
              <w:fldChar w:fldCharType="begin"/>
            </w:r>
            <w:r w:rsidR="00761C60">
              <w:rPr>
                <w:noProof/>
                <w:webHidden/>
              </w:rPr>
              <w:instrText xml:space="preserve"> PAGEREF _Toc136208976 \h </w:instrText>
            </w:r>
            <w:r w:rsidR="00761C60">
              <w:rPr>
                <w:noProof/>
                <w:webHidden/>
              </w:rPr>
            </w:r>
            <w:r w:rsidR="00761C60">
              <w:rPr>
                <w:noProof/>
                <w:webHidden/>
              </w:rPr>
              <w:fldChar w:fldCharType="separate"/>
            </w:r>
            <w:r w:rsidR="009F27C2">
              <w:rPr>
                <w:noProof/>
                <w:webHidden/>
              </w:rPr>
              <w:t>3</w:t>
            </w:r>
            <w:r w:rsidR="00761C60">
              <w:rPr>
                <w:noProof/>
                <w:webHidden/>
              </w:rPr>
              <w:fldChar w:fldCharType="end"/>
            </w:r>
          </w:hyperlink>
        </w:p>
        <w:p w14:paraId="0E61A3A3" w14:textId="432C5C52" w:rsidR="00761C60" w:rsidRDefault="00000000">
          <w:pPr>
            <w:pStyle w:val="TOC2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36208977" w:history="1">
            <w:r w:rsidR="00761C60" w:rsidRPr="0005356C">
              <w:rPr>
                <w:rStyle w:val="a9"/>
                <w:rFonts w:ascii="宋体" w:eastAsia="宋体" w:hAnsi="宋体"/>
                <w:noProof/>
              </w:rPr>
              <w:t>3.3裁判员组成和分工</w:t>
            </w:r>
            <w:r w:rsidR="00761C60">
              <w:rPr>
                <w:noProof/>
                <w:webHidden/>
              </w:rPr>
              <w:tab/>
            </w:r>
            <w:r w:rsidR="00761C60">
              <w:rPr>
                <w:noProof/>
                <w:webHidden/>
              </w:rPr>
              <w:fldChar w:fldCharType="begin"/>
            </w:r>
            <w:r w:rsidR="00761C60">
              <w:rPr>
                <w:noProof/>
                <w:webHidden/>
              </w:rPr>
              <w:instrText xml:space="preserve"> PAGEREF _Toc136208977 \h </w:instrText>
            </w:r>
            <w:r w:rsidR="00761C60">
              <w:rPr>
                <w:noProof/>
                <w:webHidden/>
              </w:rPr>
            </w:r>
            <w:r w:rsidR="00761C60">
              <w:rPr>
                <w:noProof/>
                <w:webHidden/>
              </w:rPr>
              <w:fldChar w:fldCharType="separate"/>
            </w:r>
            <w:r w:rsidR="009F27C2">
              <w:rPr>
                <w:noProof/>
                <w:webHidden/>
              </w:rPr>
              <w:t>3</w:t>
            </w:r>
            <w:r w:rsidR="00761C60">
              <w:rPr>
                <w:noProof/>
                <w:webHidden/>
              </w:rPr>
              <w:fldChar w:fldCharType="end"/>
            </w:r>
          </w:hyperlink>
        </w:p>
        <w:p w14:paraId="52CF658D" w14:textId="51FC30DB" w:rsidR="00761C60" w:rsidRDefault="00000000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36208978" w:history="1">
            <w:r w:rsidR="00761C60" w:rsidRPr="0005356C">
              <w:rPr>
                <w:rStyle w:val="a9"/>
                <w:rFonts w:ascii="宋体" w:eastAsia="宋体" w:hAnsi="宋体"/>
                <w:noProof/>
              </w:rPr>
              <w:t>4.竞赛相关设施设备</w:t>
            </w:r>
            <w:r w:rsidR="00761C60">
              <w:rPr>
                <w:noProof/>
                <w:webHidden/>
              </w:rPr>
              <w:tab/>
            </w:r>
            <w:r w:rsidR="00761C60">
              <w:rPr>
                <w:noProof/>
                <w:webHidden/>
              </w:rPr>
              <w:fldChar w:fldCharType="begin"/>
            </w:r>
            <w:r w:rsidR="00761C60">
              <w:rPr>
                <w:noProof/>
                <w:webHidden/>
              </w:rPr>
              <w:instrText xml:space="preserve"> PAGEREF _Toc136208978 \h </w:instrText>
            </w:r>
            <w:r w:rsidR="00761C60">
              <w:rPr>
                <w:noProof/>
                <w:webHidden/>
              </w:rPr>
            </w:r>
            <w:r w:rsidR="00761C60">
              <w:rPr>
                <w:noProof/>
                <w:webHidden/>
              </w:rPr>
              <w:fldChar w:fldCharType="separate"/>
            </w:r>
            <w:r w:rsidR="009F27C2">
              <w:rPr>
                <w:noProof/>
                <w:webHidden/>
              </w:rPr>
              <w:t>4</w:t>
            </w:r>
            <w:r w:rsidR="00761C60">
              <w:rPr>
                <w:noProof/>
                <w:webHidden/>
              </w:rPr>
              <w:fldChar w:fldCharType="end"/>
            </w:r>
          </w:hyperlink>
        </w:p>
        <w:p w14:paraId="7977BB0B" w14:textId="213C0195" w:rsidR="00761C60" w:rsidRDefault="00000000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36208979" w:history="1">
            <w:r w:rsidR="00761C60" w:rsidRPr="0005356C">
              <w:rPr>
                <w:rStyle w:val="a9"/>
                <w:rFonts w:ascii="宋体" w:eastAsia="宋体" w:hAnsi="宋体"/>
                <w:noProof/>
              </w:rPr>
              <w:t>5.项目特别规定</w:t>
            </w:r>
            <w:r w:rsidR="00761C60">
              <w:rPr>
                <w:noProof/>
                <w:webHidden/>
              </w:rPr>
              <w:tab/>
            </w:r>
            <w:r w:rsidR="00761C60">
              <w:rPr>
                <w:noProof/>
                <w:webHidden/>
              </w:rPr>
              <w:fldChar w:fldCharType="begin"/>
            </w:r>
            <w:r w:rsidR="00761C60">
              <w:rPr>
                <w:noProof/>
                <w:webHidden/>
              </w:rPr>
              <w:instrText xml:space="preserve"> PAGEREF _Toc136208979 \h </w:instrText>
            </w:r>
            <w:r w:rsidR="00761C60">
              <w:rPr>
                <w:noProof/>
                <w:webHidden/>
              </w:rPr>
            </w:r>
            <w:r w:rsidR="00761C60">
              <w:rPr>
                <w:noProof/>
                <w:webHidden/>
              </w:rPr>
              <w:fldChar w:fldCharType="separate"/>
            </w:r>
            <w:r w:rsidR="009F27C2">
              <w:rPr>
                <w:noProof/>
                <w:webHidden/>
              </w:rPr>
              <w:t>5</w:t>
            </w:r>
            <w:r w:rsidR="00761C60">
              <w:rPr>
                <w:noProof/>
                <w:webHidden/>
              </w:rPr>
              <w:fldChar w:fldCharType="end"/>
            </w:r>
          </w:hyperlink>
        </w:p>
        <w:p w14:paraId="014F99A0" w14:textId="4F06315E" w:rsidR="00761C60" w:rsidRDefault="00000000">
          <w:pPr>
            <w:pStyle w:val="TOC2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36208980" w:history="1">
            <w:r w:rsidR="00761C60" w:rsidRPr="0005356C">
              <w:rPr>
                <w:rStyle w:val="a9"/>
                <w:rFonts w:ascii="宋体" w:eastAsia="宋体" w:hAnsi="宋体"/>
                <w:noProof/>
              </w:rPr>
              <w:t>5.1赛前</w:t>
            </w:r>
            <w:r w:rsidR="00761C60">
              <w:rPr>
                <w:noProof/>
                <w:webHidden/>
              </w:rPr>
              <w:tab/>
            </w:r>
            <w:r w:rsidR="00761C60">
              <w:rPr>
                <w:noProof/>
                <w:webHidden/>
              </w:rPr>
              <w:fldChar w:fldCharType="begin"/>
            </w:r>
            <w:r w:rsidR="00761C60">
              <w:rPr>
                <w:noProof/>
                <w:webHidden/>
              </w:rPr>
              <w:instrText xml:space="preserve"> PAGEREF _Toc136208980 \h </w:instrText>
            </w:r>
            <w:r w:rsidR="00761C60">
              <w:rPr>
                <w:noProof/>
                <w:webHidden/>
              </w:rPr>
            </w:r>
            <w:r w:rsidR="00761C60">
              <w:rPr>
                <w:noProof/>
                <w:webHidden/>
              </w:rPr>
              <w:fldChar w:fldCharType="separate"/>
            </w:r>
            <w:r w:rsidR="009F27C2">
              <w:rPr>
                <w:noProof/>
                <w:webHidden/>
              </w:rPr>
              <w:t>5</w:t>
            </w:r>
            <w:r w:rsidR="00761C60">
              <w:rPr>
                <w:noProof/>
                <w:webHidden/>
              </w:rPr>
              <w:fldChar w:fldCharType="end"/>
            </w:r>
          </w:hyperlink>
        </w:p>
        <w:p w14:paraId="65C52FB8" w14:textId="1FA1B18B" w:rsidR="00761C60" w:rsidRDefault="00000000">
          <w:pPr>
            <w:pStyle w:val="TOC2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36208981" w:history="1">
            <w:r w:rsidR="00761C60" w:rsidRPr="0005356C">
              <w:rPr>
                <w:rStyle w:val="a9"/>
                <w:rFonts w:ascii="宋体" w:eastAsia="宋体" w:hAnsi="宋体"/>
                <w:noProof/>
              </w:rPr>
              <w:t>5.2赛中</w:t>
            </w:r>
            <w:r w:rsidR="00761C60">
              <w:rPr>
                <w:noProof/>
                <w:webHidden/>
              </w:rPr>
              <w:tab/>
            </w:r>
            <w:r w:rsidR="00761C60">
              <w:rPr>
                <w:noProof/>
                <w:webHidden/>
              </w:rPr>
              <w:fldChar w:fldCharType="begin"/>
            </w:r>
            <w:r w:rsidR="00761C60">
              <w:rPr>
                <w:noProof/>
                <w:webHidden/>
              </w:rPr>
              <w:instrText xml:space="preserve"> PAGEREF _Toc136208981 \h </w:instrText>
            </w:r>
            <w:r w:rsidR="00761C60">
              <w:rPr>
                <w:noProof/>
                <w:webHidden/>
              </w:rPr>
            </w:r>
            <w:r w:rsidR="00761C60">
              <w:rPr>
                <w:noProof/>
                <w:webHidden/>
              </w:rPr>
              <w:fldChar w:fldCharType="separate"/>
            </w:r>
            <w:r w:rsidR="009F27C2">
              <w:rPr>
                <w:noProof/>
                <w:webHidden/>
              </w:rPr>
              <w:t>5</w:t>
            </w:r>
            <w:r w:rsidR="00761C60">
              <w:rPr>
                <w:noProof/>
                <w:webHidden/>
              </w:rPr>
              <w:fldChar w:fldCharType="end"/>
            </w:r>
          </w:hyperlink>
        </w:p>
        <w:p w14:paraId="58C48035" w14:textId="368974EE" w:rsidR="00761C60" w:rsidRDefault="00000000">
          <w:pPr>
            <w:pStyle w:val="TOC2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36208982" w:history="1">
            <w:r w:rsidR="00761C60" w:rsidRPr="0005356C">
              <w:rPr>
                <w:rStyle w:val="a9"/>
                <w:rFonts w:ascii="宋体" w:eastAsia="宋体" w:hAnsi="宋体"/>
                <w:noProof/>
              </w:rPr>
              <w:t>5.3违规情形</w:t>
            </w:r>
            <w:r w:rsidR="00761C60">
              <w:rPr>
                <w:noProof/>
                <w:webHidden/>
              </w:rPr>
              <w:tab/>
            </w:r>
            <w:r w:rsidR="00761C60">
              <w:rPr>
                <w:noProof/>
                <w:webHidden/>
              </w:rPr>
              <w:fldChar w:fldCharType="begin"/>
            </w:r>
            <w:r w:rsidR="00761C60">
              <w:rPr>
                <w:noProof/>
                <w:webHidden/>
              </w:rPr>
              <w:instrText xml:space="preserve"> PAGEREF _Toc136208982 \h </w:instrText>
            </w:r>
            <w:r w:rsidR="00761C60">
              <w:rPr>
                <w:noProof/>
                <w:webHidden/>
              </w:rPr>
            </w:r>
            <w:r w:rsidR="00761C60">
              <w:rPr>
                <w:noProof/>
                <w:webHidden/>
              </w:rPr>
              <w:fldChar w:fldCharType="separate"/>
            </w:r>
            <w:r w:rsidR="009F27C2">
              <w:rPr>
                <w:noProof/>
                <w:webHidden/>
              </w:rPr>
              <w:t>6</w:t>
            </w:r>
            <w:r w:rsidR="00761C60">
              <w:rPr>
                <w:noProof/>
                <w:webHidden/>
              </w:rPr>
              <w:fldChar w:fldCharType="end"/>
            </w:r>
          </w:hyperlink>
        </w:p>
        <w:p w14:paraId="057758CF" w14:textId="0628976F" w:rsidR="00761C60" w:rsidRDefault="00000000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36208983" w:history="1">
            <w:r w:rsidR="00761C60" w:rsidRPr="0005356C">
              <w:rPr>
                <w:rStyle w:val="a9"/>
                <w:rFonts w:ascii="宋体" w:eastAsia="宋体" w:hAnsi="宋体"/>
                <w:noProof/>
              </w:rPr>
              <w:t>6.健康、安全和环保要求</w:t>
            </w:r>
            <w:r w:rsidR="00761C60">
              <w:rPr>
                <w:noProof/>
                <w:webHidden/>
              </w:rPr>
              <w:tab/>
            </w:r>
            <w:r w:rsidR="00761C60">
              <w:rPr>
                <w:noProof/>
                <w:webHidden/>
              </w:rPr>
              <w:fldChar w:fldCharType="begin"/>
            </w:r>
            <w:r w:rsidR="00761C60">
              <w:rPr>
                <w:noProof/>
                <w:webHidden/>
              </w:rPr>
              <w:instrText xml:space="preserve"> PAGEREF _Toc136208983 \h </w:instrText>
            </w:r>
            <w:r w:rsidR="00761C60">
              <w:rPr>
                <w:noProof/>
                <w:webHidden/>
              </w:rPr>
            </w:r>
            <w:r w:rsidR="00761C60">
              <w:rPr>
                <w:noProof/>
                <w:webHidden/>
              </w:rPr>
              <w:fldChar w:fldCharType="separate"/>
            </w:r>
            <w:r w:rsidR="009F27C2">
              <w:rPr>
                <w:noProof/>
                <w:webHidden/>
              </w:rPr>
              <w:t>6</w:t>
            </w:r>
            <w:r w:rsidR="00761C60">
              <w:rPr>
                <w:noProof/>
                <w:webHidden/>
              </w:rPr>
              <w:fldChar w:fldCharType="end"/>
            </w:r>
          </w:hyperlink>
        </w:p>
        <w:p w14:paraId="4E96B1B9" w14:textId="483ABE15" w:rsidR="00761C60" w:rsidRDefault="00000000">
          <w:pPr>
            <w:pStyle w:val="TOC2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36208984" w:history="1">
            <w:r w:rsidR="00761C60" w:rsidRPr="0005356C">
              <w:rPr>
                <w:rStyle w:val="a9"/>
                <w:rFonts w:ascii="宋体" w:eastAsia="宋体" w:hAnsi="宋体"/>
                <w:noProof/>
              </w:rPr>
              <w:t>6.1比赛环境</w:t>
            </w:r>
            <w:r w:rsidR="00761C60">
              <w:rPr>
                <w:noProof/>
                <w:webHidden/>
              </w:rPr>
              <w:tab/>
            </w:r>
            <w:r w:rsidR="00761C60">
              <w:rPr>
                <w:noProof/>
                <w:webHidden/>
              </w:rPr>
              <w:fldChar w:fldCharType="begin"/>
            </w:r>
            <w:r w:rsidR="00761C60">
              <w:rPr>
                <w:noProof/>
                <w:webHidden/>
              </w:rPr>
              <w:instrText xml:space="preserve"> PAGEREF _Toc136208984 \h </w:instrText>
            </w:r>
            <w:r w:rsidR="00761C60">
              <w:rPr>
                <w:noProof/>
                <w:webHidden/>
              </w:rPr>
            </w:r>
            <w:r w:rsidR="00761C60">
              <w:rPr>
                <w:noProof/>
                <w:webHidden/>
              </w:rPr>
              <w:fldChar w:fldCharType="separate"/>
            </w:r>
            <w:r w:rsidR="009F27C2">
              <w:rPr>
                <w:noProof/>
                <w:webHidden/>
              </w:rPr>
              <w:t>6</w:t>
            </w:r>
            <w:r w:rsidR="00761C60">
              <w:rPr>
                <w:noProof/>
                <w:webHidden/>
              </w:rPr>
              <w:fldChar w:fldCharType="end"/>
            </w:r>
          </w:hyperlink>
        </w:p>
        <w:p w14:paraId="062CECB6" w14:textId="2453539B" w:rsidR="00761C60" w:rsidRDefault="00000000">
          <w:pPr>
            <w:pStyle w:val="TOC2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36208985" w:history="1">
            <w:r w:rsidR="00761C60" w:rsidRPr="0005356C">
              <w:rPr>
                <w:rStyle w:val="a9"/>
                <w:rFonts w:ascii="宋体" w:eastAsia="宋体" w:hAnsi="宋体"/>
                <w:noProof/>
              </w:rPr>
              <w:t>6.2安全教育</w:t>
            </w:r>
            <w:r w:rsidR="00761C60">
              <w:rPr>
                <w:noProof/>
                <w:webHidden/>
              </w:rPr>
              <w:tab/>
            </w:r>
            <w:r w:rsidR="00761C60">
              <w:rPr>
                <w:noProof/>
                <w:webHidden/>
              </w:rPr>
              <w:fldChar w:fldCharType="begin"/>
            </w:r>
            <w:r w:rsidR="00761C60">
              <w:rPr>
                <w:noProof/>
                <w:webHidden/>
              </w:rPr>
              <w:instrText xml:space="preserve"> PAGEREF _Toc136208985 \h </w:instrText>
            </w:r>
            <w:r w:rsidR="00761C60">
              <w:rPr>
                <w:noProof/>
                <w:webHidden/>
              </w:rPr>
            </w:r>
            <w:r w:rsidR="00761C60">
              <w:rPr>
                <w:noProof/>
                <w:webHidden/>
              </w:rPr>
              <w:fldChar w:fldCharType="separate"/>
            </w:r>
            <w:r w:rsidR="009F27C2">
              <w:rPr>
                <w:noProof/>
                <w:webHidden/>
              </w:rPr>
              <w:t>7</w:t>
            </w:r>
            <w:r w:rsidR="00761C60">
              <w:rPr>
                <w:noProof/>
                <w:webHidden/>
              </w:rPr>
              <w:fldChar w:fldCharType="end"/>
            </w:r>
          </w:hyperlink>
        </w:p>
        <w:p w14:paraId="0481C82E" w14:textId="4732657D" w:rsidR="00761C60" w:rsidRDefault="00000000">
          <w:pPr>
            <w:pStyle w:val="TOC2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36208986" w:history="1">
            <w:r w:rsidR="00761C60" w:rsidRPr="0005356C">
              <w:rPr>
                <w:rStyle w:val="a9"/>
                <w:rFonts w:ascii="宋体" w:eastAsia="宋体" w:hAnsi="宋体"/>
                <w:noProof/>
              </w:rPr>
              <w:t>6.3环境保护</w:t>
            </w:r>
            <w:r w:rsidR="00761C60">
              <w:rPr>
                <w:noProof/>
                <w:webHidden/>
              </w:rPr>
              <w:tab/>
            </w:r>
            <w:r w:rsidR="00761C60">
              <w:rPr>
                <w:noProof/>
                <w:webHidden/>
              </w:rPr>
              <w:fldChar w:fldCharType="begin"/>
            </w:r>
            <w:r w:rsidR="00761C60">
              <w:rPr>
                <w:noProof/>
                <w:webHidden/>
              </w:rPr>
              <w:instrText xml:space="preserve"> PAGEREF _Toc136208986 \h </w:instrText>
            </w:r>
            <w:r w:rsidR="00761C60">
              <w:rPr>
                <w:noProof/>
                <w:webHidden/>
              </w:rPr>
            </w:r>
            <w:r w:rsidR="00761C60">
              <w:rPr>
                <w:noProof/>
                <w:webHidden/>
              </w:rPr>
              <w:fldChar w:fldCharType="separate"/>
            </w:r>
            <w:r w:rsidR="009F27C2">
              <w:rPr>
                <w:noProof/>
                <w:webHidden/>
              </w:rPr>
              <w:t>7</w:t>
            </w:r>
            <w:r w:rsidR="00761C60">
              <w:rPr>
                <w:noProof/>
                <w:webHidden/>
              </w:rPr>
              <w:fldChar w:fldCharType="end"/>
            </w:r>
          </w:hyperlink>
        </w:p>
        <w:p w14:paraId="01E939D2" w14:textId="1A8B058A" w:rsidR="00761C60" w:rsidRDefault="00000000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36208987" w:history="1">
            <w:r w:rsidR="00761C60" w:rsidRPr="0005356C">
              <w:rPr>
                <w:rStyle w:val="a9"/>
                <w:rFonts w:ascii="宋体" w:eastAsia="宋体" w:hAnsi="宋体"/>
                <w:noProof/>
              </w:rPr>
              <w:t>附件：样题</w:t>
            </w:r>
            <w:r w:rsidR="00761C60">
              <w:rPr>
                <w:noProof/>
                <w:webHidden/>
              </w:rPr>
              <w:tab/>
            </w:r>
            <w:r w:rsidR="00761C60">
              <w:rPr>
                <w:noProof/>
                <w:webHidden/>
              </w:rPr>
              <w:fldChar w:fldCharType="begin"/>
            </w:r>
            <w:r w:rsidR="00761C60">
              <w:rPr>
                <w:noProof/>
                <w:webHidden/>
              </w:rPr>
              <w:instrText xml:space="preserve"> PAGEREF _Toc136208987 \h </w:instrText>
            </w:r>
            <w:r w:rsidR="00761C60">
              <w:rPr>
                <w:noProof/>
                <w:webHidden/>
              </w:rPr>
            </w:r>
            <w:r w:rsidR="00761C60">
              <w:rPr>
                <w:noProof/>
                <w:webHidden/>
              </w:rPr>
              <w:fldChar w:fldCharType="separate"/>
            </w:r>
            <w:r w:rsidR="009F27C2">
              <w:rPr>
                <w:noProof/>
                <w:webHidden/>
              </w:rPr>
              <w:t>8</w:t>
            </w:r>
            <w:r w:rsidR="00761C60">
              <w:rPr>
                <w:noProof/>
                <w:webHidden/>
              </w:rPr>
              <w:fldChar w:fldCharType="end"/>
            </w:r>
          </w:hyperlink>
        </w:p>
        <w:p w14:paraId="1D1DCADC" w14:textId="3BF5C9B5" w:rsidR="00761C60" w:rsidRDefault="00761C60">
          <w:r>
            <w:rPr>
              <w:b/>
              <w:bCs/>
              <w:lang w:val="zh-CN"/>
            </w:rPr>
            <w:fldChar w:fldCharType="end"/>
          </w:r>
        </w:p>
      </w:sdtContent>
    </w:sdt>
    <w:p w14:paraId="38832DC5" w14:textId="77777777" w:rsidR="0049767B" w:rsidRPr="0049767B" w:rsidRDefault="0049767B" w:rsidP="007976BA">
      <w:pPr>
        <w:widowControl/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3C0044D7" w14:textId="305917D4" w:rsidR="007976BA" w:rsidRDefault="007976BA">
      <w:pPr>
        <w:widowControl/>
        <w:jc w:val="left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/>
          <w:b/>
          <w:bCs/>
          <w:sz w:val="44"/>
          <w:szCs w:val="44"/>
        </w:rPr>
        <w:br w:type="page"/>
      </w:r>
    </w:p>
    <w:p w14:paraId="3058511F" w14:textId="29564DF9" w:rsidR="00252716" w:rsidRPr="00F67A88" w:rsidRDefault="00252716" w:rsidP="00F67A88">
      <w:pPr>
        <w:pStyle w:val="1"/>
        <w:rPr>
          <w:rFonts w:ascii="宋体" w:eastAsia="宋体" w:hAnsi="宋体"/>
          <w:sz w:val="32"/>
          <w:szCs w:val="32"/>
        </w:rPr>
      </w:pPr>
      <w:bookmarkStart w:id="0" w:name="_Toc136208968"/>
      <w:r w:rsidRPr="00F67A88">
        <w:rPr>
          <w:rFonts w:ascii="宋体" w:eastAsia="宋体" w:hAnsi="宋体" w:hint="eastAsia"/>
          <w:sz w:val="32"/>
          <w:szCs w:val="32"/>
        </w:rPr>
        <w:lastRenderedPageBreak/>
        <w:t>1</w:t>
      </w:r>
      <w:r w:rsidRPr="00F67A88">
        <w:rPr>
          <w:rFonts w:ascii="宋体" w:eastAsia="宋体" w:hAnsi="宋体"/>
          <w:sz w:val="32"/>
          <w:szCs w:val="32"/>
        </w:rPr>
        <w:t>项目介绍</w:t>
      </w:r>
      <w:bookmarkEnd w:id="0"/>
    </w:p>
    <w:p w14:paraId="63817925" w14:textId="77777777" w:rsidR="00252716" w:rsidRPr="00F67A88" w:rsidRDefault="00252716" w:rsidP="00F67A88">
      <w:pPr>
        <w:pStyle w:val="2"/>
        <w:rPr>
          <w:rFonts w:ascii="宋体" w:eastAsia="宋体" w:hAnsi="宋体"/>
          <w:b w:val="0"/>
          <w:bCs w:val="0"/>
        </w:rPr>
      </w:pPr>
      <w:bookmarkStart w:id="1" w:name="_Toc136208969"/>
      <w:r w:rsidRPr="00F67A88">
        <w:rPr>
          <w:rFonts w:ascii="宋体" w:eastAsia="宋体" w:hAnsi="宋体"/>
          <w:b w:val="0"/>
          <w:bCs w:val="0"/>
        </w:rPr>
        <w:t>1.1项目描述</w:t>
      </w:r>
      <w:bookmarkEnd w:id="1"/>
    </w:p>
    <w:p w14:paraId="551C0653" w14:textId="025D7358" w:rsidR="00252716" w:rsidRPr="00597DF1" w:rsidRDefault="00252716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CAD机械设计是指机械制造从业人员应用计算机辅助设计CAD软件</w:t>
      </w:r>
      <w:r w:rsidR="000A06F4">
        <w:rPr>
          <w:rFonts w:ascii="宋体" w:eastAsia="宋体" w:hAnsi="宋体" w:hint="eastAsia"/>
          <w:color w:val="000000"/>
          <w:sz w:val="24"/>
          <w:szCs w:val="24"/>
        </w:rPr>
        <w:t>及</w:t>
      </w:r>
      <w:r w:rsidRPr="00597DF1">
        <w:rPr>
          <w:rFonts w:ascii="宋体" w:eastAsia="宋体" w:hAnsi="宋体"/>
          <w:color w:val="000000"/>
          <w:sz w:val="24"/>
          <w:szCs w:val="24"/>
        </w:rPr>
        <w:t>手工测量工具，为产品设计和制造建立零件和装配模型、详细工程图纸、产品设计和工艺解决方案的数字或纸质文件，提交含有三维打印件的完整产品，并实现要求的使用功能。所有数字或纸质文件必须遵循中国国家标准或者ISO标准。</w:t>
      </w:r>
    </w:p>
    <w:p w14:paraId="6FA9A28A" w14:textId="77777777" w:rsidR="00160C04" w:rsidRPr="00F67A88" w:rsidRDefault="00160C04" w:rsidP="00F67A88">
      <w:pPr>
        <w:pStyle w:val="2"/>
        <w:rPr>
          <w:rFonts w:ascii="宋体" w:eastAsia="宋体" w:hAnsi="宋体"/>
          <w:b w:val="0"/>
          <w:bCs w:val="0"/>
        </w:rPr>
      </w:pPr>
      <w:bookmarkStart w:id="2" w:name="_Toc136208970"/>
      <w:r w:rsidRPr="00F67A88">
        <w:rPr>
          <w:rFonts w:ascii="宋体" w:eastAsia="宋体" w:hAnsi="宋体"/>
          <w:b w:val="0"/>
          <w:bCs w:val="0"/>
        </w:rPr>
        <w:t>1.2选手应具备的能力</w:t>
      </w:r>
      <w:bookmarkEnd w:id="2"/>
    </w:p>
    <w:p w14:paraId="31ACF27C" w14:textId="77777777" w:rsidR="00160C04" w:rsidRPr="00597DF1" w:rsidRDefault="00160C04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(1)参赛选手必须牢固掌握机械制图的相关知识。</w:t>
      </w:r>
    </w:p>
    <w:p w14:paraId="42EEC554" w14:textId="77777777" w:rsidR="00160C04" w:rsidRPr="00597DF1" w:rsidRDefault="00160C04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(2)参赛选手必须熟练掌握三维设计软件的相关知识，能为该软件配置参数、构建零部件模型、优化模型立体结构、构建部件族、输入材料特性(密度)、输入部件的颜色和纹理。</w:t>
      </w:r>
    </w:p>
    <w:p w14:paraId="1E9CE363" w14:textId="77777777" w:rsidR="00160C04" w:rsidRPr="00597DF1" w:rsidRDefault="00160C04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(3)参赛选手必须熟练掌握根据部件的三维模型创建装配体、构建装配体、能够对零部件或者装配体进行图形渲染，并对装配体进行运动仿真。</w:t>
      </w:r>
    </w:p>
    <w:p w14:paraId="01B9932D" w14:textId="77777777" w:rsidR="00160C04" w:rsidRPr="00597DF1" w:rsidRDefault="00160C04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(4)参赛选手根据给定的机械零部件来确定零件的尺寸，手绘草图、利用三维设计软件完成工程图并打印出图；（理解国家标准下的图纸及相应的书面说明，理解国家标准下的几何尺寸和公差，精通机械制图的规则和当前普遍采用的最新国家标准，使用手册、表格、标准列表和产品目录，会使用绘图机和打印机，打印出尺寸为A0到A4大小的图纸）。</w:t>
      </w:r>
    </w:p>
    <w:p w14:paraId="3E38C2F9" w14:textId="77777777" w:rsidR="00160C04" w:rsidRPr="00597DF1" w:rsidRDefault="00160C04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(5)参赛选手必须掌握典型机械传动系统及原理，能使用三维设计软件中的设计加速器生成相关系统的零件和组件，并能制作相关系统的功能仿真。</w:t>
      </w:r>
    </w:p>
    <w:p w14:paraId="6FD45339" w14:textId="77777777" w:rsidR="000A06F4" w:rsidRDefault="00160C04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(6)参赛选手必须熟练掌握计算机操作系统，能正确地使用并管理计算机文档和软件。</w:t>
      </w:r>
    </w:p>
    <w:p w14:paraId="3050A5DC" w14:textId="561E9F5B" w:rsidR="00160C04" w:rsidRPr="00597DF1" w:rsidRDefault="00160C04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(7)参赛选手必须熟练掌握常用手工量具的操作技能。</w:t>
      </w:r>
    </w:p>
    <w:p w14:paraId="7186B2D3" w14:textId="77777777" w:rsidR="00160C04" w:rsidRPr="00597DF1" w:rsidRDefault="00160C04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(8)参赛选手必须掌握CAD机械设计项目相关的理论知识。</w:t>
      </w:r>
    </w:p>
    <w:p w14:paraId="12E38C75" w14:textId="77777777" w:rsidR="00160C04" w:rsidRPr="00597DF1" w:rsidRDefault="00160C04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(9)参赛选手必须了解中国国家标准中机械加工的精度等级、尺寸公差、形位公差、尺寸链计算等相关知识</w:t>
      </w:r>
      <w:r w:rsidRPr="00597DF1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14:paraId="659B3703" w14:textId="7D00A626" w:rsidR="00160C04" w:rsidRPr="00597DF1" w:rsidRDefault="00160C04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lastRenderedPageBreak/>
        <w:t>(10)参赛选手必须遵守比赛制定的安全防护条例和相关环境保护要求。</w:t>
      </w:r>
    </w:p>
    <w:p w14:paraId="1CF2F718" w14:textId="1668637C" w:rsidR="005A585F" w:rsidRPr="00F67A88" w:rsidRDefault="005A585F" w:rsidP="00F67A88">
      <w:pPr>
        <w:pStyle w:val="1"/>
        <w:rPr>
          <w:rFonts w:ascii="宋体" w:eastAsia="宋体" w:hAnsi="宋体"/>
          <w:sz w:val="32"/>
          <w:szCs w:val="32"/>
        </w:rPr>
      </w:pPr>
      <w:bookmarkStart w:id="3" w:name="_Toc136208971"/>
      <w:r w:rsidRPr="00F67A88">
        <w:rPr>
          <w:rFonts w:ascii="宋体" w:eastAsia="宋体" w:hAnsi="宋体"/>
          <w:sz w:val="32"/>
          <w:szCs w:val="32"/>
        </w:rPr>
        <w:t>2.竞赛项目</w:t>
      </w:r>
      <w:bookmarkEnd w:id="3"/>
    </w:p>
    <w:p w14:paraId="3DBD4CDC" w14:textId="555415BA" w:rsidR="005A585F" w:rsidRPr="00F67A88" w:rsidRDefault="005A585F" w:rsidP="00F67A88">
      <w:pPr>
        <w:pStyle w:val="2"/>
        <w:rPr>
          <w:rFonts w:ascii="宋体" w:eastAsia="宋体" w:hAnsi="宋体"/>
          <w:b w:val="0"/>
          <w:bCs w:val="0"/>
        </w:rPr>
      </w:pPr>
      <w:bookmarkStart w:id="4" w:name="_Toc136208972"/>
      <w:r w:rsidRPr="00F67A88">
        <w:rPr>
          <w:rFonts w:ascii="宋体" w:eastAsia="宋体" w:hAnsi="宋体"/>
          <w:b w:val="0"/>
          <w:bCs w:val="0"/>
        </w:rPr>
        <w:t>2.1竞赛内容</w:t>
      </w:r>
      <w:bookmarkEnd w:id="4"/>
    </w:p>
    <w:p w14:paraId="15D26DE5" w14:textId="7BE68A06" w:rsidR="005A585F" w:rsidRPr="00597DF1" w:rsidRDefault="005A585F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 w:hint="eastAsia"/>
          <w:color w:val="000000"/>
          <w:sz w:val="24"/>
          <w:szCs w:val="24"/>
        </w:rPr>
        <w:t>项目名称：装配建模与工程图</w:t>
      </w:r>
    </w:p>
    <w:p w14:paraId="564A1153" w14:textId="416AEAA8" w:rsidR="005A585F" w:rsidRPr="00597DF1" w:rsidRDefault="005A585F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 w:hint="eastAsia"/>
          <w:color w:val="000000"/>
          <w:sz w:val="24"/>
          <w:szCs w:val="24"/>
        </w:rPr>
        <w:t>提供的文件：（1）零件图纸或零件模型；（2）装配简图或</w:t>
      </w:r>
      <w:r w:rsidR="000A06F4">
        <w:rPr>
          <w:rFonts w:ascii="宋体" w:eastAsia="宋体" w:hAnsi="宋体" w:hint="eastAsia"/>
          <w:color w:val="000000"/>
          <w:sz w:val="24"/>
          <w:szCs w:val="24"/>
        </w:rPr>
        <w:t>装配结构实体</w:t>
      </w:r>
    </w:p>
    <w:p w14:paraId="3363351A" w14:textId="75CD0105" w:rsidR="005A585F" w:rsidRPr="00597DF1" w:rsidRDefault="00B562CC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 w:hint="eastAsia"/>
          <w:color w:val="000000"/>
          <w:sz w:val="24"/>
          <w:szCs w:val="24"/>
        </w:rPr>
        <w:t>提交成果：</w:t>
      </w:r>
      <w:r w:rsidR="000A06F4">
        <w:rPr>
          <w:rFonts w:ascii="宋体" w:eastAsia="宋体" w:hAnsi="宋体" w:hint="eastAsia"/>
          <w:color w:val="000000"/>
          <w:sz w:val="24"/>
          <w:szCs w:val="24"/>
        </w:rPr>
        <w:t>零件工作图、装配工作图、工作原理动画等。</w:t>
      </w:r>
    </w:p>
    <w:p w14:paraId="6C186B97" w14:textId="11AA8A87" w:rsidR="005A585F" w:rsidRPr="00F67A88" w:rsidRDefault="005A585F" w:rsidP="00F67A88">
      <w:pPr>
        <w:pStyle w:val="2"/>
        <w:rPr>
          <w:rFonts w:ascii="宋体" w:eastAsia="宋体" w:hAnsi="宋体"/>
          <w:b w:val="0"/>
          <w:bCs w:val="0"/>
        </w:rPr>
      </w:pPr>
      <w:bookmarkStart w:id="5" w:name="_Toc136208973"/>
      <w:r w:rsidRPr="00F67A88">
        <w:rPr>
          <w:rFonts w:ascii="宋体" w:eastAsia="宋体" w:hAnsi="宋体"/>
          <w:b w:val="0"/>
          <w:bCs w:val="0"/>
        </w:rPr>
        <w:t>2.2 竞赛时间安排</w:t>
      </w:r>
      <w:bookmarkEnd w:id="5"/>
    </w:p>
    <w:p w14:paraId="56911AEF" w14:textId="4BF37243" w:rsidR="005A585F" w:rsidRPr="00597DF1" w:rsidRDefault="00B562CC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主要考核选手机械视图、机械原理分析、零部件机械制图（含机械加工工艺知识）及打印、渲染、爆炸图及动画仿真等。时间</w:t>
      </w:r>
      <w:r w:rsidR="00D53ADD">
        <w:rPr>
          <w:rFonts w:ascii="宋体" w:eastAsia="宋体" w:hAnsi="宋体" w:hint="eastAsia"/>
          <w:color w:val="000000"/>
          <w:sz w:val="24"/>
          <w:szCs w:val="24"/>
        </w:rPr>
        <w:t>不超过</w:t>
      </w:r>
      <w:r w:rsidRPr="00597DF1">
        <w:rPr>
          <w:rFonts w:ascii="宋体" w:eastAsia="宋体" w:hAnsi="宋体"/>
          <w:color w:val="000000"/>
          <w:sz w:val="24"/>
          <w:szCs w:val="24"/>
        </w:rPr>
        <w:t>2.5小时（h）。</w:t>
      </w:r>
    </w:p>
    <w:p w14:paraId="542118E2" w14:textId="4DC5A77D" w:rsidR="00B562CC" w:rsidRPr="00F67A88" w:rsidRDefault="00B562CC" w:rsidP="00F67A88">
      <w:pPr>
        <w:pStyle w:val="1"/>
        <w:rPr>
          <w:rFonts w:ascii="宋体" w:eastAsia="宋体" w:hAnsi="宋体"/>
          <w:sz w:val="32"/>
          <w:szCs w:val="32"/>
        </w:rPr>
      </w:pPr>
      <w:bookmarkStart w:id="6" w:name="_Toc136208974"/>
      <w:r w:rsidRPr="00F67A88">
        <w:rPr>
          <w:rFonts w:ascii="宋体" w:eastAsia="宋体" w:hAnsi="宋体"/>
          <w:sz w:val="32"/>
          <w:szCs w:val="32"/>
        </w:rPr>
        <w:t>3.评判标准</w:t>
      </w:r>
      <w:bookmarkEnd w:id="6"/>
    </w:p>
    <w:p w14:paraId="32B74F3C" w14:textId="76367301" w:rsidR="00B562CC" w:rsidRPr="00F67A88" w:rsidRDefault="00B562CC" w:rsidP="00F67A88">
      <w:pPr>
        <w:pStyle w:val="2"/>
        <w:rPr>
          <w:rFonts w:ascii="宋体" w:eastAsia="宋体" w:hAnsi="宋体"/>
          <w:b w:val="0"/>
          <w:bCs w:val="0"/>
        </w:rPr>
      </w:pPr>
      <w:bookmarkStart w:id="7" w:name="_Toc136208975"/>
      <w:r w:rsidRPr="00F67A88">
        <w:rPr>
          <w:rFonts w:ascii="宋体" w:eastAsia="宋体" w:hAnsi="宋体"/>
          <w:b w:val="0"/>
          <w:bCs w:val="0"/>
        </w:rPr>
        <w:t>3.1分数和成绩计算方法</w:t>
      </w:r>
      <w:bookmarkEnd w:id="7"/>
    </w:p>
    <w:p w14:paraId="21E6EE51" w14:textId="0B912513" w:rsidR="00B562CC" w:rsidRPr="00597DF1" w:rsidRDefault="00B562CC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测试项目以零部件图纸或实物的形式下达。选手通过读图</w:t>
      </w:r>
      <w:r w:rsidRPr="00597DF1">
        <w:rPr>
          <w:rFonts w:ascii="宋体" w:eastAsia="宋体" w:hAnsi="宋体" w:hint="eastAsia"/>
          <w:color w:val="000000"/>
          <w:sz w:val="24"/>
          <w:szCs w:val="24"/>
        </w:rPr>
        <w:t>或</w:t>
      </w:r>
      <w:r w:rsidRPr="00597DF1">
        <w:rPr>
          <w:rFonts w:ascii="宋体" w:eastAsia="宋体" w:hAnsi="宋体"/>
          <w:color w:val="000000"/>
          <w:sz w:val="24"/>
          <w:szCs w:val="24"/>
        </w:rPr>
        <w:t>测量、分析获取产品设计信息，利用软件功能完成工作任务。</w:t>
      </w:r>
    </w:p>
    <w:p w14:paraId="5A47F3B6" w14:textId="27C834A2" w:rsidR="00B562CC" w:rsidRPr="00597DF1" w:rsidRDefault="00B562CC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评分采用100分制评分</w:t>
      </w:r>
      <w:r w:rsidRPr="00597DF1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Pr="00597DF1">
        <w:rPr>
          <w:rFonts w:ascii="宋体" w:eastAsia="宋体" w:hAnsi="宋体"/>
          <w:color w:val="000000"/>
          <w:sz w:val="24"/>
          <w:szCs w:val="24"/>
        </w:rPr>
        <w:t>裁判组根据评分表内容评</w:t>
      </w:r>
      <w:r w:rsidRPr="00597DF1">
        <w:rPr>
          <w:rFonts w:ascii="宋体" w:eastAsia="宋体" w:hAnsi="宋体" w:hint="eastAsia"/>
          <w:color w:val="000000"/>
          <w:sz w:val="24"/>
          <w:szCs w:val="24"/>
        </w:rPr>
        <w:t>定选手成绩，</w:t>
      </w:r>
      <w:r w:rsidRPr="00597DF1">
        <w:rPr>
          <w:rFonts w:ascii="宋体" w:eastAsia="宋体" w:hAnsi="宋体"/>
          <w:color w:val="000000"/>
          <w:sz w:val="24"/>
          <w:szCs w:val="24"/>
        </w:rPr>
        <w:t>按比赛总成绩从高到低排列名次。</w:t>
      </w:r>
    </w:p>
    <w:p w14:paraId="4697F15C" w14:textId="66F8A472" w:rsidR="00B562CC" w:rsidRPr="00F67A88" w:rsidRDefault="00B562CC" w:rsidP="00F67A88">
      <w:pPr>
        <w:pStyle w:val="2"/>
        <w:rPr>
          <w:rFonts w:ascii="宋体" w:eastAsia="宋体" w:hAnsi="宋体"/>
          <w:b w:val="0"/>
          <w:bCs w:val="0"/>
        </w:rPr>
      </w:pPr>
      <w:bookmarkStart w:id="8" w:name="_Toc136208976"/>
      <w:r w:rsidRPr="00F67A88">
        <w:rPr>
          <w:rFonts w:ascii="宋体" w:eastAsia="宋体" w:hAnsi="宋体"/>
          <w:b w:val="0"/>
          <w:bCs w:val="0"/>
        </w:rPr>
        <w:t>3.2评分标准</w:t>
      </w:r>
      <w:bookmarkEnd w:id="8"/>
    </w:p>
    <w:p w14:paraId="6BC986D9" w14:textId="6537CF3A" w:rsidR="00B562CC" w:rsidRPr="00597DF1" w:rsidRDefault="00B562CC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本项目不公开具体评分细则，评分细则模式请参照样题中的评分</w:t>
      </w:r>
      <w:r w:rsidR="000A06F4">
        <w:rPr>
          <w:rFonts w:ascii="宋体" w:eastAsia="宋体" w:hAnsi="宋体" w:hint="eastAsia"/>
          <w:color w:val="000000"/>
          <w:sz w:val="24"/>
          <w:szCs w:val="24"/>
        </w:rPr>
        <w:t>表</w:t>
      </w:r>
      <w:r w:rsidRPr="00597DF1">
        <w:rPr>
          <w:rFonts w:ascii="宋体" w:eastAsia="宋体" w:hAnsi="宋体"/>
          <w:color w:val="000000"/>
          <w:sz w:val="24"/>
          <w:szCs w:val="24"/>
        </w:rPr>
        <w:t>。</w:t>
      </w:r>
    </w:p>
    <w:p w14:paraId="15C82FCB" w14:textId="77777777" w:rsidR="00B562CC" w:rsidRPr="00F67A88" w:rsidRDefault="00B562CC" w:rsidP="00F67A88">
      <w:pPr>
        <w:pStyle w:val="2"/>
        <w:rPr>
          <w:rFonts w:ascii="宋体" w:eastAsia="宋体" w:hAnsi="宋体"/>
          <w:b w:val="0"/>
          <w:bCs w:val="0"/>
        </w:rPr>
      </w:pPr>
      <w:bookmarkStart w:id="9" w:name="_Toc136208977"/>
      <w:r w:rsidRPr="00F67A88">
        <w:rPr>
          <w:rFonts w:ascii="宋体" w:eastAsia="宋体" w:hAnsi="宋体"/>
          <w:b w:val="0"/>
          <w:bCs w:val="0"/>
        </w:rPr>
        <w:t>3.3裁判员组成和分工</w:t>
      </w:r>
      <w:bookmarkEnd w:id="9"/>
    </w:p>
    <w:p w14:paraId="59DB412E" w14:textId="4C964B85" w:rsidR="00B562CC" w:rsidRPr="00597DF1" w:rsidRDefault="00B562CC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本次竞赛设立专家组，负责编写技术文件、命题和落实赛场设备设施（含工</w:t>
      </w:r>
      <w:r w:rsidRPr="00597DF1">
        <w:rPr>
          <w:rFonts w:ascii="宋体" w:eastAsia="宋体" w:hAnsi="宋体"/>
          <w:color w:val="000000"/>
          <w:sz w:val="24"/>
          <w:szCs w:val="24"/>
        </w:rPr>
        <w:lastRenderedPageBreak/>
        <w:t>具物料）保障。本次竞赛设立裁判组，由1名裁判长，若干裁判员组成。</w:t>
      </w:r>
    </w:p>
    <w:p w14:paraId="1D388ACE" w14:textId="77777777" w:rsidR="000A06F4" w:rsidRDefault="00B562CC" w:rsidP="000A06F4">
      <w:pPr>
        <w:adjustRightInd w:val="0"/>
        <w:snapToGrid w:val="0"/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3.3.1裁判长</w:t>
      </w:r>
    </w:p>
    <w:p w14:paraId="3CDC16AB" w14:textId="46F76DB5" w:rsidR="00B562CC" w:rsidRPr="00597DF1" w:rsidRDefault="00B562CC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裁判长按照本项目技术文件，对裁判员进行培训和工作分工，带领裁判员对本项目比赛设备设施和现场布置情况进行检验；组织选手进行安全培训并熟悉赛场及设备，保障所有选手在比赛前掌握必备的安全知识和安全操作规范；比赛期间组织裁判员执裁，并按照相关要求和程序，处理项目内出现的问题；组织统计、汇总并及时录入大赛成绩等工作；赛后组织开展技术点评。</w:t>
      </w:r>
    </w:p>
    <w:p w14:paraId="5F54D8E6" w14:textId="77777777" w:rsidR="00B562CC" w:rsidRPr="00597DF1" w:rsidRDefault="00B562CC" w:rsidP="00597DF1">
      <w:pPr>
        <w:adjustRightInd w:val="0"/>
        <w:snapToGrid w:val="0"/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3.3.2裁判员</w:t>
      </w:r>
    </w:p>
    <w:p w14:paraId="6EA4001A" w14:textId="61FA75C1" w:rsidR="00B562CC" w:rsidRPr="00597DF1" w:rsidRDefault="00B562CC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裁判人员需在本项目领域有工作经验、大赛管理或执裁经验，赛前需参加技术规则培训，掌握大赛技术规则、项目技术文件等要求。裁判员应服从本项目裁判长的工作安排，诚实、客观和公正执裁。</w:t>
      </w:r>
    </w:p>
    <w:p w14:paraId="297BDAAD" w14:textId="77777777" w:rsidR="00564C89" w:rsidRPr="00597DF1" w:rsidRDefault="00564C89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根据裁判员的相关工作经验以及赛前培训的情况，裁判员分成多个小组：</w:t>
      </w:r>
    </w:p>
    <w:p w14:paraId="7BF1519A" w14:textId="77777777" w:rsidR="00564C89" w:rsidRPr="00597DF1" w:rsidRDefault="00564C89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加密组：主要负责选手的检录、核实证件身份并对选手所提交的作品进行加密和解密工作。</w:t>
      </w:r>
    </w:p>
    <w:p w14:paraId="2603D8C8" w14:textId="77777777" w:rsidR="00564C89" w:rsidRPr="00597DF1" w:rsidRDefault="00564C89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监考组：主要负责竞赛现场监考工作和安全巡查，做好维护赛场纪律；记录赛场情况，做好监考记录；纠正选手违规行为，并对情节严重者及时向裁判长报告作好记录并给出处罚结果；</w:t>
      </w:r>
    </w:p>
    <w:p w14:paraId="290AE795" w14:textId="77777777" w:rsidR="00564C89" w:rsidRPr="00597DF1" w:rsidRDefault="00564C89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核查实际操作竞赛使用材料、设备；记录每位选手的实际工作时间。</w:t>
      </w:r>
    </w:p>
    <w:p w14:paraId="413E6FF4" w14:textId="77777777" w:rsidR="00564C89" w:rsidRPr="00597DF1" w:rsidRDefault="00564C89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评判组：负责竞赛结果的评判、成绩复核和汇总工作。</w:t>
      </w:r>
    </w:p>
    <w:p w14:paraId="05221279" w14:textId="77777777" w:rsidR="00564C89" w:rsidRPr="00597DF1" w:rsidRDefault="00564C89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时间记录组：负责记录每位选手的实际工作时间。</w:t>
      </w:r>
    </w:p>
    <w:p w14:paraId="60845C74" w14:textId="1D31B058" w:rsidR="00564C89" w:rsidRPr="00597DF1" w:rsidRDefault="00564C89" w:rsidP="000A06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检测评分小组：由执尺记录、监督员组成，每小组分配相似分数的评分项目。每项检测评分结果小组成员均需签字确认，然后报裁判长复核后，由录分员录入系统。</w:t>
      </w:r>
    </w:p>
    <w:p w14:paraId="51F24625" w14:textId="77777777" w:rsidR="00564C89" w:rsidRPr="00F67A88" w:rsidRDefault="00564C89" w:rsidP="00F67A88">
      <w:pPr>
        <w:pStyle w:val="1"/>
        <w:rPr>
          <w:rFonts w:ascii="宋体" w:eastAsia="宋体" w:hAnsi="宋体"/>
          <w:sz w:val="32"/>
          <w:szCs w:val="32"/>
        </w:rPr>
      </w:pPr>
      <w:bookmarkStart w:id="10" w:name="_Toc136208978"/>
      <w:r w:rsidRPr="00F67A88">
        <w:rPr>
          <w:rFonts w:ascii="宋体" w:eastAsia="宋体" w:hAnsi="宋体"/>
          <w:sz w:val="32"/>
          <w:szCs w:val="32"/>
        </w:rPr>
        <w:t>4.竞赛相关设施设备</w:t>
      </w:r>
      <w:bookmarkEnd w:id="10"/>
    </w:p>
    <w:p w14:paraId="5580F4D2" w14:textId="5C73714A" w:rsidR="000A06F4" w:rsidRDefault="00564C89" w:rsidP="000A06F4">
      <w:pPr>
        <w:adjustRightInd w:val="0"/>
        <w:snapToGrid w:val="0"/>
        <w:spacing w:line="360" w:lineRule="auto"/>
        <w:ind w:firstLineChars="200" w:firstLine="482"/>
        <w:rPr>
          <w:rFonts w:ascii="黑体" w:eastAsia="黑体" w:hAnsi="黑体"/>
          <w:b/>
          <w:bCs/>
          <w:color w:val="000000" w:themeColor="text1"/>
          <w:sz w:val="24"/>
          <w:szCs w:val="24"/>
        </w:rPr>
      </w:pPr>
      <w:r w:rsidRPr="00FA72A8">
        <w:rPr>
          <w:rFonts w:ascii="黑体" w:eastAsia="黑体" w:hAnsi="黑体"/>
          <w:b/>
          <w:bCs/>
          <w:color w:val="000000" w:themeColor="text1"/>
          <w:sz w:val="24"/>
          <w:szCs w:val="24"/>
        </w:rPr>
        <w:t>(1)</w:t>
      </w:r>
      <w:r w:rsidR="00FA72A8" w:rsidRPr="00FA72A8"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选手需自带电脑，安装</w:t>
      </w:r>
      <w:r w:rsidR="00FA72A8" w:rsidRPr="00FA72A8">
        <w:rPr>
          <w:rFonts w:ascii="黑体" w:eastAsia="黑体" w:hAnsi="黑体"/>
          <w:b/>
          <w:bCs/>
          <w:color w:val="000000" w:themeColor="text1"/>
          <w:sz w:val="24"/>
          <w:szCs w:val="24"/>
        </w:rPr>
        <w:t>S</w:t>
      </w:r>
      <w:r w:rsidR="00FA72A8" w:rsidRPr="00FA72A8"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olid</w:t>
      </w:r>
      <w:r w:rsidR="00FA72A8" w:rsidRPr="00FA72A8">
        <w:rPr>
          <w:rFonts w:ascii="黑体" w:eastAsia="黑体" w:hAnsi="黑体"/>
          <w:b/>
          <w:bCs/>
          <w:color w:val="000000" w:themeColor="text1"/>
          <w:sz w:val="24"/>
          <w:szCs w:val="24"/>
        </w:rPr>
        <w:t>works</w:t>
      </w:r>
      <w:r w:rsidR="00FA72A8" w:rsidRPr="00FA72A8"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软件（2</w:t>
      </w:r>
      <w:r w:rsidR="00FA72A8" w:rsidRPr="00FA72A8">
        <w:rPr>
          <w:rFonts w:ascii="黑体" w:eastAsia="黑体" w:hAnsi="黑体"/>
          <w:b/>
          <w:bCs/>
          <w:color w:val="000000" w:themeColor="text1"/>
          <w:sz w:val="24"/>
          <w:szCs w:val="24"/>
        </w:rPr>
        <w:t>022</w:t>
      </w:r>
      <w:r w:rsidR="00FA72A8" w:rsidRPr="00FA72A8"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及以下版本，建议安装低版本即可</w:t>
      </w:r>
      <w:r w:rsidR="00FA72A8"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，</w:t>
      </w:r>
      <w:r w:rsidR="00523114"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建议选手用此软件完成竞赛规定任务，如若选手不熟悉此软件，可以安装其他</w:t>
      </w:r>
      <w:r w:rsidR="00160516"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机械类</w:t>
      </w:r>
      <w:r w:rsidR="00523114"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三维建模软件</w:t>
      </w:r>
      <w:r w:rsidR="00FA72A8" w:rsidRPr="00FA72A8"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）</w:t>
      </w:r>
      <w:r w:rsidR="00160516"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；</w:t>
      </w:r>
    </w:p>
    <w:p w14:paraId="1F87A290" w14:textId="7D564465" w:rsidR="00160516" w:rsidRPr="00160516" w:rsidRDefault="00160516" w:rsidP="00160516">
      <w:pPr>
        <w:adjustRightInd w:val="0"/>
        <w:snapToGrid w:val="0"/>
        <w:spacing w:line="360" w:lineRule="auto"/>
        <w:ind w:firstLineChars="200" w:firstLine="482"/>
        <w:rPr>
          <w:rFonts w:ascii="黑体" w:eastAsia="黑体" w:hAnsi="黑体"/>
          <w:b/>
          <w:bCs/>
          <w:color w:val="000000" w:themeColor="text1"/>
          <w:sz w:val="24"/>
          <w:szCs w:val="24"/>
        </w:rPr>
      </w:pPr>
      <w:r w:rsidRPr="00FA72A8"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安装Auto</w:t>
      </w:r>
      <w:r w:rsidRPr="00FA72A8">
        <w:rPr>
          <w:rFonts w:ascii="黑体" w:eastAsia="黑体" w:hAnsi="黑体"/>
          <w:b/>
          <w:bCs/>
          <w:color w:val="000000" w:themeColor="text1"/>
          <w:sz w:val="24"/>
          <w:szCs w:val="24"/>
        </w:rPr>
        <w:t>CAD</w:t>
      </w:r>
      <w:r w:rsidRPr="00FA72A8"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软件（2</w:t>
      </w:r>
      <w:r w:rsidRPr="00FA72A8">
        <w:rPr>
          <w:rFonts w:ascii="黑体" w:eastAsia="黑体" w:hAnsi="黑体"/>
          <w:b/>
          <w:bCs/>
          <w:color w:val="000000" w:themeColor="text1"/>
          <w:sz w:val="24"/>
          <w:szCs w:val="24"/>
        </w:rPr>
        <w:t>022</w:t>
      </w:r>
      <w:r w:rsidRPr="00FA72A8"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及以下版本，建议安装低版本即可）</w:t>
      </w:r>
      <w:r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；</w:t>
      </w:r>
    </w:p>
    <w:p w14:paraId="27DDE67C" w14:textId="6CDEE71B" w:rsidR="00564C89" w:rsidRPr="00FA72A8" w:rsidRDefault="00564C89" w:rsidP="00FA72A8">
      <w:pPr>
        <w:adjustRightInd w:val="0"/>
        <w:snapToGrid w:val="0"/>
        <w:spacing w:line="360" w:lineRule="auto"/>
        <w:ind w:firstLineChars="200" w:firstLine="482"/>
        <w:rPr>
          <w:rFonts w:ascii="黑体" w:eastAsia="黑体" w:hAnsi="黑体"/>
          <w:b/>
          <w:bCs/>
          <w:color w:val="000000" w:themeColor="text1"/>
          <w:sz w:val="24"/>
          <w:szCs w:val="24"/>
        </w:rPr>
      </w:pPr>
      <w:r w:rsidRPr="00FA72A8">
        <w:rPr>
          <w:rFonts w:ascii="黑体" w:eastAsia="黑体" w:hAnsi="黑体"/>
          <w:b/>
          <w:bCs/>
          <w:color w:val="000000" w:themeColor="text1"/>
          <w:sz w:val="24"/>
          <w:szCs w:val="24"/>
        </w:rPr>
        <w:lastRenderedPageBreak/>
        <w:t>(2)</w:t>
      </w:r>
      <w:r w:rsidR="00FA72A8" w:rsidRPr="00FA72A8"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选手无需自带测量工具。</w:t>
      </w:r>
    </w:p>
    <w:p w14:paraId="377539DA" w14:textId="7BCB82B5" w:rsidR="00564C89" w:rsidRPr="00F67A88" w:rsidRDefault="00921925" w:rsidP="00F67A88">
      <w:pPr>
        <w:pStyle w:val="1"/>
        <w:rPr>
          <w:rFonts w:ascii="宋体" w:eastAsia="宋体" w:hAnsi="宋体"/>
          <w:sz w:val="32"/>
          <w:szCs w:val="32"/>
        </w:rPr>
      </w:pPr>
      <w:bookmarkStart w:id="11" w:name="_Toc136208979"/>
      <w:r w:rsidRPr="00F67A88">
        <w:rPr>
          <w:rFonts w:ascii="宋体" w:eastAsia="宋体" w:hAnsi="宋体"/>
          <w:sz w:val="32"/>
          <w:szCs w:val="32"/>
        </w:rPr>
        <w:t>5.项目特别规定</w:t>
      </w:r>
      <w:bookmarkEnd w:id="11"/>
    </w:p>
    <w:p w14:paraId="7EC58EA7" w14:textId="77777777" w:rsidR="00921925" w:rsidRPr="00F67A88" w:rsidRDefault="00921925" w:rsidP="00F67A88">
      <w:pPr>
        <w:pStyle w:val="2"/>
        <w:rPr>
          <w:rFonts w:ascii="宋体" w:eastAsia="宋体" w:hAnsi="宋体"/>
          <w:b w:val="0"/>
          <w:bCs w:val="0"/>
        </w:rPr>
      </w:pPr>
      <w:bookmarkStart w:id="12" w:name="_Toc136208980"/>
      <w:r w:rsidRPr="00F67A88">
        <w:rPr>
          <w:rFonts w:ascii="宋体" w:eastAsia="宋体" w:hAnsi="宋体"/>
          <w:b w:val="0"/>
          <w:bCs w:val="0"/>
        </w:rPr>
        <w:t>5.1赛前</w:t>
      </w:r>
      <w:bookmarkEnd w:id="12"/>
    </w:p>
    <w:p w14:paraId="001F958D" w14:textId="55E64A84" w:rsidR="00921925" w:rsidRPr="00597DF1" w:rsidRDefault="00921925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根据项目实际需要，裁判长与承办单位于赛前2-3天对场地设备设施等准备工作进行最终确认；裁判长与裁判员于赛前1至2天进行集中培训、技术对接和设备设施、耗材确认。</w:t>
      </w:r>
    </w:p>
    <w:p w14:paraId="526F9FD4" w14:textId="0655D94E" w:rsidR="00921925" w:rsidRPr="00597DF1" w:rsidRDefault="00921925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参赛选手报到时需领取参赛资料</w:t>
      </w:r>
      <w:r w:rsidR="00F65C0B">
        <w:rPr>
          <w:rFonts w:ascii="宋体" w:eastAsia="宋体" w:hAnsi="宋体" w:hint="eastAsia"/>
          <w:color w:val="000000"/>
          <w:sz w:val="24"/>
          <w:szCs w:val="24"/>
        </w:rPr>
        <w:t>，了解参赛须知</w:t>
      </w:r>
      <w:r w:rsidRPr="00597DF1">
        <w:rPr>
          <w:rFonts w:ascii="宋体" w:eastAsia="宋体" w:hAnsi="宋体"/>
          <w:color w:val="000000"/>
          <w:sz w:val="24"/>
          <w:szCs w:val="24"/>
        </w:rPr>
        <w:t>。</w:t>
      </w:r>
    </w:p>
    <w:p w14:paraId="4B90C146" w14:textId="77777777" w:rsidR="00921925" w:rsidRPr="00597DF1" w:rsidRDefault="00921925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赛前30分钟，到指定检录口进行检录，由检录人员核实编号，开赛后迟到15分钟的选手视为自动放弃参赛。</w:t>
      </w:r>
    </w:p>
    <w:p w14:paraId="49625203" w14:textId="465D4BAF" w:rsidR="00921925" w:rsidRPr="00597DF1" w:rsidRDefault="00921925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检录完毕，每位选手按照选手抽签工位号到指定位置。可携带竞赛规则规定的</w:t>
      </w:r>
      <w:r w:rsidR="0087130F">
        <w:rPr>
          <w:rFonts w:ascii="宋体" w:eastAsia="宋体" w:hAnsi="宋体" w:hint="eastAsia"/>
          <w:color w:val="000000"/>
          <w:sz w:val="24"/>
          <w:szCs w:val="24"/>
        </w:rPr>
        <w:t>设备</w:t>
      </w:r>
      <w:r w:rsidRPr="00597DF1">
        <w:rPr>
          <w:rFonts w:ascii="宋体" w:eastAsia="宋体" w:hAnsi="宋体"/>
          <w:color w:val="000000"/>
          <w:sz w:val="24"/>
          <w:szCs w:val="24"/>
        </w:rPr>
        <w:t>，必备的用具（如笔、草稿纸等）等。所有通讯、照相、摄像、磁盘等工具一律不得带入比赛现场。</w:t>
      </w:r>
    </w:p>
    <w:p w14:paraId="27870A83" w14:textId="77777777" w:rsidR="00921925" w:rsidRPr="00F67A88" w:rsidRDefault="00921925" w:rsidP="00F67A88">
      <w:pPr>
        <w:pStyle w:val="2"/>
        <w:rPr>
          <w:rFonts w:ascii="宋体" w:eastAsia="宋体" w:hAnsi="宋体"/>
          <w:b w:val="0"/>
          <w:bCs w:val="0"/>
        </w:rPr>
      </w:pPr>
      <w:bookmarkStart w:id="13" w:name="_Toc136208981"/>
      <w:r w:rsidRPr="00F67A88">
        <w:rPr>
          <w:rFonts w:ascii="宋体" w:eastAsia="宋体" w:hAnsi="宋体"/>
          <w:b w:val="0"/>
          <w:bCs w:val="0"/>
        </w:rPr>
        <w:t>5.2赛中</w:t>
      </w:r>
      <w:bookmarkEnd w:id="13"/>
    </w:p>
    <w:p w14:paraId="30FCDDB8" w14:textId="77777777" w:rsidR="00921925" w:rsidRPr="00597DF1" w:rsidRDefault="00921925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在竞赛过程中，选手应遵守安全操作规程，接受裁判员的监督和警示，确保参赛选手人身安全及设备安全。</w:t>
      </w:r>
    </w:p>
    <w:p w14:paraId="1C2ECF1F" w14:textId="77777777" w:rsidR="00921925" w:rsidRPr="00597DF1" w:rsidRDefault="00921925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竞赛过程中严禁交头接耳，也不能相互借用工具、仪器仪表。各参赛选手间不能走动、交谈。</w:t>
      </w:r>
    </w:p>
    <w:p w14:paraId="2B962181" w14:textId="77777777" w:rsidR="00921925" w:rsidRPr="00597DF1" w:rsidRDefault="00921925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由裁判长统一告知选手比赛规则、时间和流程后，裁判长宣布比赛正式开始并计时。比赛过程中，选手若需休息、饮水或去洗手间，一律计算在操作时间内。</w:t>
      </w:r>
    </w:p>
    <w:p w14:paraId="7324C670" w14:textId="77777777" w:rsidR="00921925" w:rsidRPr="00597DF1" w:rsidRDefault="00921925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选手进入赛场后，不得擅自离开赛场，因病或其他原因离开赛场或终止比赛，应向裁判示意，须经赛场裁判长同意，并在赛场记录表上签字确认后，方可离开赛场并在赛场工作人员指引下到达指定地点。</w:t>
      </w:r>
    </w:p>
    <w:p w14:paraId="6FC1C57C" w14:textId="166ECA8F" w:rsidR="00921925" w:rsidRPr="00597DF1" w:rsidRDefault="00921925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因参赛选手个人误操作造成人身安全事故或设备故障时，裁判长有权中止选手竞赛。选手自带设备和工具，赛场不负责更换。</w:t>
      </w:r>
    </w:p>
    <w:p w14:paraId="51B3A5CE" w14:textId="77777777" w:rsidR="00921925" w:rsidRPr="00597DF1" w:rsidRDefault="00921925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参赛选手如提前结束竞赛，应举手向裁判员报告，竞赛结束时间由裁判员进</w:t>
      </w:r>
      <w:r w:rsidRPr="00597DF1">
        <w:rPr>
          <w:rFonts w:ascii="宋体" w:eastAsia="宋体" w:hAnsi="宋体"/>
          <w:color w:val="000000"/>
          <w:sz w:val="24"/>
          <w:szCs w:val="24"/>
        </w:rPr>
        <w:lastRenderedPageBreak/>
        <w:t>行记录。参赛选手结束竞赛后不得再进行任何操作，离场后也不得再进入赛场。</w:t>
      </w:r>
    </w:p>
    <w:p w14:paraId="7E4BC237" w14:textId="77777777" w:rsidR="00921925" w:rsidRPr="00597DF1" w:rsidRDefault="00921925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裁判长在竞赛结束前30分钟、10分钟进行竞赛剩余时间提醒。裁判长发布竞赛结束指令后，未完成任务的参赛选手应立即停止操作，不得以任何理由拖延竞赛时间，并按要求清理赛位。</w:t>
      </w:r>
    </w:p>
    <w:p w14:paraId="47E1A6BC" w14:textId="74C09704" w:rsidR="00921925" w:rsidRPr="00597DF1" w:rsidRDefault="00921925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选手须按照程序提交比赛结果（</w:t>
      </w:r>
      <w:r w:rsidR="008E5109">
        <w:rPr>
          <w:rFonts w:ascii="宋体" w:eastAsia="宋体" w:hAnsi="宋体" w:hint="eastAsia"/>
          <w:color w:val="000000"/>
          <w:sz w:val="24"/>
          <w:szCs w:val="24"/>
        </w:rPr>
        <w:t>图纸等</w:t>
      </w:r>
      <w:r w:rsidRPr="00597DF1">
        <w:rPr>
          <w:rFonts w:ascii="宋体" w:eastAsia="宋体" w:hAnsi="宋体"/>
          <w:color w:val="000000"/>
          <w:sz w:val="24"/>
          <w:szCs w:val="24"/>
        </w:rPr>
        <w:t>），配合裁判做好赛场情况记录，并签字确认，裁判提出签名要求时，不得无故拒绝。</w:t>
      </w:r>
    </w:p>
    <w:p w14:paraId="25A152D3" w14:textId="77777777" w:rsidR="00921925" w:rsidRPr="00F67A88" w:rsidRDefault="00921925" w:rsidP="00F67A88">
      <w:pPr>
        <w:pStyle w:val="2"/>
        <w:rPr>
          <w:rFonts w:ascii="宋体" w:eastAsia="宋体" w:hAnsi="宋体"/>
          <w:b w:val="0"/>
          <w:bCs w:val="0"/>
        </w:rPr>
      </w:pPr>
      <w:bookmarkStart w:id="14" w:name="_Toc136208982"/>
      <w:r w:rsidRPr="00F67A88">
        <w:rPr>
          <w:rFonts w:ascii="宋体" w:eastAsia="宋体" w:hAnsi="宋体"/>
          <w:b w:val="0"/>
          <w:bCs w:val="0"/>
        </w:rPr>
        <w:t>5.3违规情形</w:t>
      </w:r>
      <w:bookmarkEnd w:id="14"/>
    </w:p>
    <w:p w14:paraId="307CFF8C" w14:textId="77777777" w:rsidR="00921925" w:rsidRPr="00597DF1" w:rsidRDefault="00921925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不得携带其他未经组委会认可的设备、工具、机具、材料等参赛，不听劝告的取消比赛资格。</w:t>
      </w:r>
    </w:p>
    <w:p w14:paraId="139AE867" w14:textId="1B6E62E6" w:rsidR="00921925" w:rsidRPr="00597DF1" w:rsidRDefault="00921925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竞赛过程中，选手不得接受场外送进的材料等。</w:t>
      </w:r>
    </w:p>
    <w:p w14:paraId="0647AEF1" w14:textId="74D4E180" w:rsidR="00921925" w:rsidRPr="00597DF1" w:rsidRDefault="00921925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选手不得损坏、拆卸、改装赛场提供的设备等设施。</w:t>
      </w:r>
    </w:p>
    <w:p w14:paraId="1BD50750" w14:textId="77777777" w:rsidR="00921925" w:rsidRPr="00597DF1" w:rsidRDefault="00921925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选手不得在任何竞赛区域、位置、赛件上作任何涉嫌作弊的标记。如比赛开始前发现有明显痕迹，可上报裁判员进行处理，严重者可按作弊处理。</w:t>
      </w:r>
    </w:p>
    <w:p w14:paraId="7507E89D" w14:textId="77777777" w:rsidR="00921925" w:rsidRPr="00597DF1" w:rsidRDefault="00921925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在完成竞赛任务的过程中，因操作不当导致事故，扣10分～20分，情况严重者取消比赛资格。</w:t>
      </w:r>
    </w:p>
    <w:p w14:paraId="6E4FD279" w14:textId="079442AA" w:rsidR="00921925" w:rsidRPr="00597DF1" w:rsidRDefault="00921925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因违规操作损坏赛场提供的设备、污染赛场环境等不符合职业规范的行为，视情节扣5～10分</w:t>
      </w:r>
      <w:r w:rsidRPr="00597DF1">
        <w:rPr>
          <w:rFonts w:ascii="宋体" w:eastAsia="宋体" w:hAnsi="宋体" w:hint="eastAsia"/>
          <w:color w:val="000000"/>
          <w:sz w:val="24"/>
          <w:szCs w:val="24"/>
        </w:rPr>
        <w:t>,</w:t>
      </w:r>
      <w:r w:rsidRPr="00597DF1">
        <w:rPr>
          <w:rFonts w:ascii="宋体" w:eastAsia="宋体" w:hAnsi="宋体"/>
          <w:color w:val="000000"/>
          <w:sz w:val="24"/>
          <w:szCs w:val="24"/>
        </w:rPr>
        <w:t>扰乱赛场秩序，干扰裁判员工作，视情节扣5～10分，情况严重者取消比赛资格。</w:t>
      </w:r>
    </w:p>
    <w:p w14:paraId="2A9D5714" w14:textId="77777777" w:rsidR="004D7FE6" w:rsidRPr="00F67A88" w:rsidRDefault="004D7FE6" w:rsidP="00F67A88">
      <w:pPr>
        <w:pStyle w:val="1"/>
        <w:rPr>
          <w:rFonts w:ascii="宋体" w:eastAsia="宋体" w:hAnsi="宋体"/>
          <w:sz w:val="32"/>
          <w:szCs w:val="32"/>
        </w:rPr>
      </w:pPr>
      <w:bookmarkStart w:id="15" w:name="_Toc136208983"/>
      <w:r w:rsidRPr="00F67A88">
        <w:rPr>
          <w:rFonts w:ascii="宋体" w:eastAsia="宋体" w:hAnsi="宋体"/>
          <w:sz w:val="32"/>
          <w:szCs w:val="32"/>
        </w:rPr>
        <w:t>6.健康、安全和环保要求</w:t>
      </w:r>
      <w:bookmarkEnd w:id="15"/>
    </w:p>
    <w:p w14:paraId="0346FB29" w14:textId="2EFC92ED" w:rsidR="00921925" w:rsidRPr="00F67A88" w:rsidRDefault="00921925" w:rsidP="00F67A88">
      <w:pPr>
        <w:pStyle w:val="2"/>
        <w:rPr>
          <w:rFonts w:ascii="宋体" w:eastAsia="宋体" w:hAnsi="宋体"/>
          <w:b w:val="0"/>
          <w:bCs w:val="0"/>
        </w:rPr>
      </w:pPr>
      <w:bookmarkStart w:id="16" w:name="_Toc136208984"/>
      <w:r w:rsidRPr="00F67A88">
        <w:rPr>
          <w:rFonts w:ascii="宋体" w:eastAsia="宋体" w:hAnsi="宋体"/>
          <w:b w:val="0"/>
          <w:bCs w:val="0"/>
        </w:rPr>
        <w:t>6.1比赛环境</w:t>
      </w:r>
      <w:bookmarkEnd w:id="16"/>
    </w:p>
    <w:p w14:paraId="5DCE1BD8" w14:textId="4A48A4E0" w:rsidR="00921925" w:rsidRPr="00597DF1" w:rsidRDefault="00921925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竞赛场地光线充足，照明良好；供电供水设施正常且安全有保障；场地整洁；赛场配备符合国家健康与安全法规要求的冷气系统；竞赛场地设置隔离带，非裁判员、参赛选手、工作人员不得进入比赛场地；竞赛场地设置检录区、竞赛操作区、裁判评判区</w:t>
      </w:r>
      <w:r w:rsidRPr="00597DF1">
        <w:rPr>
          <w:rFonts w:ascii="宋体" w:eastAsia="宋体" w:hAnsi="宋体" w:hint="eastAsia"/>
          <w:color w:val="000000"/>
          <w:sz w:val="24"/>
          <w:szCs w:val="24"/>
        </w:rPr>
        <w:t>等。</w:t>
      </w:r>
    </w:p>
    <w:p w14:paraId="147A113A" w14:textId="77777777" w:rsidR="00431EA8" w:rsidRPr="00F67A88" w:rsidRDefault="00431EA8" w:rsidP="00F67A88">
      <w:pPr>
        <w:pStyle w:val="2"/>
        <w:rPr>
          <w:rFonts w:ascii="宋体" w:eastAsia="宋体" w:hAnsi="宋体"/>
          <w:b w:val="0"/>
          <w:bCs w:val="0"/>
        </w:rPr>
      </w:pPr>
      <w:bookmarkStart w:id="17" w:name="_Toc136208985"/>
      <w:r w:rsidRPr="00F67A88">
        <w:rPr>
          <w:rFonts w:ascii="宋体" w:eastAsia="宋体" w:hAnsi="宋体"/>
          <w:b w:val="0"/>
          <w:bCs w:val="0"/>
        </w:rPr>
        <w:lastRenderedPageBreak/>
        <w:t>6.2安全教育</w:t>
      </w:r>
      <w:bookmarkEnd w:id="17"/>
    </w:p>
    <w:p w14:paraId="2AE7A0A9" w14:textId="77777777" w:rsidR="00431EA8" w:rsidRPr="00597DF1" w:rsidRDefault="00431EA8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选手参赛前应接受过系统的职业安全教育。</w:t>
      </w:r>
    </w:p>
    <w:p w14:paraId="5864085D" w14:textId="02508032" w:rsidR="00431EA8" w:rsidRPr="00597DF1" w:rsidRDefault="00431EA8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赛前裁判长宣读竞赛规则、安全注意事项。</w:t>
      </w:r>
    </w:p>
    <w:p w14:paraId="5331512C" w14:textId="32054047" w:rsidR="00431EA8" w:rsidRPr="00597DF1" w:rsidRDefault="00431EA8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裁判、技术人员、选手应严格遵守设备安全操作规程。</w:t>
      </w:r>
    </w:p>
    <w:p w14:paraId="3FAA461C" w14:textId="5C963E50" w:rsidR="00431EA8" w:rsidRPr="00597DF1" w:rsidRDefault="00431EA8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竞赛过程中，技术支持人员有责任对选手使用的设备安全进行监护，发现问题及时制止，避免发生设备损坏。</w:t>
      </w:r>
    </w:p>
    <w:p w14:paraId="04D46B9B" w14:textId="6430C105" w:rsidR="00761C60" w:rsidRPr="00761C60" w:rsidRDefault="00431EA8" w:rsidP="00761C60">
      <w:pPr>
        <w:pStyle w:val="2"/>
        <w:rPr>
          <w:rFonts w:ascii="宋体" w:eastAsia="宋体" w:hAnsi="宋体"/>
          <w:b w:val="0"/>
          <w:bCs w:val="0"/>
        </w:rPr>
      </w:pPr>
      <w:bookmarkStart w:id="18" w:name="_Toc136208986"/>
      <w:r w:rsidRPr="00F67A88">
        <w:rPr>
          <w:rFonts w:ascii="宋体" w:eastAsia="宋体" w:hAnsi="宋体"/>
          <w:b w:val="0"/>
          <w:bCs w:val="0"/>
        </w:rPr>
        <w:t>6.3环境保护</w:t>
      </w:r>
      <w:bookmarkEnd w:id="18"/>
    </w:p>
    <w:p w14:paraId="185C8036" w14:textId="4259A9D0" w:rsidR="00431EA8" w:rsidRPr="00597DF1" w:rsidRDefault="00431EA8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竞赛相关人员，要注意保持环境整洁卫生，垃圾集中存放。</w:t>
      </w:r>
    </w:p>
    <w:p w14:paraId="7E02B732" w14:textId="77777777" w:rsidR="00431EA8" w:rsidRPr="00597DF1" w:rsidRDefault="00431EA8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竞赛相关人员必须保持场地秩序，有序进入规定线路和区域。</w:t>
      </w:r>
    </w:p>
    <w:p w14:paraId="1F4FE4B4" w14:textId="77777777" w:rsidR="00431EA8" w:rsidRPr="00597DF1" w:rsidRDefault="00431EA8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交通路线、走廊、楼梯、紧急疏散通道必须保持畅通无障碍，灭火器等消防救生设备齐全有效。</w:t>
      </w:r>
    </w:p>
    <w:p w14:paraId="18FC057A" w14:textId="77777777" w:rsidR="00431EA8" w:rsidRPr="00597DF1" w:rsidRDefault="00431EA8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每场竞赛结束后，选手要做到工完场清，赛场保洁人员要保障赛场整体的环境卫生，体现安全、整洁、有序，赛场所有废弃物应有效分类并处理，尽可能回收利用。</w:t>
      </w:r>
    </w:p>
    <w:p w14:paraId="5FEA0847" w14:textId="4B9AE283" w:rsidR="00921925" w:rsidRDefault="00431EA8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赛场严格遵守我国环境保护法</w:t>
      </w:r>
      <w:r w:rsidRPr="00597DF1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14:paraId="0FF09FFF" w14:textId="77777777" w:rsidR="0065060D" w:rsidRDefault="0065060D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color w:val="000000"/>
          <w:sz w:val="24"/>
          <w:szCs w:val="24"/>
        </w:rPr>
      </w:pPr>
    </w:p>
    <w:p w14:paraId="08126799" w14:textId="4F8C11FC" w:rsidR="0065060D" w:rsidRPr="00597DF1" w:rsidRDefault="0065060D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技能大赛最终解释权归大赛组委会所有。</w:t>
      </w:r>
    </w:p>
    <w:p w14:paraId="3A8AE784" w14:textId="77777777" w:rsidR="00664A1F" w:rsidRPr="00597DF1" w:rsidRDefault="00664A1F" w:rsidP="00597DF1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br w:type="page"/>
      </w:r>
    </w:p>
    <w:p w14:paraId="69E86BFB" w14:textId="14835BDF" w:rsidR="00F67A88" w:rsidRPr="00F67A88" w:rsidRDefault="00431EA8" w:rsidP="00F67A88">
      <w:pPr>
        <w:pStyle w:val="1"/>
        <w:rPr>
          <w:rFonts w:ascii="宋体" w:eastAsia="宋体" w:hAnsi="宋体"/>
          <w:sz w:val="32"/>
          <w:szCs w:val="32"/>
        </w:rPr>
      </w:pPr>
      <w:bookmarkStart w:id="19" w:name="_Toc136208987"/>
      <w:r w:rsidRPr="00F67A88">
        <w:rPr>
          <w:rFonts w:ascii="宋体" w:eastAsia="宋体" w:hAnsi="宋体"/>
          <w:sz w:val="32"/>
          <w:szCs w:val="32"/>
        </w:rPr>
        <w:lastRenderedPageBreak/>
        <w:t>附件：样题</w:t>
      </w:r>
      <w:bookmarkEnd w:id="19"/>
    </w:p>
    <w:p w14:paraId="2D5CD710" w14:textId="5292EF05" w:rsidR="00431EA8" w:rsidRPr="00D87767" w:rsidRDefault="00431EA8" w:rsidP="00D87767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D87767">
        <w:rPr>
          <w:rFonts w:ascii="宋体" w:eastAsia="宋体" w:hAnsi="宋体"/>
          <w:b/>
          <w:bCs/>
          <w:sz w:val="44"/>
          <w:szCs w:val="44"/>
        </w:rPr>
        <w:t>第二届</w:t>
      </w:r>
      <w:r w:rsidRPr="00D87767">
        <w:rPr>
          <w:rFonts w:ascii="宋体" w:eastAsia="宋体" w:hAnsi="宋体" w:hint="eastAsia"/>
          <w:b/>
          <w:bCs/>
          <w:sz w:val="44"/>
          <w:szCs w:val="44"/>
        </w:rPr>
        <w:t>朔州市</w:t>
      </w:r>
      <w:r w:rsidRPr="00D87767">
        <w:rPr>
          <w:rFonts w:ascii="宋体" w:eastAsia="宋体" w:hAnsi="宋体"/>
          <w:b/>
          <w:bCs/>
          <w:sz w:val="44"/>
          <w:szCs w:val="44"/>
        </w:rPr>
        <w:t>职业技能大赛</w:t>
      </w:r>
    </w:p>
    <w:p w14:paraId="1100FB4E" w14:textId="5DB350AF" w:rsidR="00431EA8" w:rsidRPr="00D87767" w:rsidRDefault="00431EA8" w:rsidP="00D87767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D87767">
        <w:rPr>
          <w:rFonts w:ascii="宋体" w:eastAsia="宋体" w:hAnsi="宋体"/>
          <w:b/>
          <w:bCs/>
          <w:sz w:val="44"/>
          <w:szCs w:val="44"/>
        </w:rPr>
        <w:t>CAD机械设计项目样题</w:t>
      </w:r>
    </w:p>
    <w:p w14:paraId="13F2582E" w14:textId="77777777" w:rsidR="009A39E5" w:rsidRDefault="00431EA8" w:rsidP="009A39E5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color w:val="000000"/>
          <w:sz w:val="28"/>
          <w:szCs w:val="28"/>
        </w:rPr>
      </w:pPr>
      <w:r w:rsidRPr="009A39E5">
        <w:rPr>
          <w:rFonts w:ascii="宋体" w:eastAsia="宋体" w:hAnsi="宋体" w:hint="eastAsia"/>
          <w:b/>
          <w:bCs/>
          <w:color w:val="000000"/>
          <w:sz w:val="28"/>
          <w:szCs w:val="28"/>
        </w:rPr>
        <w:t>项目名称</w:t>
      </w:r>
    </w:p>
    <w:p w14:paraId="4DF176C3" w14:textId="5D8CAE0D" w:rsidR="00431EA8" w:rsidRPr="00597DF1" w:rsidRDefault="00431EA8" w:rsidP="009A39E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装配建模与详细工程图</w:t>
      </w:r>
    </w:p>
    <w:p w14:paraId="3311E03B" w14:textId="3145F499" w:rsidR="009A39E5" w:rsidRDefault="00D46F49" w:rsidP="009A39E5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选手完成任务限定</w:t>
      </w:r>
      <w:r w:rsidR="00431EA8" w:rsidRPr="009A39E5">
        <w:rPr>
          <w:rFonts w:ascii="宋体" w:eastAsia="宋体" w:hAnsi="宋体"/>
          <w:b/>
          <w:bCs/>
          <w:color w:val="000000"/>
          <w:sz w:val="28"/>
          <w:szCs w:val="28"/>
        </w:rPr>
        <w:t>时间</w:t>
      </w:r>
    </w:p>
    <w:p w14:paraId="432B3B8A" w14:textId="61180009" w:rsidR="00431EA8" w:rsidRPr="00597DF1" w:rsidRDefault="00431EA8" w:rsidP="009A39E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2</w:t>
      </w:r>
      <w:r w:rsidR="00C47B5E">
        <w:rPr>
          <w:rFonts w:ascii="宋体" w:eastAsia="宋体" w:hAnsi="宋体"/>
          <w:color w:val="000000"/>
          <w:sz w:val="24"/>
          <w:szCs w:val="24"/>
        </w:rPr>
        <w:t>.5</w:t>
      </w:r>
      <w:r w:rsidRPr="00597DF1">
        <w:rPr>
          <w:rFonts w:ascii="宋体" w:eastAsia="宋体" w:hAnsi="宋体"/>
          <w:color w:val="000000"/>
          <w:sz w:val="24"/>
          <w:szCs w:val="24"/>
        </w:rPr>
        <w:t>小时（1</w:t>
      </w:r>
      <w:r w:rsidR="00C47B5E">
        <w:rPr>
          <w:rFonts w:ascii="宋体" w:eastAsia="宋体" w:hAnsi="宋体"/>
          <w:color w:val="000000"/>
          <w:sz w:val="24"/>
          <w:szCs w:val="24"/>
        </w:rPr>
        <w:t>5</w:t>
      </w:r>
      <w:r w:rsidR="009A39E5">
        <w:rPr>
          <w:rFonts w:ascii="宋体" w:eastAsia="宋体" w:hAnsi="宋体"/>
          <w:color w:val="000000"/>
          <w:sz w:val="24"/>
          <w:szCs w:val="24"/>
        </w:rPr>
        <w:t>0</w:t>
      </w:r>
      <w:r w:rsidRPr="00597DF1">
        <w:rPr>
          <w:rFonts w:ascii="宋体" w:eastAsia="宋体" w:hAnsi="宋体"/>
          <w:color w:val="000000"/>
          <w:sz w:val="24"/>
          <w:szCs w:val="24"/>
        </w:rPr>
        <w:t>分钟）</w:t>
      </w:r>
    </w:p>
    <w:p w14:paraId="27E4D760" w14:textId="77777777" w:rsidR="00D46F49" w:rsidRDefault="00431EA8" w:rsidP="009A39E5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color w:val="000000"/>
          <w:sz w:val="28"/>
          <w:szCs w:val="28"/>
        </w:rPr>
      </w:pPr>
      <w:r w:rsidRPr="009A39E5">
        <w:rPr>
          <w:rFonts w:ascii="宋体" w:eastAsia="宋体" w:hAnsi="宋体"/>
          <w:b/>
          <w:bCs/>
          <w:color w:val="000000"/>
          <w:sz w:val="28"/>
          <w:szCs w:val="28"/>
        </w:rPr>
        <w:t>给定资料</w:t>
      </w:r>
    </w:p>
    <w:p w14:paraId="5E8DAFFE" w14:textId="273B4578" w:rsidR="00431EA8" w:rsidRPr="00597DF1" w:rsidRDefault="00431EA8" w:rsidP="00D46F4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 w:hint="eastAsia"/>
          <w:color w:val="000000"/>
          <w:sz w:val="24"/>
          <w:szCs w:val="24"/>
        </w:rPr>
        <w:t>给定某装配结构装配简图和各零件图图纸。</w:t>
      </w:r>
    </w:p>
    <w:p w14:paraId="7C3E7B02" w14:textId="77777777" w:rsidR="00D46F49" w:rsidRDefault="00431EA8" w:rsidP="009A39E5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color w:val="000000"/>
          <w:sz w:val="28"/>
          <w:szCs w:val="28"/>
        </w:rPr>
      </w:pPr>
      <w:r w:rsidRPr="009A39E5">
        <w:rPr>
          <w:rFonts w:ascii="宋体" w:eastAsia="宋体" w:hAnsi="宋体"/>
          <w:b/>
          <w:bCs/>
          <w:color w:val="000000"/>
          <w:sz w:val="28"/>
          <w:szCs w:val="28"/>
        </w:rPr>
        <w:t>工作任务</w:t>
      </w:r>
    </w:p>
    <w:p w14:paraId="26597F55" w14:textId="31DF9A5E" w:rsidR="00431EA8" w:rsidRPr="00597DF1" w:rsidRDefault="00431EA8" w:rsidP="00D46F4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 w:hint="eastAsia"/>
          <w:color w:val="000000"/>
          <w:sz w:val="24"/>
          <w:szCs w:val="24"/>
        </w:rPr>
        <w:t>1、创建所有零件的三维模型。</w:t>
      </w:r>
    </w:p>
    <w:p w14:paraId="69F81C3E" w14:textId="2154A456" w:rsidR="00431EA8" w:rsidRPr="00597DF1" w:rsidRDefault="00431EA8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 w:hint="eastAsia"/>
          <w:color w:val="000000"/>
          <w:sz w:val="24"/>
          <w:szCs w:val="24"/>
        </w:rPr>
        <w:t>2、创建某指定零件的二维工程图，并保存成P</w:t>
      </w:r>
      <w:r w:rsidRPr="00597DF1">
        <w:rPr>
          <w:rFonts w:ascii="宋体" w:eastAsia="宋体" w:hAnsi="宋体"/>
          <w:color w:val="000000"/>
          <w:sz w:val="24"/>
          <w:szCs w:val="24"/>
        </w:rPr>
        <w:t>DF</w:t>
      </w:r>
      <w:r w:rsidRPr="00597DF1">
        <w:rPr>
          <w:rFonts w:ascii="宋体" w:eastAsia="宋体" w:hAnsi="宋体" w:hint="eastAsia"/>
          <w:color w:val="000000"/>
          <w:sz w:val="24"/>
          <w:szCs w:val="24"/>
        </w:rPr>
        <w:t>格式文件。</w:t>
      </w:r>
    </w:p>
    <w:p w14:paraId="752416C0" w14:textId="6CB70ED7" w:rsidR="00431EA8" w:rsidRPr="00597DF1" w:rsidRDefault="00431EA8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 w:hint="eastAsia"/>
          <w:color w:val="000000"/>
          <w:sz w:val="24"/>
          <w:szCs w:val="24"/>
        </w:rPr>
        <w:t>3、根据装配简图进行装配，提交三维装配体模型。</w:t>
      </w:r>
    </w:p>
    <w:p w14:paraId="45C1380E" w14:textId="48695E56" w:rsidR="00431EA8" w:rsidRPr="00597DF1" w:rsidRDefault="00431EA8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 w:hint="eastAsia"/>
          <w:color w:val="000000"/>
          <w:sz w:val="24"/>
          <w:szCs w:val="24"/>
        </w:rPr>
        <w:t>4、</w:t>
      </w:r>
      <w:r w:rsidR="00A73022">
        <w:rPr>
          <w:rFonts w:ascii="宋体" w:eastAsia="宋体" w:hAnsi="宋体" w:hint="eastAsia"/>
          <w:color w:val="000000"/>
          <w:sz w:val="24"/>
          <w:szCs w:val="24"/>
        </w:rPr>
        <w:t>创建</w:t>
      </w:r>
      <w:r w:rsidRPr="00597DF1">
        <w:rPr>
          <w:rFonts w:ascii="宋体" w:eastAsia="宋体" w:hAnsi="宋体"/>
          <w:color w:val="000000"/>
          <w:sz w:val="24"/>
          <w:szCs w:val="24"/>
        </w:rPr>
        <w:t>1</w:t>
      </w:r>
      <w:r w:rsidRPr="00597DF1">
        <w:rPr>
          <w:rFonts w:ascii="宋体" w:eastAsia="宋体" w:hAnsi="宋体" w:hint="eastAsia"/>
          <w:color w:val="000000"/>
          <w:sz w:val="24"/>
          <w:szCs w:val="24"/>
        </w:rPr>
        <w:t>张总</w:t>
      </w:r>
      <w:r w:rsidR="00806E9D" w:rsidRPr="00597DF1">
        <w:rPr>
          <w:rFonts w:ascii="宋体" w:eastAsia="宋体" w:hAnsi="宋体" w:hint="eastAsia"/>
          <w:color w:val="000000"/>
          <w:sz w:val="24"/>
          <w:szCs w:val="24"/>
        </w:rPr>
        <w:t>装配工程图</w:t>
      </w:r>
      <w:r w:rsidR="00A73022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="00A73022" w:rsidRPr="00597DF1">
        <w:rPr>
          <w:rFonts w:ascii="宋体" w:eastAsia="宋体" w:hAnsi="宋体" w:hint="eastAsia"/>
          <w:color w:val="000000"/>
          <w:sz w:val="24"/>
          <w:szCs w:val="24"/>
        </w:rPr>
        <w:t>并保存成P</w:t>
      </w:r>
      <w:r w:rsidR="00A73022" w:rsidRPr="00597DF1">
        <w:rPr>
          <w:rFonts w:ascii="宋体" w:eastAsia="宋体" w:hAnsi="宋体"/>
          <w:color w:val="000000"/>
          <w:sz w:val="24"/>
          <w:szCs w:val="24"/>
        </w:rPr>
        <w:t>DF</w:t>
      </w:r>
      <w:r w:rsidR="00A73022" w:rsidRPr="00597DF1">
        <w:rPr>
          <w:rFonts w:ascii="宋体" w:eastAsia="宋体" w:hAnsi="宋体" w:hint="eastAsia"/>
          <w:color w:val="000000"/>
          <w:sz w:val="24"/>
          <w:szCs w:val="24"/>
        </w:rPr>
        <w:t>格式文件</w:t>
      </w:r>
      <w:r w:rsidR="00806E9D" w:rsidRPr="00597DF1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14:paraId="7BBED501" w14:textId="6CD728DC" w:rsidR="00806E9D" w:rsidRPr="00597DF1" w:rsidRDefault="00806E9D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 w:hint="eastAsia"/>
          <w:color w:val="000000"/>
          <w:sz w:val="24"/>
          <w:szCs w:val="24"/>
        </w:rPr>
        <w:t>5、生成渲染图片与工作原理动画。</w:t>
      </w:r>
    </w:p>
    <w:p w14:paraId="14CD99C9" w14:textId="2E9163C0" w:rsidR="00D46F49" w:rsidRPr="009A39E5" w:rsidRDefault="00806E9D" w:rsidP="009A39E5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color w:val="000000"/>
          <w:sz w:val="28"/>
          <w:szCs w:val="28"/>
        </w:rPr>
      </w:pPr>
      <w:r w:rsidRPr="009A39E5">
        <w:rPr>
          <w:rFonts w:ascii="宋体" w:eastAsia="宋体" w:hAnsi="宋体"/>
          <w:b/>
          <w:bCs/>
          <w:color w:val="000000"/>
          <w:sz w:val="28"/>
          <w:szCs w:val="28"/>
        </w:rPr>
        <w:t>详细要求如下</w:t>
      </w:r>
    </w:p>
    <w:p w14:paraId="1319CABC" w14:textId="05A47D4E" w:rsidR="00806E9D" w:rsidRPr="00597DF1" w:rsidRDefault="00806E9D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 w:hint="eastAsia"/>
          <w:color w:val="000000"/>
          <w:sz w:val="24"/>
          <w:szCs w:val="24"/>
        </w:rPr>
        <w:t>1、</w:t>
      </w:r>
      <w:r w:rsidRPr="00597DF1">
        <w:rPr>
          <w:rFonts w:ascii="宋体" w:eastAsia="宋体" w:hAnsi="宋体"/>
          <w:color w:val="000000"/>
          <w:sz w:val="24"/>
          <w:szCs w:val="24"/>
        </w:rPr>
        <w:t>参考给定二维工程图图纸上的零件名称及尺寸，创建零件三维模型；缺失的信息，选手根据专业知识和配合的零部件自行判断</w:t>
      </w:r>
      <w:r w:rsidRPr="00597DF1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14:paraId="1267C493" w14:textId="686B1B2E" w:rsidR="00806E9D" w:rsidRPr="00597DF1" w:rsidRDefault="00806E9D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2</w:t>
      </w:r>
      <w:r w:rsidRPr="00597DF1">
        <w:rPr>
          <w:rFonts w:ascii="宋体" w:eastAsia="宋体" w:hAnsi="宋体" w:hint="eastAsia"/>
          <w:color w:val="000000"/>
          <w:sz w:val="24"/>
          <w:szCs w:val="24"/>
        </w:rPr>
        <w:t>、生成的二维工程图，比例1</w:t>
      </w:r>
      <w:r w:rsidR="00B74C70">
        <w:rPr>
          <w:rFonts w:ascii="宋体" w:eastAsia="宋体" w:hAnsi="宋体" w:hint="eastAsia"/>
          <w:color w:val="000000"/>
          <w:sz w:val="24"/>
          <w:szCs w:val="24"/>
        </w:rPr>
        <w:t>：</w:t>
      </w:r>
      <w:r w:rsidRPr="00597DF1">
        <w:rPr>
          <w:rFonts w:ascii="宋体" w:eastAsia="宋体" w:hAnsi="宋体"/>
          <w:color w:val="000000"/>
          <w:sz w:val="24"/>
          <w:szCs w:val="24"/>
        </w:rPr>
        <w:t>1</w:t>
      </w:r>
      <w:r w:rsidRPr="00597DF1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14:paraId="796DD5D8" w14:textId="3C019721" w:rsidR="00806E9D" w:rsidRPr="00597DF1" w:rsidRDefault="00806E9D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 w:hint="eastAsia"/>
          <w:color w:val="000000"/>
          <w:sz w:val="24"/>
          <w:szCs w:val="24"/>
        </w:rPr>
        <w:t>3、生成的动画</w:t>
      </w:r>
      <w:r w:rsidRPr="00597DF1">
        <w:rPr>
          <w:rFonts w:ascii="宋体" w:eastAsia="宋体" w:hAnsi="宋体"/>
          <w:color w:val="000000"/>
          <w:sz w:val="24"/>
          <w:szCs w:val="24"/>
        </w:rPr>
        <w:t>不超过40秒，清晰展示给定机器转动部件的运动</w:t>
      </w:r>
      <w:r w:rsidRPr="00597DF1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14:paraId="240FA867" w14:textId="1AAC8B47" w:rsidR="00806E9D" w:rsidRPr="009A39E5" w:rsidRDefault="00806E9D" w:rsidP="009A39E5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color w:val="000000"/>
          <w:sz w:val="28"/>
          <w:szCs w:val="28"/>
        </w:rPr>
      </w:pPr>
      <w:r w:rsidRPr="009A39E5">
        <w:rPr>
          <w:rFonts w:ascii="宋体" w:eastAsia="宋体" w:hAnsi="宋体"/>
          <w:b/>
          <w:bCs/>
          <w:color w:val="000000"/>
          <w:sz w:val="28"/>
          <w:szCs w:val="28"/>
        </w:rPr>
        <w:t>提交的文件</w:t>
      </w:r>
    </w:p>
    <w:p w14:paraId="538040FE" w14:textId="24E70A8B" w:rsidR="00806E9D" w:rsidRPr="00D46F49" w:rsidRDefault="00D46F49" w:rsidP="00D46F4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1、</w:t>
      </w:r>
      <w:r w:rsidR="00806E9D" w:rsidRPr="00D46F49">
        <w:rPr>
          <w:rFonts w:ascii="宋体" w:eastAsia="宋体" w:hAnsi="宋体" w:hint="eastAsia"/>
          <w:color w:val="000000"/>
          <w:sz w:val="24"/>
          <w:szCs w:val="24"/>
        </w:rPr>
        <w:t>二维工程图1张；</w:t>
      </w:r>
    </w:p>
    <w:p w14:paraId="39777DF4" w14:textId="3139811C" w:rsidR="00806E9D" w:rsidRPr="00597DF1" w:rsidRDefault="00806E9D" w:rsidP="00D46F4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 w:hint="eastAsia"/>
          <w:color w:val="000000"/>
          <w:sz w:val="24"/>
          <w:szCs w:val="24"/>
        </w:rPr>
        <w:t>2、</w:t>
      </w:r>
      <w:r w:rsidR="008E5930">
        <w:rPr>
          <w:rFonts w:ascii="宋体" w:eastAsia="宋体" w:hAnsi="宋体" w:hint="eastAsia"/>
          <w:color w:val="000000"/>
          <w:sz w:val="24"/>
          <w:szCs w:val="24"/>
        </w:rPr>
        <w:t>按</w:t>
      </w:r>
      <w:r w:rsidRPr="00597DF1">
        <w:rPr>
          <w:rFonts w:ascii="宋体" w:eastAsia="宋体" w:hAnsi="宋体" w:hint="eastAsia"/>
          <w:color w:val="000000"/>
          <w:sz w:val="24"/>
          <w:szCs w:val="24"/>
        </w:rPr>
        <w:t>所使用软件格式保存的三维装配体文件1份；</w:t>
      </w:r>
    </w:p>
    <w:p w14:paraId="15C6AF91" w14:textId="05885CAC" w:rsidR="00806E9D" w:rsidRPr="00597DF1" w:rsidRDefault="00806E9D" w:rsidP="00D46F4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/>
          <w:color w:val="000000"/>
          <w:sz w:val="24"/>
          <w:szCs w:val="24"/>
        </w:rPr>
        <w:t>3</w:t>
      </w:r>
      <w:r w:rsidRPr="00597DF1">
        <w:rPr>
          <w:rFonts w:ascii="宋体" w:eastAsia="宋体" w:hAnsi="宋体" w:hint="eastAsia"/>
          <w:color w:val="000000"/>
          <w:sz w:val="24"/>
          <w:szCs w:val="24"/>
        </w:rPr>
        <w:t>、三维总装配工程图1张，保存成dwg格式；</w:t>
      </w:r>
    </w:p>
    <w:p w14:paraId="1E9A7C28" w14:textId="2799BE75" w:rsidR="00D87767" w:rsidRPr="00597DF1" w:rsidRDefault="00806E9D" w:rsidP="00D8776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 w:hint="eastAsia"/>
          <w:color w:val="000000"/>
          <w:sz w:val="24"/>
          <w:szCs w:val="24"/>
        </w:rPr>
        <w:t>4、工作原理动画1份，avi格式。</w:t>
      </w:r>
    </w:p>
    <w:p w14:paraId="770DF67C" w14:textId="2274EA9C" w:rsidR="00806E9D" w:rsidRPr="009A39E5" w:rsidRDefault="00806E9D" w:rsidP="009A39E5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color w:val="000000"/>
          <w:sz w:val="28"/>
          <w:szCs w:val="28"/>
        </w:rPr>
      </w:pPr>
      <w:r w:rsidRPr="009A39E5">
        <w:rPr>
          <w:rFonts w:ascii="宋体" w:eastAsia="宋体" w:hAnsi="宋体"/>
          <w:b/>
          <w:bCs/>
          <w:color w:val="000000"/>
          <w:sz w:val="28"/>
          <w:szCs w:val="28"/>
        </w:rPr>
        <w:t>评分表</w:t>
      </w:r>
    </w:p>
    <w:tbl>
      <w:tblPr>
        <w:tblStyle w:val="a4"/>
        <w:tblW w:w="0" w:type="auto"/>
        <w:tblInd w:w="560" w:type="dxa"/>
        <w:tblLook w:val="04A0" w:firstRow="1" w:lastRow="0" w:firstColumn="1" w:lastColumn="0" w:noHBand="0" w:noVBand="1"/>
      </w:tblPr>
      <w:tblGrid>
        <w:gridCol w:w="3868"/>
        <w:gridCol w:w="3868"/>
      </w:tblGrid>
      <w:tr w:rsidR="007F40A3" w:rsidRPr="00597DF1" w14:paraId="772AA141" w14:textId="77777777" w:rsidTr="007F40A3">
        <w:tc>
          <w:tcPr>
            <w:tcW w:w="3868" w:type="dxa"/>
          </w:tcPr>
          <w:p w14:paraId="146D8CD5" w14:textId="361C999A" w:rsidR="007F40A3" w:rsidRPr="00597DF1" w:rsidRDefault="007F40A3" w:rsidP="00597DF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97DF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内容</w:t>
            </w:r>
          </w:p>
        </w:tc>
        <w:tc>
          <w:tcPr>
            <w:tcW w:w="3868" w:type="dxa"/>
          </w:tcPr>
          <w:p w14:paraId="49C073E3" w14:textId="05AF0ED5" w:rsidR="007F40A3" w:rsidRPr="00597DF1" w:rsidRDefault="007F40A3" w:rsidP="00597DF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97DF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分数</w:t>
            </w:r>
          </w:p>
        </w:tc>
      </w:tr>
      <w:tr w:rsidR="007F40A3" w:rsidRPr="00597DF1" w14:paraId="30587B2D" w14:textId="77777777" w:rsidTr="007F40A3">
        <w:tc>
          <w:tcPr>
            <w:tcW w:w="3868" w:type="dxa"/>
          </w:tcPr>
          <w:p w14:paraId="397939FE" w14:textId="10224683" w:rsidR="007F40A3" w:rsidRPr="00597DF1" w:rsidRDefault="007F40A3" w:rsidP="00597DF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97DF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所有零件的三维模型</w:t>
            </w:r>
          </w:p>
        </w:tc>
        <w:tc>
          <w:tcPr>
            <w:tcW w:w="3868" w:type="dxa"/>
          </w:tcPr>
          <w:p w14:paraId="7AB29704" w14:textId="1AB5E151" w:rsidR="007F40A3" w:rsidRPr="00597DF1" w:rsidRDefault="007F40A3" w:rsidP="00597DF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97DF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 w:rsidRPr="00597DF1">
              <w:rPr>
                <w:rFonts w:ascii="宋体" w:eastAsia="宋体" w:hAnsi="宋体"/>
                <w:color w:val="000000"/>
                <w:sz w:val="24"/>
                <w:szCs w:val="24"/>
              </w:rPr>
              <w:t>0</w:t>
            </w:r>
          </w:p>
        </w:tc>
      </w:tr>
      <w:tr w:rsidR="007F40A3" w:rsidRPr="00597DF1" w14:paraId="4DBED1D9" w14:textId="77777777" w:rsidTr="007F40A3">
        <w:tc>
          <w:tcPr>
            <w:tcW w:w="3868" w:type="dxa"/>
          </w:tcPr>
          <w:p w14:paraId="266E5034" w14:textId="2C6FA352" w:rsidR="007F40A3" w:rsidRPr="00597DF1" w:rsidRDefault="007F40A3" w:rsidP="00597DF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97DF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三维装配体</w:t>
            </w:r>
          </w:p>
        </w:tc>
        <w:tc>
          <w:tcPr>
            <w:tcW w:w="3868" w:type="dxa"/>
          </w:tcPr>
          <w:p w14:paraId="7107A7D7" w14:textId="457BAD35" w:rsidR="007F40A3" w:rsidRPr="00597DF1" w:rsidRDefault="007F40A3" w:rsidP="00597DF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97DF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 w:rsidRPr="00597DF1">
              <w:rPr>
                <w:rFonts w:ascii="宋体" w:eastAsia="宋体" w:hAnsi="宋体"/>
                <w:color w:val="000000"/>
                <w:sz w:val="24"/>
                <w:szCs w:val="24"/>
              </w:rPr>
              <w:t>0</w:t>
            </w:r>
          </w:p>
        </w:tc>
      </w:tr>
      <w:tr w:rsidR="007F40A3" w:rsidRPr="00597DF1" w14:paraId="0E44FDA9" w14:textId="77777777" w:rsidTr="007F40A3">
        <w:tc>
          <w:tcPr>
            <w:tcW w:w="3868" w:type="dxa"/>
          </w:tcPr>
          <w:p w14:paraId="5BD07C61" w14:textId="53E9F6B5" w:rsidR="007F40A3" w:rsidRPr="00597DF1" w:rsidRDefault="007F40A3" w:rsidP="00597DF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97DF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二维工程图</w:t>
            </w:r>
          </w:p>
        </w:tc>
        <w:tc>
          <w:tcPr>
            <w:tcW w:w="3868" w:type="dxa"/>
          </w:tcPr>
          <w:p w14:paraId="68408541" w14:textId="755AD7FF" w:rsidR="007F40A3" w:rsidRPr="00597DF1" w:rsidRDefault="007F40A3" w:rsidP="00597DF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97DF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 w:rsidRPr="00597DF1">
              <w:rPr>
                <w:rFonts w:ascii="宋体" w:eastAsia="宋体" w:hAnsi="宋体"/>
                <w:color w:val="000000"/>
                <w:sz w:val="24"/>
                <w:szCs w:val="24"/>
              </w:rPr>
              <w:t>0</w:t>
            </w:r>
          </w:p>
        </w:tc>
      </w:tr>
      <w:tr w:rsidR="00597DF1" w:rsidRPr="00597DF1" w14:paraId="148F891D" w14:textId="77777777" w:rsidTr="007F40A3">
        <w:tc>
          <w:tcPr>
            <w:tcW w:w="3868" w:type="dxa"/>
          </w:tcPr>
          <w:p w14:paraId="26AA5C9B" w14:textId="5353E5F3" w:rsidR="007F40A3" w:rsidRPr="00597DF1" w:rsidRDefault="007F40A3" w:rsidP="00597DF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97DF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总装配工程图</w:t>
            </w:r>
          </w:p>
        </w:tc>
        <w:tc>
          <w:tcPr>
            <w:tcW w:w="3868" w:type="dxa"/>
          </w:tcPr>
          <w:p w14:paraId="70AF6A57" w14:textId="309527FF" w:rsidR="007F40A3" w:rsidRPr="00597DF1" w:rsidRDefault="007F40A3" w:rsidP="00597DF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97DF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 w:rsidRPr="00597DF1">
              <w:rPr>
                <w:rFonts w:ascii="宋体" w:eastAsia="宋体" w:hAnsi="宋体"/>
                <w:color w:val="000000"/>
                <w:sz w:val="24"/>
                <w:szCs w:val="24"/>
              </w:rPr>
              <w:t>0</w:t>
            </w:r>
          </w:p>
        </w:tc>
      </w:tr>
      <w:tr w:rsidR="007F40A3" w:rsidRPr="00597DF1" w14:paraId="1ED37894" w14:textId="77777777" w:rsidTr="007F40A3">
        <w:tc>
          <w:tcPr>
            <w:tcW w:w="3868" w:type="dxa"/>
          </w:tcPr>
          <w:p w14:paraId="5D8F87FB" w14:textId="269A46DC" w:rsidR="007F40A3" w:rsidRPr="00597DF1" w:rsidRDefault="007F40A3" w:rsidP="00597DF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97DF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工作原理动画</w:t>
            </w:r>
          </w:p>
        </w:tc>
        <w:tc>
          <w:tcPr>
            <w:tcW w:w="3868" w:type="dxa"/>
          </w:tcPr>
          <w:p w14:paraId="66607E20" w14:textId="6CE429A3" w:rsidR="007F40A3" w:rsidRPr="00597DF1" w:rsidRDefault="007F40A3" w:rsidP="00597DF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97DF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 w:rsidRPr="00597DF1">
              <w:rPr>
                <w:rFonts w:ascii="宋体" w:eastAsia="宋体" w:hAnsi="宋体"/>
                <w:color w:val="000000"/>
                <w:sz w:val="24"/>
                <w:szCs w:val="24"/>
              </w:rPr>
              <w:t>0</w:t>
            </w:r>
          </w:p>
        </w:tc>
      </w:tr>
    </w:tbl>
    <w:p w14:paraId="7A591A31" w14:textId="77777777" w:rsidR="00806E9D" w:rsidRPr="00597DF1" w:rsidRDefault="00806E9D" w:rsidP="00597DF1">
      <w:pPr>
        <w:adjustRightInd w:val="0"/>
        <w:snapToGrid w:val="0"/>
        <w:spacing w:line="360" w:lineRule="auto"/>
        <w:ind w:left="560"/>
        <w:rPr>
          <w:rFonts w:ascii="宋体" w:eastAsia="宋体" w:hAnsi="宋体"/>
          <w:color w:val="000000"/>
          <w:sz w:val="24"/>
          <w:szCs w:val="24"/>
        </w:rPr>
      </w:pPr>
    </w:p>
    <w:p w14:paraId="4587745B" w14:textId="68F7754E" w:rsidR="00806E9D" w:rsidRPr="00597DF1" w:rsidRDefault="007F40A3" w:rsidP="00597D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97DF1">
        <w:rPr>
          <w:rFonts w:ascii="宋体" w:eastAsia="宋体" w:hAnsi="宋体" w:hint="eastAsia"/>
          <w:color w:val="000000"/>
          <w:sz w:val="24"/>
          <w:szCs w:val="24"/>
        </w:rPr>
        <w:t>备注：实际比赛题目可能与样题略微有不同，但不同之处不多于</w:t>
      </w:r>
      <w:r w:rsidR="00F51828">
        <w:rPr>
          <w:rFonts w:ascii="宋体" w:eastAsia="宋体" w:hAnsi="宋体"/>
          <w:color w:val="000000"/>
          <w:sz w:val="24"/>
          <w:szCs w:val="24"/>
        </w:rPr>
        <w:t>2</w:t>
      </w:r>
      <w:r w:rsidRPr="00597DF1">
        <w:rPr>
          <w:rFonts w:ascii="宋体" w:eastAsia="宋体" w:hAnsi="宋体"/>
          <w:color w:val="000000"/>
          <w:sz w:val="24"/>
          <w:szCs w:val="24"/>
        </w:rPr>
        <w:t>0%</w:t>
      </w:r>
      <w:r w:rsidRPr="00597DF1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14:paraId="601081E1" w14:textId="2F7FC109" w:rsidR="007F40A3" w:rsidRPr="00012AD6" w:rsidRDefault="00012AD6" w:rsidP="00012AD6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/>
          <w:color w:val="000000"/>
          <w:sz w:val="24"/>
          <w:szCs w:val="24"/>
        </w:rPr>
        <w:t xml:space="preserve">        </w:t>
      </w:r>
      <w:r w:rsidRPr="00012AD6">
        <w:rPr>
          <w:rFonts w:ascii="宋体" w:eastAsia="宋体" w:hAnsi="宋体"/>
          <w:b/>
          <w:bCs/>
          <w:color w:val="000000"/>
          <w:sz w:val="24"/>
          <w:szCs w:val="24"/>
        </w:rPr>
        <w:t xml:space="preserve"> </w:t>
      </w:r>
      <w:r w:rsidRPr="00012AD6"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特别提示：必须自带电脑，并安装</w:t>
      </w:r>
      <w:r w:rsidR="00A073E1"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能</w:t>
      </w:r>
      <w:r w:rsidRPr="00012AD6">
        <w:rPr>
          <w:rFonts w:ascii="黑体" w:eastAsia="黑体" w:hAnsi="黑体" w:hint="eastAsia"/>
          <w:b/>
          <w:bCs/>
          <w:color w:val="000000" w:themeColor="text1"/>
          <w:sz w:val="24"/>
          <w:szCs w:val="24"/>
        </w:rPr>
        <w:t>完成竞赛任务的软件。</w:t>
      </w:r>
    </w:p>
    <w:sectPr w:rsidR="007F40A3" w:rsidRPr="00012AD6" w:rsidSect="00F67A8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86FA" w14:textId="77777777" w:rsidR="0011620A" w:rsidRDefault="0011620A" w:rsidP="00AA4897">
      <w:r>
        <w:separator/>
      </w:r>
    </w:p>
  </w:endnote>
  <w:endnote w:type="continuationSeparator" w:id="0">
    <w:p w14:paraId="6932A12A" w14:textId="77777777" w:rsidR="0011620A" w:rsidRDefault="0011620A" w:rsidP="00AA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005108"/>
      <w:docPartObj>
        <w:docPartGallery w:val="Page Numbers (Bottom of Page)"/>
        <w:docPartUnique/>
      </w:docPartObj>
    </w:sdtPr>
    <w:sdtContent>
      <w:p w14:paraId="3B228C0B" w14:textId="74EC7952" w:rsidR="0049767B" w:rsidRDefault="004976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36E8F81" w14:textId="77777777" w:rsidR="0049767B" w:rsidRDefault="004976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16AB" w14:textId="77777777" w:rsidR="0011620A" w:rsidRDefault="0011620A" w:rsidP="00AA4897">
      <w:r>
        <w:separator/>
      </w:r>
    </w:p>
  </w:footnote>
  <w:footnote w:type="continuationSeparator" w:id="0">
    <w:p w14:paraId="6235E90F" w14:textId="77777777" w:rsidR="0011620A" w:rsidRDefault="0011620A" w:rsidP="00AA4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27FF" w14:textId="73EA152A" w:rsidR="00AA4897" w:rsidRPr="00AA4897" w:rsidRDefault="00AA4897">
    <w:pPr>
      <w:pStyle w:val="a5"/>
      <w:rPr>
        <w:rFonts w:ascii="宋体" w:eastAsia="宋体" w:hAnsi="宋体"/>
      </w:rPr>
    </w:pPr>
    <w:r w:rsidRPr="00AA4897">
      <w:rPr>
        <w:rFonts w:ascii="宋体" w:eastAsia="宋体" w:hAnsi="宋体" w:hint="eastAsia"/>
      </w:rPr>
      <w:t>朔州市第二届职业技能大赛C</w:t>
    </w:r>
    <w:r w:rsidRPr="00AA4897">
      <w:rPr>
        <w:rFonts w:ascii="宋体" w:eastAsia="宋体" w:hAnsi="宋体"/>
      </w:rPr>
      <w:t>AD</w:t>
    </w:r>
    <w:r w:rsidRPr="00AA4897">
      <w:rPr>
        <w:rFonts w:ascii="宋体" w:eastAsia="宋体" w:hAnsi="宋体" w:hint="eastAsia"/>
      </w:rPr>
      <w:t>机械设计项目技术文件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67660"/>
    <w:multiLevelType w:val="hybridMultilevel"/>
    <w:tmpl w:val="F0BE4602"/>
    <w:lvl w:ilvl="0" w:tplc="ED321E2C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05809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F1"/>
    <w:rsid w:val="00012AD6"/>
    <w:rsid w:val="000605BE"/>
    <w:rsid w:val="000A06F4"/>
    <w:rsid w:val="000B5F74"/>
    <w:rsid w:val="0011620A"/>
    <w:rsid w:val="00160516"/>
    <w:rsid w:val="00160C04"/>
    <w:rsid w:val="001735C6"/>
    <w:rsid w:val="00206AF6"/>
    <w:rsid w:val="00252716"/>
    <w:rsid w:val="003416C1"/>
    <w:rsid w:val="00431EA8"/>
    <w:rsid w:val="004365F1"/>
    <w:rsid w:val="00486C4F"/>
    <w:rsid w:val="0049767B"/>
    <w:rsid w:val="004D7FE6"/>
    <w:rsid w:val="00523114"/>
    <w:rsid w:val="00564C89"/>
    <w:rsid w:val="00597DF1"/>
    <w:rsid w:val="005A585F"/>
    <w:rsid w:val="00611F5D"/>
    <w:rsid w:val="0065060D"/>
    <w:rsid w:val="00664A1F"/>
    <w:rsid w:val="00686D70"/>
    <w:rsid w:val="0075060C"/>
    <w:rsid w:val="00761C60"/>
    <w:rsid w:val="007976BA"/>
    <w:rsid w:val="007E4959"/>
    <w:rsid w:val="007F40A3"/>
    <w:rsid w:val="00806E9D"/>
    <w:rsid w:val="0087130F"/>
    <w:rsid w:val="008E5109"/>
    <w:rsid w:val="008E5930"/>
    <w:rsid w:val="00921925"/>
    <w:rsid w:val="009A39E5"/>
    <w:rsid w:val="009E31B7"/>
    <w:rsid w:val="009F27C2"/>
    <w:rsid w:val="00A073E1"/>
    <w:rsid w:val="00A46E08"/>
    <w:rsid w:val="00A70934"/>
    <w:rsid w:val="00A71731"/>
    <w:rsid w:val="00A73022"/>
    <w:rsid w:val="00AA4897"/>
    <w:rsid w:val="00B33C66"/>
    <w:rsid w:val="00B562CC"/>
    <w:rsid w:val="00B74C70"/>
    <w:rsid w:val="00C41CDA"/>
    <w:rsid w:val="00C47B5E"/>
    <w:rsid w:val="00D46F49"/>
    <w:rsid w:val="00D53ADD"/>
    <w:rsid w:val="00D8347C"/>
    <w:rsid w:val="00D87767"/>
    <w:rsid w:val="00DE0F66"/>
    <w:rsid w:val="00E73663"/>
    <w:rsid w:val="00EF353F"/>
    <w:rsid w:val="00F51828"/>
    <w:rsid w:val="00F65C0B"/>
    <w:rsid w:val="00F67A88"/>
    <w:rsid w:val="00F70190"/>
    <w:rsid w:val="00F919C0"/>
    <w:rsid w:val="00FA72A8"/>
    <w:rsid w:val="00FB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0B577"/>
  <w15:chartTrackingRefBased/>
  <w15:docId w15:val="{34CE61EF-D15A-45A9-A96C-B5E0F7B0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7A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67A8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2716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25271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252716"/>
    <w:pPr>
      <w:ind w:firstLineChars="200" w:firstLine="420"/>
    </w:pPr>
  </w:style>
  <w:style w:type="character" w:customStyle="1" w:styleId="fontstyle11">
    <w:name w:val="fontstyle11"/>
    <w:basedOn w:val="a0"/>
    <w:rsid w:val="00564C89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39"/>
    <w:rsid w:val="007F4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4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48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4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489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67A8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F67A8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F67A88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F67A88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F67A88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customStyle="1" w:styleId="20">
    <w:name w:val="标题 2 字符"/>
    <w:basedOn w:val="a0"/>
    <w:link w:val="2"/>
    <w:uiPriority w:val="9"/>
    <w:rsid w:val="00F67A8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761C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7E76F-F58C-40F6-A7F8-BDA17FB7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hailong</dc:creator>
  <cp:keywords/>
  <dc:description/>
  <cp:lastModifiedBy>liang hailong</cp:lastModifiedBy>
  <cp:revision>52</cp:revision>
  <cp:lastPrinted>2023-05-28T15:30:00Z</cp:lastPrinted>
  <dcterms:created xsi:type="dcterms:W3CDTF">2023-05-27T14:44:00Z</dcterms:created>
  <dcterms:modified xsi:type="dcterms:W3CDTF">2023-05-28T15:52:00Z</dcterms:modified>
</cp:coreProperties>
</file>