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1" w:lineRule="auto"/>
        <w:rPr>
          <w:rFonts w:ascii="Arial"/>
          <w:sz w:val="21"/>
        </w:rPr>
      </w:pPr>
      <w:r>
        <w:pict>
          <v:shape id="_x0000_s1026" o:spid="_x0000_s1026" o:spt="202" type="#_x0000_t202" style="position:absolute;left:0pt;margin-left:272.05pt;margin-top:314.95pt;height:223.05pt;width:44.5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14" w:lineRule="auto"/>
                    <w:ind w:left="20"/>
                    <w:rPr>
                      <w:rFonts w:ascii="宋体" w:hAnsi="宋体" w:eastAsia="宋体" w:cs="宋体"/>
                      <w:sz w:val="71"/>
                      <w:szCs w:val="71"/>
                    </w:rPr>
                  </w:pPr>
                  <w:r>
                    <w:rPr>
                      <w:rFonts w:ascii="宋体" w:hAnsi="宋体" w:eastAsia="宋体" w:cs="宋体"/>
                      <w:spacing w:val="77"/>
                      <w:sz w:val="71"/>
                      <w:szCs w:val="71"/>
                      <w14:textOutline w14:w="13075" w14:cap="sq" w14:cmpd="sng">
                        <w14:solidFill>
                          <w14:srgbClr w14:val="000000"/>
                        </w14:solidFill>
                        <w14:prstDash w14:val="solid"/>
                        <w14:bevel/>
                      </w14:textOutline>
                    </w:rPr>
                    <w:t>技</w:t>
                  </w:r>
                  <w:r>
                    <w:rPr>
                      <w:rFonts w:ascii="宋体" w:hAnsi="宋体" w:eastAsia="宋体" w:cs="宋体"/>
                      <w:spacing w:val="73"/>
                      <w:sz w:val="71"/>
                      <w:szCs w:val="71"/>
                    </w:rPr>
                    <w:t xml:space="preserve"> </w:t>
                  </w:r>
                  <w:r>
                    <w:rPr>
                      <w:rFonts w:ascii="宋体" w:hAnsi="宋体" w:eastAsia="宋体" w:cs="宋体"/>
                      <w:spacing w:val="73"/>
                      <w:sz w:val="71"/>
                      <w:szCs w:val="71"/>
                      <w14:textOutline w14:w="13075" w14:cap="sq" w14:cmpd="sng">
                        <w14:solidFill>
                          <w14:srgbClr w14:val="000000"/>
                        </w14:solidFill>
                        <w14:prstDash w14:val="solid"/>
                        <w14:bevel/>
                      </w14:textOutline>
                    </w:rPr>
                    <w:t>术</w:t>
                  </w:r>
                  <w:r>
                    <w:rPr>
                      <w:rFonts w:ascii="宋体" w:hAnsi="宋体" w:eastAsia="宋体" w:cs="宋体"/>
                      <w:spacing w:val="73"/>
                      <w:sz w:val="71"/>
                      <w:szCs w:val="71"/>
                    </w:rPr>
                    <w:t xml:space="preserve"> </w:t>
                  </w:r>
                  <w:r>
                    <w:rPr>
                      <w:rFonts w:ascii="宋体" w:hAnsi="宋体" w:eastAsia="宋体" w:cs="宋体"/>
                      <w:spacing w:val="73"/>
                      <w:sz w:val="71"/>
                      <w:szCs w:val="71"/>
                      <w14:textOutline w14:w="13075" w14:cap="sq" w14:cmpd="sng">
                        <w14:solidFill>
                          <w14:srgbClr w14:val="000000"/>
                        </w14:solidFill>
                        <w14:prstDash w14:val="solid"/>
                        <w14:bevel/>
                      </w14:textOutline>
                    </w:rPr>
                    <w:t>文</w:t>
                  </w:r>
                  <w:r>
                    <w:rPr>
                      <w:rFonts w:ascii="宋体" w:hAnsi="宋体" w:eastAsia="宋体" w:cs="宋体"/>
                      <w:spacing w:val="73"/>
                      <w:sz w:val="71"/>
                      <w:szCs w:val="71"/>
                    </w:rPr>
                    <w:t xml:space="preserve"> </w:t>
                  </w:r>
                  <w:r>
                    <w:rPr>
                      <w:rFonts w:ascii="宋体" w:hAnsi="宋体" w:eastAsia="宋体" w:cs="宋体"/>
                      <w:spacing w:val="73"/>
                      <w:sz w:val="71"/>
                      <w:szCs w:val="71"/>
                      <w14:textOutline w14:w="13075" w14:cap="sq" w14:cmpd="sng">
                        <w14:solidFill>
                          <w14:srgbClr w14:val="000000"/>
                        </w14:solidFill>
                        <w14:prstDash w14:val="solid"/>
                        <w14:bevel/>
                      </w14:textOutline>
                    </w:rPr>
                    <w:t>件</w:t>
                  </w:r>
                </w:p>
              </w:txbxContent>
            </v:textbox>
          </v:shape>
        </w:pic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朔州市</w:t>
      </w:r>
      <w:r>
        <w:rPr>
          <w:rFonts w:hint="eastAsia" w:ascii="宋体" w:hAnsi="宋体" w:eastAsia="宋体" w:cs="宋体"/>
          <w:b/>
          <w:bCs/>
          <w:sz w:val="44"/>
          <w:szCs w:val="44"/>
        </w:rPr>
        <w:t>第二届职业技能</w:t>
      </w:r>
      <w:r>
        <w:rPr>
          <w:rFonts w:hint="eastAsia" w:ascii="宋体" w:hAnsi="宋体" w:eastAsia="宋体" w:cs="宋体"/>
          <w:b/>
          <w:bCs/>
          <w:sz w:val="44"/>
          <w:szCs w:val="44"/>
          <w:lang w:eastAsia="zh-CN"/>
        </w:rPr>
        <w:t>大</w:t>
      </w:r>
      <w:r>
        <w:rPr>
          <w:rFonts w:hint="eastAsia" w:ascii="宋体" w:hAnsi="宋体" w:eastAsia="宋体" w:cs="宋体"/>
          <w:b/>
          <w:bCs/>
          <w:sz w:val="44"/>
          <w:szCs w:val="44"/>
        </w:rPr>
        <w:t>赛</w:t>
      </w:r>
    </w:p>
    <w:p>
      <w:pPr>
        <w:jc w:val="center"/>
        <w:rPr>
          <w:rFonts w:hint="eastAsia" w:ascii="宋体" w:hAnsi="宋体" w:eastAsia="宋体" w:cs="宋体"/>
          <w:b/>
          <w:bCs/>
          <w:sz w:val="44"/>
          <w:szCs w:val="44"/>
        </w:rPr>
      </w:pPr>
      <w:r>
        <w:rPr>
          <w:rFonts w:hint="eastAsia" w:ascii="宋体" w:hAnsi="宋体" w:eastAsia="宋体" w:cs="宋体"/>
          <w:b/>
          <w:bCs/>
          <w:sz w:val="44"/>
          <w:szCs w:val="44"/>
        </w:rPr>
        <w:t>剪纸</w:t>
      </w:r>
      <w:r>
        <w:rPr>
          <w:rFonts w:hint="eastAsia" w:ascii="宋体" w:hAnsi="宋体" w:eastAsia="宋体" w:cs="宋体"/>
          <w:b/>
          <w:bCs/>
          <w:sz w:val="44"/>
          <w:szCs w:val="44"/>
          <w:lang w:eastAsia="zh-CN"/>
        </w:rPr>
        <w:t>工</w:t>
      </w:r>
      <w:r>
        <w:rPr>
          <w:rFonts w:hint="eastAsia" w:ascii="宋体" w:hAnsi="宋体" w:eastAsia="宋体" w:cs="宋体"/>
          <w:b/>
          <w:bCs/>
          <w:sz w:val="44"/>
          <w:szCs w:val="44"/>
        </w:rPr>
        <w:t>项目</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朔州市</w:t>
      </w:r>
      <w:r>
        <w:rPr>
          <w:rFonts w:hint="eastAsia" w:ascii="宋体" w:hAnsi="宋体" w:eastAsia="宋体" w:cs="宋体"/>
          <w:b/>
          <w:bCs/>
          <w:sz w:val="32"/>
          <w:szCs w:val="32"/>
        </w:rPr>
        <w:t>第二届职业技能</w:t>
      </w:r>
      <w:r>
        <w:rPr>
          <w:rFonts w:hint="eastAsia" w:ascii="宋体" w:hAnsi="宋体" w:eastAsia="宋体" w:cs="宋体"/>
          <w:b/>
          <w:bCs/>
          <w:sz w:val="32"/>
          <w:szCs w:val="32"/>
          <w:lang w:eastAsia="zh-CN"/>
        </w:rPr>
        <w:t>大</w:t>
      </w:r>
      <w:r>
        <w:rPr>
          <w:rFonts w:hint="eastAsia" w:ascii="宋体" w:hAnsi="宋体" w:eastAsia="宋体" w:cs="宋体"/>
          <w:b/>
          <w:bCs/>
          <w:sz w:val="32"/>
          <w:szCs w:val="32"/>
        </w:rPr>
        <w:t>赛</w:t>
      </w:r>
      <w:r>
        <w:rPr>
          <w:rFonts w:hint="eastAsia" w:ascii="宋体" w:hAnsi="宋体" w:eastAsia="宋体" w:cs="宋体"/>
          <w:b/>
          <w:bCs/>
          <w:sz w:val="32"/>
          <w:szCs w:val="32"/>
          <w:lang w:eastAsia="zh-CN"/>
        </w:rPr>
        <w:t>组委会</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 xml:space="preserve">3 </w:t>
      </w:r>
      <w:r>
        <w:rPr>
          <w:rFonts w:hint="eastAsia" w:ascii="宋体" w:hAnsi="宋体" w:eastAsia="宋体" w:cs="宋体"/>
          <w:b/>
          <w:bCs/>
          <w:sz w:val="32"/>
          <w:szCs w:val="32"/>
        </w:rPr>
        <w:t xml:space="preserve">年 </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 xml:space="preserve"> 月</w:t>
      </w:r>
    </w:p>
    <w:p>
      <w:pPr>
        <w:sectPr>
          <w:headerReference r:id="rId5" w:type="default"/>
          <w:pgSz w:w="11906" w:h="16839"/>
          <w:pgMar w:top="1431" w:right="1785" w:bottom="0" w:left="1785" w:header="0" w:footer="0" w:gutter="0"/>
          <w:pgNumType w:fmt="decimal"/>
          <w:cols w:space="720" w:num="1"/>
        </w:sectPr>
      </w:pPr>
    </w:p>
    <w:p>
      <w:pPr>
        <w:spacing w:line="403" w:lineRule="auto"/>
        <w:rPr>
          <w:rFonts w:ascii="Arial"/>
          <w:sz w:val="21"/>
        </w:rPr>
      </w:pPr>
    </w:p>
    <w:p>
      <w:pPr>
        <w:spacing w:before="101" w:line="227" w:lineRule="auto"/>
        <w:ind w:left="3838"/>
        <w:rPr>
          <w:rFonts w:ascii="宋体" w:hAnsi="宋体" w:eastAsia="宋体" w:cs="宋体"/>
          <w:sz w:val="31"/>
          <w:szCs w:val="31"/>
        </w:rPr>
      </w:pPr>
      <w:r>
        <w:rPr>
          <w:rFonts w:ascii="宋体" w:hAnsi="宋体" w:eastAsia="宋体" w:cs="宋体"/>
          <w:spacing w:val="-15"/>
          <w:sz w:val="31"/>
          <w:szCs w:val="31"/>
          <w14:textOutline w14:w="5793" w14:cap="sq" w14:cmpd="sng">
            <w14:solidFill>
              <w14:srgbClr w14:val="000000"/>
            </w14:solidFill>
            <w14:prstDash w14:val="solid"/>
            <w14:bevel/>
          </w14:textOutline>
        </w:rPr>
        <w:t>目</w:t>
      </w:r>
      <w:r>
        <w:rPr>
          <w:rFonts w:ascii="宋体" w:hAnsi="宋体" w:eastAsia="宋体" w:cs="宋体"/>
          <w:spacing w:val="-14"/>
          <w:sz w:val="31"/>
          <w:szCs w:val="31"/>
        </w:rPr>
        <w:t xml:space="preserve"> </w:t>
      </w:r>
      <w:r>
        <w:rPr>
          <w:rFonts w:ascii="宋体" w:hAnsi="宋体" w:eastAsia="宋体" w:cs="宋体"/>
          <w:spacing w:val="-14"/>
          <w:sz w:val="31"/>
          <w:szCs w:val="31"/>
          <w14:textOutline w14:w="5793" w14:cap="sq" w14:cmpd="sng">
            <w14:solidFill>
              <w14:srgbClr w14:val="000000"/>
            </w14:solidFill>
            <w14:prstDash w14:val="solid"/>
            <w14:bevel/>
          </w14:textOutline>
        </w:rPr>
        <w:t>录</w:t>
      </w:r>
    </w:p>
    <w:sdt>
      <w:sdtPr>
        <w:rPr>
          <w:rFonts w:ascii="黑体" w:hAnsi="黑体" w:eastAsia="黑体" w:cs="黑体"/>
          <w:sz w:val="20"/>
          <w:szCs w:val="20"/>
        </w:rPr>
        <w:id w:val="2"/>
        <w:docPartObj>
          <w:docPartGallery w:val="Table of Contents"/>
          <w:docPartUnique/>
        </w:docPartObj>
      </w:sdtPr>
      <w:sdtEndPr>
        <w:rPr>
          <w:rFonts w:ascii="Times New Roman" w:hAnsi="Times New Roman" w:eastAsia="Times New Roman" w:cs="Times New Roman"/>
          <w:sz w:val="20"/>
          <w:szCs w:val="20"/>
        </w:rPr>
      </w:sdtEndPr>
      <w:sdtContent>
        <w:p>
          <w:pPr>
            <w:tabs>
              <w:tab w:val="right" w:leader="dot" w:pos="8319"/>
            </w:tabs>
            <w:spacing w:before="140" w:line="230" w:lineRule="auto"/>
            <w:ind w:left="32"/>
            <w:rPr>
              <w:rFonts w:ascii="Times New Roman" w:hAnsi="Times New Roman" w:eastAsia="Times New Roman" w:cs="Times New Roman"/>
              <w:sz w:val="20"/>
              <w:szCs w:val="20"/>
            </w:rPr>
          </w:pPr>
          <w:r>
            <w:fldChar w:fldCharType="begin"/>
          </w:r>
          <w:r>
            <w:instrText xml:space="preserve"> HYPERLINK \l "_bookmark1" </w:instrText>
          </w:r>
          <w:r>
            <w:fldChar w:fldCharType="separate"/>
          </w:r>
          <w:r>
            <w:rPr>
              <w:rFonts w:ascii="黑体" w:hAnsi="黑体" w:eastAsia="黑体" w:cs="黑体"/>
              <w:spacing w:val="9"/>
              <w:sz w:val="32"/>
              <w:szCs w:val="32"/>
              <w14:textOutline w14:w="3795" w14:cap="sq" w14:cmpd="sng">
                <w14:solidFill>
                  <w14:srgbClr w14:val="000000"/>
                </w14:solidFill>
                <w14:prstDash w14:val="solid"/>
                <w14:bevel/>
              </w14:textOutline>
            </w:rPr>
            <w:t>1.项目介绍</w:t>
          </w:r>
          <w:r>
            <w:rPr>
              <w:rFonts w:ascii="黑体" w:hAnsi="黑体" w:eastAsia="黑体" w:cs="黑体"/>
              <w:b/>
              <w:bCs/>
              <w:sz w:val="20"/>
              <w:szCs w:val="20"/>
            </w:rPr>
            <w:tab/>
          </w:r>
          <w:r>
            <w:rPr>
              <w:rFonts w:ascii="Times New Roman" w:hAnsi="Times New Roman" w:eastAsia="Times New Roman" w:cs="Times New Roman"/>
              <w:b/>
              <w:bCs/>
              <w:spacing w:val="9"/>
              <w:sz w:val="20"/>
              <w:szCs w:val="20"/>
            </w:rPr>
            <w:t>2</w:t>
          </w:r>
          <w:r>
            <w:rPr>
              <w:rFonts w:ascii="Times New Roman" w:hAnsi="Times New Roman" w:eastAsia="Times New Roman" w:cs="Times New Roman"/>
              <w:b/>
              <w:bCs/>
              <w:spacing w:val="9"/>
              <w:sz w:val="20"/>
              <w:szCs w:val="20"/>
            </w:rPr>
            <w:fldChar w:fldCharType="end"/>
          </w:r>
        </w:p>
        <w:p>
          <w:pPr>
            <w:tabs>
              <w:tab w:val="right" w:leader="dot" w:pos="8319"/>
            </w:tabs>
            <w:spacing w:before="62" w:line="228" w:lineRule="auto"/>
            <w:ind w:left="457"/>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"_bookmark2" </w:instrText>
          </w:r>
          <w:r>
            <w:rPr>
              <w:rFonts w:hint="eastAsia" w:ascii="宋体" w:hAnsi="宋体" w:eastAsia="宋体" w:cs="宋体"/>
              <w:sz w:val="32"/>
              <w:szCs w:val="32"/>
            </w:rPr>
            <w:fldChar w:fldCharType="separate"/>
          </w:r>
          <w:r>
            <w:rPr>
              <w:rFonts w:hint="eastAsia" w:ascii="宋体" w:hAnsi="宋体" w:eastAsia="宋体" w:cs="宋体"/>
              <w:spacing w:val="1"/>
              <w:sz w:val="32"/>
              <w:szCs w:val="32"/>
            </w:rPr>
            <w:t>1.1 项目描</w:t>
          </w:r>
          <w:r>
            <w:rPr>
              <w:rFonts w:hint="eastAsia" w:ascii="宋体" w:hAnsi="宋体" w:eastAsia="宋体" w:cs="宋体"/>
              <w:sz w:val="32"/>
              <w:szCs w:val="32"/>
            </w:rPr>
            <w:t>述</w:t>
          </w:r>
          <w:r>
            <w:rPr>
              <w:rFonts w:hint="eastAsia" w:ascii="宋体" w:hAnsi="宋体" w:eastAsia="宋体" w:cs="宋体"/>
              <w:sz w:val="32"/>
              <w:szCs w:val="32"/>
            </w:rPr>
            <w:tab/>
          </w:r>
          <w:r>
            <w:rPr>
              <w:rFonts w:hint="eastAsia" w:ascii="宋体" w:hAnsi="宋体" w:eastAsia="宋体" w:cs="宋体"/>
              <w:sz w:val="32"/>
              <w:szCs w:val="32"/>
            </w:rPr>
            <w:t>2</w:t>
          </w:r>
          <w:r>
            <w:rPr>
              <w:rFonts w:hint="eastAsia" w:ascii="宋体" w:hAnsi="宋体" w:eastAsia="宋体" w:cs="宋体"/>
              <w:sz w:val="32"/>
              <w:szCs w:val="32"/>
            </w:rPr>
            <w:fldChar w:fldCharType="end"/>
          </w:r>
        </w:p>
        <w:p>
          <w:pPr>
            <w:tabs>
              <w:tab w:val="right" w:leader="dot" w:pos="8319"/>
            </w:tabs>
            <w:spacing w:before="65" w:line="227" w:lineRule="auto"/>
            <w:ind w:left="457"/>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"_bookmark3" </w:instrText>
          </w:r>
          <w:r>
            <w:rPr>
              <w:rFonts w:hint="eastAsia" w:ascii="宋体" w:hAnsi="宋体" w:eastAsia="宋体" w:cs="宋体"/>
              <w:sz w:val="32"/>
              <w:szCs w:val="32"/>
            </w:rPr>
            <w:fldChar w:fldCharType="separate"/>
          </w:r>
          <w:r>
            <w:rPr>
              <w:rFonts w:hint="eastAsia" w:ascii="宋体" w:hAnsi="宋体" w:eastAsia="宋体" w:cs="宋体"/>
              <w:spacing w:val="1"/>
              <w:sz w:val="32"/>
              <w:szCs w:val="32"/>
            </w:rPr>
            <w:t>1.2 考核标</w:t>
          </w:r>
          <w:r>
            <w:rPr>
              <w:rFonts w:hint="eastAsia" w:ascii="宋体" w:hAnsi="宋体" w:eastAsia="宋体" w:cs="宋体"/>
              <w:sz w:val="32"/>
              <w:szCs w:val="32"/>
            </w:rPr>
            <w:t>准</w:t>
          </w:r>
          <w:r>
            <w:rPr>
              <w:rFonts w:hint="eastAsia" w:ascii="宋体" w:hAnsi="宋体" w:eastAsia="宋体" w:cs="宋体"/>
              <w:sz w:val="32"/>
              <w:szCs w:val="32"/>
            </w:rPr>
            <w:tab/>
          </w:r>
          <w:r>
            <w:rPr>
              <w:rFonts w:hint="eastAsia" w:ascii="宋体" w:hAnsi="宋体" w:eastAsia="宋体" w:cs="宋体"/>
              <w:sz w:val="32"/>
              <w:szCs w:val="32"/>
            </w:rPr>
            <w:t>2</w:t>
          </w:r>
          <w:r>
            <w:rPr>
              <w:rFonts w:hint="eastAsia" w:ascii="宋体" w:hAnsi="宋体" w:eastAsia="宋体" w:cs="宋体"/>
              <w:sz w:val="32"/>
              <w:szCs w:val="32"/>
            </w:rPr>
            <w:fldChar w:fldCharType="end"/>
          </w:r>
        </w:p>
        <w:p>
          <w:pPr>
            <w:tabs>
              <w:tab w:val="right" w:leader="dot" w:pos="8319"/>
            </w:tabs>
            <w:spacing w:before="67" w:line="225" w:lineRule="auto"/>
            <w:ind w:left="457"/>
            <w:rPr>
              <w:rFonts w:ascii="Times New Roman" w:hAnsi="Times New Roman" w:eastAsia="Times New Roman" w:cs="Times New Roman"/>
              <w:sz w:val="20"/>
              <w:szCs w:val="20"/>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"_bookmark4" </w:instrText>
          </w:r>
          <w:r>
            <w:rPr>
              <w:rFonts w:hint="eastAsia" w:ascii="宋体" w:hAnsi="宋体" w:eastAsia="宋体" w:cs="宋体"/>
              <w:sz w:val="32"/>
              <w:szCs w:val="32"/>
            </w:rPr>
            <w:fldChar w:fldCharType="separate"/>
          </w:r>
          <w:r>
            <w:rPr>
              <w:rFonts w:hint="eastAsia" w:ascii="宋体" w:hAnsi="宋体" w:eastAsia="宋体" w:cs="宋体"/>
              <w:spacing w:val="3"/>
              <w:sz w:val="32"/>
              <w:szCs w:val="32"/>
            </w:rPr>
            <w:t>1.3 选手应具备的能力</w:t>
          </w:r>
          <w:r>
            <w:rPr>
              <w:rFonts w:hint="eastAsia" w:ascii="宋体" w:hAnsi="宋体" w:eastAsia="宋体" w:cs="宋体"/>
              <w:sz w:val="32"/>
              <w:szCs w:val="32"/>
            </w:rPr>
            <w:tab/>
          </w:r>
          <w:r>
            <w:rPr>
              <w:rFonts w:hint="eastAsia" w:ascii="宋体" w:hAnsi="宋体" w:eastAsia="宋体" w:cs="宋体"/>
              <w:spacing w:val="3"/>
              <w:sz w:val="32"/>
              <w:szCs w:val="32"/>
            </w:rPr>
            <w:t>2</w:t>
          </w:r>
          <w:r>
            <w:rPr>
              <w:rFonts w:hint="eastAsia" w:ascii="宋体" w:hAnsi="宋体" w:eastAsia="宋体" w:cs="宋体"/>
              <w:spacing w:val="3"/>
              <w:sz w:val="32"/>
              <w:szCs w:val="32"/>
            </w:rPr>
            <w:fldChar w:fldCharType="end"/>
          </w:r>
        </w:p>
        <w:p>
          <w:pPr>
            <w:tabs>
              <w:tab w:val="right" w:leader="dot" w:pos="8319"/>
            </w:tabs>
            <w:spacing w:before="67" w:line="230" w:lineRule="auto"/>
            <w:ind w:left="20"/>
            <w:rPr>
              <w:rFonts w:ascii="Times New Roman" w:hAnsi="Times New Roman" w:eastAsia="Times New Roman" w:cs="Times New Roman"/>
              <w:sz w:val="20"/>
              <w:szCs w:val="20"/>
            </w:rPr>
          </w:pPr>
          <w:r>
            <w:fldChar w:fldCharType="begin"/>
          </w:r>
          <w:r>
            <w:instrText xml:space="preserve"> HYPERLINK \l "_bookmark5" </w:instrText>
          </w:r>
          <w:r>
            <w:fldChar w:fldCharType="separate"/>
          </w:r>
          <w:r>
            <w:rPr>
              <w:rFonts w:ascii="黑体" w:hAnsi="黑体" w:eastAsia="黑体" w:cs="黑体"/>
              <w:spacing w:val="9"/>
              <w:sz w:val="32"/>
              <w:szCs w:val="32"/>
              <w14:textOutline w14:w="3795" w14:cap="sq" w14:cmpd="sng">
                <w14:solidFill>
                  <w14:srgbClr w14:val="000000"/>
                </w14:solidFill>
                <w14:prstDash w14:val="solid"/>
                <w14:bevel/>
              </w14:textOutline>
            </w:rPr>
            <w:t>2.竞赛项目</w:t>
          </w:r>
          <w:r>
            <w:rPr>
              <w:rFonts w:ascii="黑体" w:hAnsi="黑体" w:eastAsia="黑体" w:cs="黑体"/>
              <w:b/>
              <w:bCs/>
              <w:sz w:val="20"/>
              <w:szCs w:val="20"/>
            </w:rPr>
            <w:tab/>
          </w:r>
          <w:r>
            <w:rPr>
              <w:rFonts w:ascii="Times New Roman" w:hAnsi="Times New Roman" w:eastAsia="Times New Roman" w:cs="Times New Roman"/>
              <w:b/>
              <w:bCs/>
              <w:spacing w:val="9"/>
              <w:sz w:val="20"/>
              <w:szCs w:val="20"/>
            </w:rPr>
            <w:t>2</w:t>
          </w:r>
          <w:r>
            <w:rPr>
              <w:rFonts w:ascii="Times New Roman" w:hAnsi="Times New Roman" w:eastAsia="Times New Roman" w:cs="Times New Roman"/>
              <w:b/>
              <w:bCs/>
              <w:spacing w:val="9"/>
              <w:sz w:val="20"/>
              <w:szCs w:val="20"/>
            </w:rPr>
            <w:fldChar w:fldCharType="end"/>
          </w:r>
        </w:p>
        <w:p>
          <w:pPr>
            <w:tabs>
              <w:tab w:val="right" w:leader="dot" w:pos="8319"/>
            </w:tabs>
            <w:spacing w:before="65" w:line="227" w:lineRule="auto"/>
            <w:ind w:left="457"/>
            <w:rPr>
              <w:rFonts w:hint="eastAsia" w:ascii="宋体" w:hAnsi="宋体" w:eastAsia="宋体" w:cs="宋体"/>
              <w:spacing w:val="1"/>
              <w:sz w:val="32"/>
              <w:szCs w:val="32"/>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"_bookmark6"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2.1 竞赛内容</w:t>
          </w:r>
          <w:r>
            <w:rPr>
              <w:rFonts w:hint="eastAsia" w:ascii="宋体" w:hAnsi="宋体" w:eastAsia="宋体" w:cs="宋体"/>
              <w:spacing w:val="1"/>
              <w:sz w:val="32"/>
              <w:szCs w:val="32"/>
            </w:rPr>
            <w:tab/>
          </w:r>
          <w:r>
            <w:rPr>
              <w:rFonts w:hint="eastAsia" w:ascii="宋体" w:hAnsi="宋体" w:eastAsia="宋体" w:cs="宋体"/>
              <w:spacing w:val="1"/>
              <w:sz w:val="32"/>
              <w:szCs w:val="32"/>
            </w:rPr>
            <w:t>2</w:t>
          </w:r>
          <w:r>
            <w:rPr>
              <w:rFonts w:hint="eastAsia" w:ascii="宋体" w:hAnsi="宋体" w:eastAsia="宋体" w:cs="宋体"/>
              <w:spacing w:val="1"/>
              <w:sz w:val="32"/>
              <w:szCs w:val="32"/>
            </w:rPr>
            <w:fldChar w:fldCharType="end"/>
          </w:r>
        </w:p>
        <w:p>
          <w:pPr>
            <w:tabs>
              <w:tab w:val="right" w:leader="dot" w:pos="8319"/>
            </w:tabs>
            <w:spacing w:before="65" w:line="227" w:lineRule="auto"/>
            <w:ind w:left="457"/>
            <w:rPr>
              <w:rFonts w:ascii="Times New Roman" w:hAnsi="Times New Roman" w:eastAsia="Times New Roman" w:cs="Times New Roman"/>
              <w:sz w:val="20"/>
              <w:szCs w:val="20"/>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"_bookmark7"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2.2 竞赛时间安排</w:t>
          </w:r>
          <w:r>
            <w:rPr>
              <w:rFonts w:hint="eastAsia" w:ascii="宋体" w:hAnsi="宋体" w:eastAsia="宋体" w:cs="宋体"/>
              <w:spacing w:val="1"/>
              <w:sz w:val="32"/>
              <w:szCs w:val="32"/>
            </w:rPr>
            <w:tab/>
          </w:r>
          <w:r>
            <w:rPr>
              <w:rFonts w:hint="eastAsia" w:ascii="宋体" w:hAnsi="宋体" w:eastAsia="宋体" w:cs="宋体"/>
              <w:spacing w:val="1"/>
              <w:sz w:val="32"/>
              <w:szCs w:val="32"/>
            </w:rPr>
            <w:t>3</w:t>
          </w:r>
          <w:r>
            <w:rPr>
              <w:rFonts w:hint="eastAsia" w:ascii="宋体" w:hAnsi="宋体" w:eastAsia="宋体" w:cs="宋体"/>
              <w:spacing w:val="1"/>
              <w:sz w:val="32"/>
              <w:szCs w:val="32"/>
            </w:rPr>
            <w:fldChar w:fldCharType="end"/>
          </w:r>
        </w:p>
        <w:p>
          <w:pPr>
            <w:tabs>
              <w:tab w:val="right" w:leader="dot" w:pos="8319"/>
            </w:tabs>
            <w:spacing w:before="69" w:line="230" w:lineRule="auto"/>
            <w:ind w:left="22"/>
            <w:rPr>
              <w:rFonts w:ascii="Times New Roman" w:hAnsi="Times New Roman" w:eastAsia="Times New Roman" w:cs="Times New Roman"/>
              <w:sz w:val="20"/>
              <w:szCs w:val="20"/>
            </w:rPr>
          </w:pPr>
          <w:r>
            <w:fldChar w:fldCharType="begin"/>
          </w:r>
          <w:r>
            <w:instrText xml:space="preserve"> HYPERLINK \l "_bookmark8" </w:instrText>
          </w:r>
          <w:r>
            <w:fldChar w:fldCharType="separate"/>
          </w:r>
          <w:r>
            <w:rPr>
              <w:rFonts w:ascii="黑体" w:hAnsi="黑体" w:eastAsia="黑体" w:cs="黑体"/>
              <w:spacing w:val="9"/>
              <w:sz w:val="32"/>
              <w:szCs w:val="32"/>
              <w14:textOutline w14:w="3795" w14:cap="sq" w14:cmpd="sng">
                <w14:solidFill>
                  <w14:srgbClr w14:val="000000"/>
                </w14:solidFill>
                <w14:prstDash w14:val="solid"/>
                <w14:bevel/>
              </w14:textOutline>
            </w:rPr>
            <w:t>3.评判标准</w:t>
          </w:r>
          <w:r>
            <w:rPr>
              <w:rFonts w:ascii="黑体" w:hAnsi="黑体" w:eastAsia="黑体" w:cs="黑体"/>
              <w:b/>
              <w:bCs/>
              <w:sz w:val="20"/>
              <w:szCs w:val="20"/>
            </w:rPr>
            <w:tab/>
          </w:r>
          <w:r>
            <w:rPr>
              <w:rFonts w:ascii="Times New Roman" w:hAnsi="Times New Roman" w:eastAsia="Times New Roman" w:cs="Times New Roman"/>
              <w:b/>
              <w:bCs/>
              <w:spacing w:val="10"/>
              <w:sz w:val="20"/>
              <w:szCs w:val="20"/>
            </w:rPr>
            <w:t>4</w:t>
          </w:r>
          <w:r>
            <w:rPr>
              <w:rFonts w:ascii="Times New Roman" w:hAnsi="Times New Roman" w:eastAsia="Times New Roman" w:cs="Times New Roman"/>
              <w:b/>
              <w:bCs/>
              <w:spacing w:val="10"/>
              <w:sz w:val="20"/>
              <w:szCs w:val="20"/>
            </w:rPr>
            <w:fldChar w:fldCharType="end"/>
          </w:r>
        </w:p>
        <w:p>
          <w:pPr>
            <w:tabs>
              <w:tab w:val="right" w:leader="dot" w:pos="8319"/>
            </w:tabs>
            <w:spacing w:before="65" w:line="227" w:lineRule="auto"/>
            <w:ind w:left="457"/>
            <w:rPr>
              <w:rFonts w:hint="eastAsia" w:ascii="宋体" w:hAnsi="宋体" w:eastAsia="宋体" w:cs="宋体"/>
              <w:spacing w:val="1"/>
              <w:sz w:val="32"/>
              <w:szCs w:val="32"/>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"_bookmark9"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3.1 分数和成绩计算方法</w:t>
          </w:r>
          <w:r>
            <w:rPr>
              <w:rFonts w:hint="eastAsia" w:ascii="宋体" w:hAnsi="宋体" w:eastAsia="宋体" w:cs="宋体"/>
              <w:spacing w:val="1"/>
              <w:sz w:val="32"/>
              <w:szCs w:val="32"/>
            </w:rPr>
            <w:tab/>
          </w:r>
          <w:r>
            <w:rPr>
              <w:rFonts w:hint="eastAsia" w:ascii="宋体" w:hAnsi="宋体" w:eastAsia="宋体" w:cs="宋体"/>
              <w:spacing w:val="1"/>
              <w:sz w:val="32"/>
              <w:szCs w:val="32"/>
            </w:rPr>
            <w:t>4</w:t>
          </w:r>
          <w:r>
            <w:rPr>
              <w:rFonts w:hint="eastAsia" w:ascii="宋体" w:hAnsi="宋体" w:eastAsia="宋体" w:cs="宋体"/>
              <w:spacing w:val="1"/>
              <w:sz w:val="32"/>
              <w:szCs w:val="32"/>
            </w:rPr>
            <w:fldChar w:fldCharType="end"/>
          </w:r>
        </w:p>
        <w:p>
          <w:pPr>
            <w:tabs>
              <w:tab w:val="right" w:leader="dot" w:pos="8319"/>
            </w:tabs>
            <w:spacing w:before="65" w:line="227" w:lineRule="auto"/>
            <w:ind w:left="457"/>
            <w:rPr>
              <w:rFonts w:hint="eastAsia" w:ascii="宋体" w:hAnsi="宋体" w:eastAsia="宋体" w:cs="宋体"/>
              <w:spacing w:val="1"/>
              <w:sz w:val="32"/>
              <w:szCs w:val="32"/>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"_bookmark10"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3.2 评分标准</w:t>
          </w:r>
          <w:r>
            <w:rPr>
              <w:rFonts w:hint="eastAsia" w:ascii="宋体" w:hAnsi="宋体" w:eastAsia="宋体" w:cs="宋体"/>
              <w:spacing w:val="1"/>
              <w:sz w:val="32"/>
              <w:szCs w:val="32"/>
            </w:rPr>
            <w:tab/>
          </w:r>
          <w:r>
            <w:rPr>
              <w:rFonts w:hint="eastAsia" w:ascii="宋体" w:hAnsi="宋体" w:eastAsia="宋体" w:cs="宋体"/>
              <w:spacing w:val="1"/>
              <w:sz w:val="32"/>
              <w:szCs w:val="32"/>
            </w:rPr>
            <w:t>4</w:t>
          </w:r>
          <w:r>
            <w:rPr>
              <w:rFonts w:hint="eastAsia" w:ascii="宋体" w:hAnsi="宋体" w:eastAsia="宋体" w:cs="宋体"/>
              <w:spacing w:val="1"/>
              <w:sz w:val="32"/>
              <w:szCs w:val="32"/>
            </w:rPr>
            <w:fldChar w:fldCharType="end"/>
          </w:r>
        </w:p>
        <w:p>
          <w:pPr>
            <w:tabs>
              <w:tab w:val="right" w:leader="dot" w:pos="8319"/>
            </w:tabs>
            <w:spacing w:before="65" w:line="227" w:lineRule="auto"/>
            <w:ind w:left="457"/>
            <w:rPr>
              <w:rFonts w:ascii="Times New Roman" w:hAnsi="Times New Roman" w:eastAsia="Times New Roman" w:cs="Times New Roman"/>
              <w:sz w:val="20"/>
              <w:szCs w:val="20"/>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"_bookmark11"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3.3 裁判员组成和分工</w:t>
          </w:r>
          <w:r>
            <w:rPr>
              <w:rFonts w:hint="eastAsia" w:ascii="宋体" w:hAnsi="宋体" w:eastAsia="宋体" w:cs="宋体"/>
              <w:spacing w:val="1"/>
              <w:sz w:val="32"/>
              <w:szCs w:val="32"/>
            </w:rPr>
            <w:tab/>
          </w:r>
          <w:r>
            <w:rPr>
              <w:rFonts w:hint="eastAsia" w:ascii="宋体" w:hAnsi="宋体" w:eastAsia="宋体" w:cs="宋体"/>
              <w:spacing w:val="1"/>
              <w:sz w:val="32"/>
              <w:szCs w:val="32"/>
            </w:rPr>
            <w:t>4</w:t>
          </w:r>
          <w:r>
            <w:rPr>
              <w:rFonts w:hint="eastAsia" w:ascii="宋体" w:hAnsi="宋体" w:eastAsia="宋体" w:cs="宋体"/>
              <w:spacing w:val="1"/>
              <w:sz w:val="32"/>
              <w:szCs w:val="32"/>
            </w:rPr>
            <w:fldChar w:fldCharType="end"/>
          </w:r>
        </w:p>
        <w:p>
          <w:pPr>
            <w:tabs>
              <w:tab w:val="right" w:leader="dot" w:pos="8319"/>
            </w:tabs>
            <w:spacing w:before="65" w:line="230" w:lineRule="auto"/>
            <w:ind w:left="16"/>
            <w:rPr>
              <w:rFonts w:ascii="Times New Roman" w:hAnsi="Times New Roman" w:eastAsia="Times New Roman" w:cs="Times New Roman"/>
              <w:sz w:val="20"/>
              <w:szCs w:val="20"/>
            </w:rPr>
          </w:pPr>
          <w:r>
            <w:fldChar w:fldCharType="begin"/>
          </w:r>
          <w:r>
            <w:instrText xml:space="preserve"> HYPERLINK \l "_bookmark12" </w:instrText>
          </w:r>
          <w:r>
            <w:fldChar w:fldCharType="separate"/>
          </w:r>
          <w:r>
            <w:rPr>
              <w:rFonts w:ascii="黑体" w:hAnsi="黑体" w:eastAsia="黑体" w:cs="黑体"/>
              <w:spacing w:val="9"/>
              <w:sz w:val="32"/>
              <w:szCs w:val="32"/>
              <w14:textOutline w14:w="3795" w14:cap="sq" w14:cmpd="sng">
                <w14:solidFill>
                  <w14:srgbClr w14:val="000000"/>
                </w14:solidFill>
                <w14:prstDash w14:val="solid"/>
                <w14:bevel/>
              </w14:textOutline>
            </w:rPr>
            <w:t>4.竞赛相关设施设备</w:t>
          </w:r>
          <w:r>
            <w:rPr>
              <w:rFonts w:ascii="黑体" w:hAnsi="黑体" w:eastAsia="黑体" w:cs="黑体"/>
              <w:b/>
              <w:bCs/>
              <w:sz w:val="20"/>
              <w:szCs w:val="20"/>
            </w:rPr>
            <w:tab/>
          </w:r>
          <w:r>
            <w:rPr>
              <w:rFonts w:ascii="Times New Roman" w:hAnsi="Times New Roman" w:eastAsia="Times New Roman" w:cs="Times New Roman"/>
              <w:b/>
              <w:bCs/>
              <w:spacing w:val="8"/>
              <w:sz w:val="20"/>
              <w:szCs w:val="20"/>
            </w:rPr>
            <w:t>5</w:t>
          </w:r>
          <w:r>
            <w:rPr>
              <w:rFonts w:ascii="Times New Roman" w:hAnsi="Times New Roman" w:eastAsia="Times New Roman" w:cs="Times New Roman"/>
              <w:b/>
              <w:bCs/>
              <w:spacing w:val="8"/>
              <w:sz w:val="20"/>
              <w:szCs w:val="20"/>
            </w:rPr>
            <w:fldChar w:fldCharType="end"/>
          </w:r>
        </w:p>
        <w:p>
          <w:pPr>
            <w:tabs>
              <w:tab w:val="right" w:leader="dot" w:pos="8319"/>
            </w:tabs>
            <w:spacing w:before="65" w:line="227" w:lineRule="auto"/>
            <w:ind w:left="457"/>
            <w:rPr>
              <w:rFonts w:hint="eastAsia" w:ascii="宋体" w:hAnsi="宋体" w:eastAsia="宋体" w:cs="宋体"/>
              <w:spacing w:val="1"/>
              <w:sz w:val="32"/>
              <w:szCs w:val="32"/>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"_bookmark13"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4.1 竞赛设施设备和工具</w:t>
          </w:r>
          <w:r>
            <w:rPr>
              <w:rFonts w:hint="eastAsia" w:ascii="宋体" w:hAnsi="宋体" w:eastAsia="宋体" w:cs="宋体"/>
              <w:spacing w:val="1"/>
              <w:sz w:val="32"/>
              <w:szCs w:val="32"/>
            </w:rPr>
            <w:tab/>
          </w:r>
          <w:r>
            <w:rPr>
              <w:rFonts w:hint="eastAsia" w:ascii="宋体" w:hAnsi="宋体" w:eastAsia="宋体" w:cs="宋体"/>
              <w:spacing w:val="1"/>
              <w:sz w:val="32"/>
              <w:szCs w:val="32"/>
            </w:rPr>
            <w:t>5</w:t>
          </w:r>
          <w:r>
            <w:rPr>
              <w:rFonts w:hint="eastAsia" w:ascii="宋体" w:hAnsi="宋体" w:eastAsia="宋体" w:cs="宋体"/>
              <w:spacing w:val="1"/>
              <w:sz w:val="32"/>
              <w:szCs w:val="32"/>
            </w:rPr>
            <w:fldChar w:fldCharType="end"/>
          </w:r>
        </w:p>
        <w:p>
          <w:pPr>
            <w:tabs>
              <w:tab w:val="right" w:leader="dot" w:pos="8319"/>
            </w:tabs>
            <w:spacing w:before="65" w:line="227" w:lineRule="auto"/>
            <w:ind w:left="457"/>
            <w:rPr>
              <w:rFonts w:ascii="Times New Roman" w:hAnsi="Times New Roman" w:eastAsia="Times New Roman" w:cs="Times New Roman"/>
              <w:sz w:val="20"/>
              <w:szCs w:val="20"/>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"_bookmark14"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4.2 选手自带物品</w:t>
          </w:r>
          <w:r>
            <w:rPr>
              <w:rFonts w:hint="eastAsia" w:ascii="宋体" w:hAnsi="宋体" w:eastAsia="宋体" w:cs="宋体"/>
              <w:spacing w:val="1"/>
              <w:sz w:val="32"/>
              <w:szCs w:val="32"/>
            </w:rPr>
            <w:tab/>
          </w:r>
          <w:r>
            <w:rPr>
              <w:rFonts w:hint="eastAsia" w:ascii="宋体" w:hAnsi="宋体" w:eastAsia="宋体" w:cs="宋体"/>
              <w:spacing w:val="1"/>
              <w:sz w:val="32"/>
              <w:szCs w:val="32"/>
            </w:rPr>
            <w:t>5</w:t>
          </w:r>
          <w:r>
            <w:rPr>
              <w:rFonts w:hint="eastAsia" w:ascii="宋体" w:hAnsi="宋体" w:eastAsia="宋体" w:cs="宋体"/>
              <w:spacing w:val="1"/>
              <w:sz w:val="32"/>
              <w:szCs w:val="32"/>
            </w:rPr>
            <w:fldChar w:fldCharType="end"/>
          </w:r>
        </w:p>
        <w:p>
          <w:pPr>
            <w:tabs>
              <w:tab w:val="right" w:leader="dot" w:pos="8319"/>
            </w:tabs>
            <w:spacing w:before="65" w:line="230" w:lineRule="auto"/>
            <w:ind w:left="17"/>
            <w:rPr>
              <w:rFonts w:ascii="Times New Roman" w:hAnsi="Times New Roman" w:eastAsia="Times New Roman" w:cs="Times New Roman"/>
              <w:sz w:val="20"/>
              <w:szCs w:val="20"/>
            </w:rPr>
          </w:pPr>
          <w:r>
            <w:fldChar w:fldCharType="begin"/>
          </w:r>
          <w:r>
            <w:instrText xml:space="preserve"> HYPERLINK \l "_bookmark15" </w:instrText>
          </w:r>
          <w:r>
            <w:fldChar w:fldCharType="separate"/>
          </w:r>
          <w:r>
            <w:rPr>
              <w:rFonts w:ascii="黑体" w:hAnsi="黑体" w:eastAsia="黑体" w:cs="黑体"/>
              <w:spacing w:val="9"/>
              <w:sz w:val="32"/>
              <w:szCs w:val="32"/>
              <w14:textOutline w14:w="3795" w14:cap="sq" w14:cmpd="sng">
                <w14:solidFill>
                  <w14:srgbClr w14:val="000000"/>
                </w14:solidFill>
                <w14:prstDash w14:val="solid"/>
                <w14:bevel/>
              </w14:textOutline>
            </w:rPr>
            <w:t>5.项目特别规定</w:t>
          </w:r>
          <w:r>
            <w:rPr>
              <w:rFonts w:ascii="黑体" w:hAnsi="黑体" w:eastAsia="黑体" w:cs="黑体"/>
              <w:b/>
              <w:bCs/>
              <w:sz w:val="20"/>
              <w:szCs w:val="20"/>
            </w:rPr>
            <w:tab/>
          </w:r>
          <w:r>
            <w:rPr>
              <w:rFonts w:ascii="Times New Roman" w:hAnsi="Times New Roman" w:eastAsia="Times New Roman" w:cs="Times New Roman"/>
              <w:b/>
              <w:bCs/>
              <w:spacing w:val="10"/>
              <w:sz w:val="20"/>
              <w:szCs w:val="20"/>
            </w:rPr>
            <w:t>5</w:t>
          </w:r>
          <w:r>
            <w:rPr>
              <w:rFonts w:ascii="Times New Roman" w:hAnsi="Times New Roman" w:eastAsia="Times New Roman" w:cs="Times New Roman"/>
              <w:b/>
              <w:bCs/>
              <w:spacing w:val="10"/>
              <w:sz w:val="20"/>
              <w:szCs w:val="20"/>
            </w:rPr>
            <w:fldChar w:fldCharType="end"/>
          </w:r>
        </w:p>
        <w:p>
          <w:pPr>
            <w:tabs>
              <w:tab w:val="right" w:leader="dot" w:pos="8319"/>
            </w:tabs>
            <w:spacing w:before="65" w:line="227" w:lineRule="auto"/>
            <w:ind w:left="457"/>
            <w:rPr>
              <w:rFonts w:hint="eastAsia" w:ascii="宋体" w:hAnsi="宋体" w:eastAsia="宋体" w:cs="宋体"/>
              <w:spacing w:val="1"/>
              <w:sz w:val="32"/>
              <w:szCs w:val="32"/>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"_bookmark16"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5.1 赛前</w:t>
          </w:r>
          <w:r>
            <w:rPr>
              <w:rFonts w:hint="eastAsia" w:ascii="宋体" w:hAnsi="宋体" w:eastAsia="宋体" w:cs="宋体"/>
              <w:spacing w:val="1"/>
              <w:sz w:val="32"/>
              <w:szCs w:val="32"/>
            </w:rPr>
            <w:tab/>
          </w:r>
          <w:r>
            <w:rPr>
              <w:rFonts w:hint="eastAsia" w:ascii="宋体" w:hAnsi="宋体" w:eastAsia="宋体" w:cs="宋体"/>
              <w:spacing w:val="1"/>
              <w:sz w:val="32"/>
              <w:szCs w:val="32"/>
            </w:rPr>
            <w:t>5</w:t>
          </w:r>
          <w:r>
            <w:rPr>
              <w:rFonts w:hint="eastAsia" w:ascii="宋体" w:hAnsi="宋体" w:eastAsia="宋体" w:cs="宋体"/>
              <w:spacing w:val="1"/>
              <w:sz w:val="32"/>
              <w:szCs w:val="32"/>
            </w:rPr>
            <w:fldChar w:fldCharType="end"/>
          </w:r>
        </w:p>
        <w:p>
          <w:pPr>
            <w:tabs>
              <w:tab w:val="right" w:leader="dot" w:pos="8319"/>
            </w:tabs>
            <w:spacing w:before="65" w:line="227" w:lineRule="auto"/>
            <w:ind w:left="457"/>
            <w:rPr>
              <w:rFonts w:hint="eastAsia" w:ascii="宋体" w:hAnsi="宋体" w:eastAsia="宋体" w:cs="宋体"/>
              <w:spacing w:val="1"/>
              <w:sz w:val="32"/>
              <w:szCs w:val="32"/>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"_bookmark17"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5.2 赛中</w:t>
          </w:r>
          <w:r>
            <w:rPr>
              <w:rFonts w:hint="eastAsia" w:ascii="宋体" w:hAnsi="宋体" w:eastAsia="宋体" w:cs="宋体"/>
              <w:spacing w:val="1"/>
              <w:sz w:val="32"/>
              <w:szCs w:val="32"/>
            </w:rPr>
            <w:tab/>
          </w:r>
          <w:r>
            <w:rPr>
              <w:rFonts w:hint="eastAsia" w:ascii="宋体" w:hAnsi="宋体" w:eastAsia="宋体" w:cs="宋体"/>
              <w:spacing w:val="1"/>
              <w:sz w:val="32"/>
              <w:szCs w:val="32"/>
            </w:rPr>
            <w:t>6</w:t>
          </w:r>
          <w:r>
            <w:rPr>
              <w:rFonts w:hint="eastAsia" w:ascii="宋体" w:hAnsi="宋体" w:eastAsia="宋体" w:cs="宋体"/>
              <w:spacing w:val="1"/>
              <w:sz w:val="32"/>
              <w:szCs w:val="32"/>
            </w:rPr>
            <w:fldChar w:fldCharType="end"/>
          </w:r>
        </w:p>
        <w:p>
          <w:pPr>
            <w:tabs>
              <w:tab w:val="right" w:leader="dot" w:pos="8319"/>
            </w:tabs>
            <w:spacing w:before="65" w:line="227" w:lineRule="auto"/>
            <w:ind w:left="457"/>
            <w:rPr>
              <w:rFonts w:ascii="Times New Roman" w:hAnsi="Times New Roman" w:eastAsia="Times New Roman" w:cs="Times New Roman"/>
              <w:sz w:val="20"/>
              <w:szCs w:val="20"/>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"_bookmark18"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5.3 违规情形</w:t>
          </w:r>
          <w:r>
            <w:rPr>
              <w:rFonts w:hint="eastAsia" w:ascii="宋体" w:hAnsi="宋体" w:eastAsia="宋体" w:cs="宋体"/>
              <w:spacing w:val="1"/>
              <w:sz w:val="32"/>
              <w:szCs w:val="32"/>
            </w:rPr>
            <w:tab/>
          </w:r>
          <w:r>
            <w:rPr>
              <w:rFonts w:hint="eastAsia" w:ascii="宋体" w:hAnsi="宋体" w:eastAsia="宋体" w:cs="宋体"/>
              <w:spacing w:val="1"/>
              <w:sz w:val="32"/>
              <w:szCs w:val="32"/>
            </w:rPr>
            <w:t>6</w:t>
          </w:r>
          <w:r>
            <w:rPr>
              <w:rFonts w:hint="eastAsia" w:ascii="宋体" w:hAnsi="宋体" w:eastAsia="宋体" w:cs="宋体"/>
              <w:spacing w:val="1"/>
              <w:sz w:val="32"/>
              <w:szCs w:val="32"/>
            </w:rPr>
            <w:fldChar w:fldCharType="end"/>
          </w:r>
        </w:p>
        <w:p>
          <w:pPr>
            <w:tabs>
              <w:tab w:val="right" w:leader="dot" w:pos="8319"/>
            </w:tabs>
            <w:spacing w:before="64" w:line="231" w:lineRule="auto"/>
            <w:ind w:left="21"/>
            <w:rPr>
              <w:rFonts w:ascii="Times New Roman" w:hAnsi="Times New Roman" w:eastAsia="Times New Roman" w:cs="Times New Roman"/>
              <w:sz w:val="20"/>
              <w:szCs w:val="20"/>
            </w:rPr>
          </w:pPr>
          <w:r>
            <w:fldChar w:fldCharType="begin"/>
          </w:r>
          <w:r>
            <w:instrText xml:space="preserve"> HYPERLINK \l "_bookmark19" </w:instrText>
          </w:r>
          <w:r>
            <w:fldChar w:fldCharType="separate"/>
          </w:r>
          <w:r>
            <w:rPr>
              <w:rFonts w:ascii="黑体" w:hAnsi="黑体" w:eastAsia="黑体" w:cs="黑体"/>
              <w:spacing w:val="9"/>
              <w:sz w:val="32"/>
              <w:szCs w:val="32"/>
              <w14:textOutline w14:w="3795" w14:cap="sq" w14:cmpd="sng">
                <w14:solidFill>
                  <w14:srgbClr w14:val="000000"/>
                </w14:solidFill>
                <w14:prstDash w14:val="solid"/>
                <w14:bevel/>
              </w14:textOutline>
            </w:rPr>
            <w:t>6.健康、安全和环保要求</w:t>
          </w:r>
          <w:r>
            <w:rPr>
              <w:rFonts w:ascii="黑体" w:hAnsi="黑体" w:eastAsia="黑体" w:cs="黑体"/>
              <w:b/>
              <w:bCs/>
              <w:sz w:val="20"/>
              <w:szCs w:val="20"/>
            </w:rPr>
            <w:tab/>
          </w:r>
          <w:r>
            <w:rPr>
              <w:rFonts w:ascii="Times New Roman" w:hAnsi="Times New Roman" w:eastAsia="Times New Roman" w:cs="Times New Roman"/>
              <w:b/>
              <w:bCs/>
              <w:spacing w:val="9"/>
              <w:sz w:val="20"/>
              <w:szCs w:val="20"/>
            </w:rPr>
            <w:t>7</w:t>
          </w:r>
          <w:r>
            <w:rPr>
              <w:rFonts w:ascii="Times New Roman" w:hAnsi="Times New Roman" w:eastAsia="Times New Roman" w:cs="Times New Roman"/>
              <w:b/>
              <w:bCs/>
              <w:spacing w:val="9"/>
              <w:sz w:val="20"/>
              <w:szCs w:val="20"/>
            </w:rPr>
            <w:fldChar w:fldCharType="end"/>
          </w:r>
        </w:p>
        <w:p>
          <w:pPr>
            <w:tabs>
              <w:tab w:val="right" w:leader="dot" w:pos="8319"/>
            </w:tabs>
            <w:spacing w:before="65" w:line="227" w:lineRule="auto"/>
            <w:ind w:left="457"/>
            <w:rPr>
              <w:rFonts w:hint="eastAsia" w:ascii="宋体" w:hAnsi="宋体" w:eastAsia="宋体" w:cs="宋体"/>
              <w:spacing w:val="1"/>
              <w:sz w:val="32"/>
              <w:szCs w:val="32"/>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"_bookmark20"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6.1 比赛环境</w:t>
          </w:r>
          <w:r>
            <w:rPr>
              <w:rFonts w:hint="eastAsia" w:ascii="宋体" w:hAnsi="宋体" w:eastAsia="宋体" w:cs="宋体"/>
              <w:spacing w:val="1"/>
              <w:sz w:val="32"/>
              <w:szCs w:val="32"/>
            </w:rPr>
            <w:tab/>
          </w:r>
          <w:r>
            <w:rPr>
              <w:rFonts w:hint="eastAsia" w:ascii="宋体" w:hAnsi="宋体" w:eastAsia="宋体" w:cs="宋体"/>
              <w:spacing w:val="1"/>
              <w:sz w:val="32"/>
              <w:szCs w:val="32"/>
            </w:rPr>
            <w:t>7</w:t>
          </w:r>
          <w:r>
            <w:rPr>
              <w:rFonts w:hint="eastAsia" w:ascii="宋体" w:hAnsi="宋体" w:eastAsia="宋体" w:cs="宋体"/>
              <w:spacing w:val="1"/>
              <w:sz w:val="32"/>
              <w:szCs w:val="32"/>
            </w:rPr>
            <w:fldChar w:fldCharType="end"/>
          </w:r>
        </w:p>
        <w:p>
          <w:pPr>
            <w:tabs>
              <w:tab w:val="right" w:leader="dot" w:pos="8319"/>
            </w:tabs>
            <w:spacing w:before="65" w:line="227" w:lineRule="auto"/>
            <w:ind w:left="457"/>
            <w:rPr>
              <w:rFonts w:hint="eastAsia" w:ascii="宋体" w:hAnsi="宋体" w:eastAsia="宋体" w:cs="宋体"/>
              <w:spacing w:val="1"/>
              <w:sz w:val="32"/>
              <w:szCs w:val="32"/>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"_bookmark21"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6.2 安全教育</w:t>
          </w:r>
          <w:r>
            <w:rPr>
              <w:rFonts w:hint="eastAsia" w:ascii="宋体" w:hAnsi="宋体" w:eastAsia="宋体" w:cs="宋体"/>
              <w:spacing w:val="1"/>
              <w:sz w:val="32"/>
              <w:szCs w:val="32"/>
            </w:rPr>
            <w:tab/>
          </w:r>
          <w:r>
            <w:rPr>
              <w:rFonts w:hint="eastAsia" w:ascii="宋体" w:hAnsi="宋体" w:eastAsia="宋体" w:cs="宋体"/>
              <w:spacing w:val="1"/>
              <w:sz w:val="32"/>
              <w:szCs w:val="32"/>
            </w:rPr>
            <w:t>7</w:t>
          </w:r>
          <w:r>
            <w:rPr>
              <w:rFonts w:hint="eastAsia" w:ascii="宋体" w:hAnsi="宋体" w:eastAsia="宋体" w:cs="宋体"/>
              <w:spacing w:val="1"/>
              <w:sz w:val="32"/>
              <w:szCs w:val="32"/>
            </w:rPr>
            <w:fldChar w:fldCharType="end"/>
          </w:r>
        </w:p>
        <w:p>
          <w:pPr>
            <w:tabs>
              <w:tab w:val="right" w:leader="dot" w:pos="8319"/>
            </w:tabs>
            <w:spacing w:before="65" w:line="227" w:lineRule="auto"/>
            <w:ind w:left="457"/>
            <w:rPr>
              <w:rFonts w:ascii="Times New Roman" w:hAnsi="Times New Roman" w:eastAsia="Times New Roman" w:cs="Times New Roman"/>
              <w:sz w:val="20"/>
              <w:szCs w:val="20"/>
            </w:rPr>
          </w:pPr>
          <w:r>
            <w:rPr>
              <w:rFonts w:hint="eastAsia" w:ascii="宋体" w:hAnsi="宋体" w:eastAsia="宋体" w:cs="宋体"/>
              <w:spacing w:val="1"/>
              <w:sz w:val="32"/>
              <w:szCs w:val="32"/>
            </w:rPr>
            <w:fldChar w:fldCharType="begin"/>
          </w:r>
          <w:r>
            <w:rPr>
              <w:rFonts w:hint="eastAsia" w:ascii="宋体" w:hAnsi="宋体" w:eastAsia="宋体" w:cs="宋体"/>
              <w:spacing w:val="1"/>
              <w:sz w:val="32"/>
              <w:szCs w:val="32"/>
            </w:rPr>
            <w:instrText xml:space="preserve"> HYPERLINK \l "_bookmark22" </w:instrText>
          </w:r>
          <w:r>
            <w:rPr>
              <w:rFonts w:hint="eastAsia" w:ascii="宋体" w:hAnsi="宋体" w:eastAsia="宋体" w:cs="宋体"/>
              <w:spacing w:val="1"/>
              <w:sz w:val="32"/>
              <w:szCs w:val="32"/>
            </w:rPr>
            <w:fldChar w:fldCharType="separate"/>
          </w:r>
          <w:r>
            <w:rPr>
              <w:rFonts w:hint="eastAsia" w:ascii="宋体" w:hAnsi="宋体" w:eastAsia="宋体" w:cs="宋体"/>
              <w:spacing w:val="1"/>
              <w:sz w:val="32"/>
              <w:szCs w:val="32"/>
            </w:rPr>
            <w:t>6.3 环境保护</w:t>
          </w:r>
          <w:r>
            <w:rPr>
              <w:rFonts w:hint="eastAsia" w:ascii="宋体" w:hAnsi="宋体" w:eastAsia="宋体" w:cs="宋体"/>
              <w:spacing w:val="1"/>
              <w:sz w:val="32"/>
              <w:szCs w:val="32"/>
            </w:rPr>
            <w:tab/>
          </w:r>
          <w:r>
            <w:rPr>
              <w:rFonts w:hint="eastAsia" w:ascii="宋体" w:hAnsi="宋体" w:eastAsia="宋体" w:cs="宋体"/>
              <w:spacing w:val="1"/>
              <w:sz w:val="32"/>
              <w:szCs w:val="32"/>
            </w:rPr>
            <w:t>7</w:t>
          </w:r>
          <w:r>
            <w:rPr>
              <w:rFonts w:hint="eastAsia" w:ascii="宋体" w:hAnsi="宋体" w:eastAsia="宋体" w:cs="宋体"/>
              <w:spacing w:val="1"/>
              <w:sz w:val="32"/>
              <w:szCs w:val="32"/>
            </w:rPr>
            <w:fldChar w:fldCharType="end"/>
          </w:r>
        </w:p>
      </w:sdtContent>
    </w:sdt>
    <w:p>
      <w:pPr>
        <w:sectPr>
          <w:footerReference r:id="rId6" w:type="default"/>
          <w:pgSz w:w="11906" w:h="16839"/>
          <w:pgMar w:top="842" w:right="1785" w:bottom="1151" w:left="1785" w:header="0" w:footer="991" w:gutter="0"/>
          <w:pgNumType w:fmt="decimal" w:start="1"/>
          <w:cols w:space="720" w:num="1"/>
        </w:sectPr>
      </w:pPr>
    </w:p>
    <w:p>
      <w:pPr>
        <w:spacing w:line="356" w:lineRule="auto"/>
        <w:rPr>
          <w:rFonts w:ascii="Arial"/>
          <w:sz w:val="21"/>
        </w:rPr>
      </w:pPr>
    </w:p>
    <w:p>
      <w:pPr>
        <w:spacing w:line="357" w:lineRule="auto"/>
        <w:rPr>
          <w:rFonts w:ascii="Arial"/>
          <w:sz w:val="21"/>
        </w:rPr>
      </w:pPr>
    </w:p>
    <w:p>
      <w:pPr>
        <w:spacing w:before="101" w:line="421" w:lineRule="exact"/>
        <w:ind w:left="42"/>
        <w:outlineLvl w:val="0"/>
        <w:rPr>
          <w:rFonts w:ascii="Arial"/>
          <w:sz w:val="21"/>
        </w:rPr>
      </w:pPr>
      <w:r>
        <w:rPr>
          <w:rFonts w:hint="eastAsia" w:ascii="宋体" w:hAnsi="宋体" w:eastAsia="宋体" w:cs="宋体"/>
          <w:b/>
          <w:bCs/>
          <w:spacing w:val="4"/>
          <w:position w:val="1"/>
          <w:sz w:val="32"/>
          <w:szCs w:val="32"/>
        </w:rPr>
        <w:t>1</w:t>
      </w:r>
      <w:r>
        <w:rPr>
          <w:rFonts w:hint="eastAsia" w:ascii="宋体" w:hAnsi="宋体" w:eastAsia="宋体" w:cs="宋体"/>
          <w:b/>
          <w:bCs/>
          <w:spacing w:val="3"/>
          <w:position w:val="1"/>
          <w:sz w:val="32"/>
          <w:szCs w:val="32"/>
        </w:rPr>
        <w:t>.项目介绍</w:t>
      </w:r>
    </w:p>
    <w:p>
      <w:pPr>
        <w:spacing w:before="91" w:line="220" w:lineRule="auto"/>
        <w:ind w:left="45"/>
        <w:outlineLvl w:val="1"/>
        <w:rPr>
          <w:rFonts w:hint="eastAsia" w:ascii="黑体" w:hAnsi="黑体" w:eastAsia="黑体" w:cs="黑体"/>
          <w:sz w:val="32"/>
          <w:szCs w:val="32"/>
        </w:rPr>
      </w:pPr>
      <w:bookmarkStart w:id="0" w:name="_bookmark1"/>
      <w:bookmarkEnd w:id="0"/>
      <w:bookmarkStart w:id="1" w:name="_bookmark2"/>
      <w:bookmarkEnd w:id="1"/>
      <w:r>
        <w:rPr>
          <w:rFonts w:hint="eastAsia" w:ascii="黑体" w:hAnsi="黑体" w:eastAsia="黑体" w:cs="黑体"/>
          <w:spacing w:val="-13"/>
          <w:sz w:val="32"/>
          <w:szCs w:val="32"/>
          <w14:textOutline w14:w="5103" w14:cap="sq" w14:cmpd="sng">
            <w14:solidFill>
              <w14:srgbClr w14:val="000000"/>
            </w14:solidFill>
            <w14:prstDash w14:val="solid"/>
            <w14:bevel/>
          </w14:textOutline>
        </w:rPr>
        <w:t>1</w:t>
      </w:r>
      <w:r>
        <w:rPr>
          <w:rFonts w:hint="eastAsia" w:ascii="黑体" w:hAnsi="黑体" w:eastAsia="黑体" w:cs="黑体"/>
          <w:spacing w:val="-12"/>
          <w:sz w:val="32"/>
          <w:szCs w:val="32"/>
          <w14:textOutline w14:w="5103" w14:cap="sq" w14:cmpd="sng">
            <w14:solidFill>
              <w14:srgbClr w14:val="000000"/>
            </w14:solidFill>
            <w14:prstDash w14:val="solid"/>
            <w14:bevel/>
          </w14:textOutline>
        </w:rPr>
        <w:t>.1</w:t>
      </w:r>
      <w:r>
        <w:rPr>
          <w:rFonts w:hint="eastAsia" w:ascii="黑体" w:hAnsi="黑体" w:eastAsia="黑体" w:cs="黑体"/>
          <w:spacing w:val="-12"/>
          <w:sz w:val="32"/>
          <w:szCs w:val="32"/>
        </w:rPr>
        <w:t xml:space="preserve"> </w:t>
      </w:r>
      <w:r>
        <w:rPr>
          <w:rFonts w:hint="eastAsia" w:ascii="黑体" w:hAnsi="黑体" w:eastAsia="黑体" w:cs="黑体"/>
          <w:spacing w:val="-12"/>
          <w:sz w:val="32"/>
          <w:szCs w:val="32"/>
          <w14:textOutline w14:w="5103" w14:cap="sq" w14:cmpd="sng">
            <w14:solidFill>
              <w14:srgbClr w14:val="000000"/>
            </w14:solidFill>
            <w14:prstDash w14:val="solid"/>
            <w14:bevel/>
          </w14:textOutline>
        </w:rPr>
        <w:t>项目描述</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剪纸是传统的民间工艺，它源远流长</w:t>
      </w:r>
      <w:r>
        <w:rPr>
          <w:rFonts w:hint="eastAsia" w:ascii="宋体" w:hAnsi="宋体" w:eastAsia="宋体" w:cs="宋体"/>
          <w:sz w:val="32"/>
          <w:szCs w:val="32"/>
          <w:lang w:eastAsia="zh-CN"/>
        </w:rPr>
        <w:t>，</w:t>
      </w:r>
      <w:r>
        <w:rPr>
          <w:rFonts w:hint="eastAsia" w:ascii="宋体" w:hAnsi="宋体" w:eastAsia="宋体" w:cs="宋体"/>
          <w:sz w:val="32"/>
          <w:szCs w:val="32"/>
        </w:rPr>
        <w:t>经久不衰，是中国</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"https://baike.so.com/doc/5399213-5636699.html" </w:instrText>
      </w:r>
      <w:r>
        <w:rPr>
          <w:rFonts w:hint="eastAsia" w:ascii="宋体" w:hAnsi="宋体" w:eastAsia="宋体" w:cs="宋体"/>
          <w:sz w:val="32"/>
          <w:szCs w:val="32"/>
        </w:rPr>
        <w:fldChar w:fldCharType="separate"/>
      </w:r>
      <w:r>
        <w:rPr>
          <w:rFonts w:hint="eastAsia" w:ascii="宋体" w:hAnsi="宋体" w:eastAsia="宋体" w:cs="宋体"/>
          <w:sz w:val="32"/>
          <w:szCs w:val="32"/>
        </w:rPr>
        <w:t>民间艺术</w:t>
      </w:r>
      <w:r>
        <w:rPr>
          <w:rFonts w:hint="eastAsia" w:ascii="宋体" w:hAnsi="宋体" w:eastAsia="宋体" w:cs="宋体"/>
          <w:sz w:val="32"/>
          <w:szCs w:val="32"/>
        </w:rPr>
        <w:fldChar w:fldCharType="end"/>
      </w:r>
      <w:r>
        <w:rPr>
          <w:rFonts w:hint="eastAsia" w:ascii="宋体" w:hAnsi="宋体" w:eastAsia="宋体" w:cs="宋体"/>
          <w:sz w:val="32"/>
          <w:szCs w:val="32"/>
        </w:rPr>
        <w:t>中的瑰宝，剪纸又叫</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"https://baike.so.com/doc/6971694-7194380.html" </w:instrText>
      </w:r>
      <w:r>
        <w:rPr>
          <w:rFonts w:hint="eastAsia" w:ascii="宋体" w:hAnsi="宋体" w:eastAsia="宋体" w:cs="宋体"/>
          <w:sz w:val="32"/>
          <w:szCs w:val="32"/>
        </w:rPr>
        <w:fldChar w:fldCharType="separate"/>
      </w:r>
      <w:r>
        <w:rPr>
          <w:rFonts w:hint="eastAsia" w:ascii="宋体" w:hAnsi="宋体" w:eastAsia="宋体" w:cs="宋体"/>
          <w:sz w:val="32"/>
          <w:szCs w:val="32"/>
        </w:rPr>
        <w:t>刻纸</w:t>
      </w:r>
      <w:r>
        <w:rPr>
          <w:rFonts w:hint="eastAsia" w:ascii="宋体" w:hAnsi="宋体" w:eastAsia="宋体" w:cs="宋体"/>
          <w:sz w:val="32"/>
          <w:szCs w:val="32"/>
        </w:rPr>
        <w:fldChar w:fldCharType="end"/>
      </w:r>
      <w:r>
        <w:rPr>
          <w:rFonts w:hint="eastAsia" w:ascii="宋体" w:hAnsi="宋体" w:eastAsia="宋体" w:cs="宋体"/>
          <w:sz w:val="32"/>
          <w:szCs w:val="32"/>
        </w:rPr>
        <w:t>，是一种镂空艺术。中国剪纸是一种用</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"https://baike.baidu.com/item/%E5%89%AA%E5%88%80/6529181" </w:instrText>
      </w:r>
      <w:r>
        <w:rPr>
          <w:rFonts w:hint="eastAsia" w:ascii="宋体" w:hAnsi="宋体" w:eastAsia="宋体" w:cs="宋体"/>
          <w:sz w:val="32"/>
          <w:szCs w:val="32"/>
        </w:rPr>
        <w:fldChar w:fldCharType="separate"/>
      </w:r>
      <w:r>
        <w:rPr>
          <w:rFonts w:hint="eastAsia" w:ascii="宋体" w:hAnsi="宋体" w:eastAsia="宋体" w:cs="宋体"/>
          <w:sz w:val="32"/>
          <w:szCs w:val="32"/>
        </w:rPr>
        <w:t>剪刀</w:t>
      </w:r>
      <w:r>
        <w:rPr>
          <w:rFonts w:hint="eastAsia" w:ascii="宋体" w:hAnsi="宋体" w:eastAsia="宋体" w:cs="宋体"/>
          <w:sz w:val="32"/>
          <w:szCs w:val="32"/>
        </w:rPr>
        <w:fldChar w:fldCharType="end"/>
      </w:r>
      <w:r>
        <w:rPr>
          <w:rFonts w:hint="eastAsia" w:ascii="宋体" w:hAnsi="宋体" w:eastAsia="宋体" w:cs="宋体"/>
          <w:sz w:val="32"/>
          <w:szCs w:val="32"/>
        </w:rPr>
        <w:t>或</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"https://baike.baidu.com/item/%E5%88%BB%E5%88%80/7557187" </w:instrText>
      </w:r>
      <w:r>
        <w:rPr>
          <w:rFonts w:hint="eastAsia" w:ascii="宋体" w:hAnsi="宋体" w:eastAsia="宋体" w:cs="宋体"/>
          <w:sz w:val="32"/>
          <w:szCs w:val="32"/>
        </w:rPr>
        <w:fldChar w:fldCharType="separate"/>
      </w:r>
      <w:r>
        <w:rPr>
          <w:rFonts w:hint="eastAsia" w:ascii="宋体" w:hAnsi="宋体" w:eastAsia="宋体" w:cs="宋体"/>
          <w:sz w:val="32"/>
          <w:szCs w:val="32"/>
        </w:rPr>
        <w:t>刻刀</w:t>
      </w:r>
      <w:r>
        <w:rPr>
          <w:rFonts w:hint="eastAsia" w:ascii="宋体" w:hAnsi="宋体" w:eastAsia="宋体" w:cs="宋体"/>
          <w:sz w:val="32"/>
          <w:szCs w:val="32"/>
        </w:rPr>
        <w:fldChar w:fldCharType="end"/>
      </w:r>
      <w:r>
        <w:rPr>
          <w:rFonts w:hint="eastAsia" w:ascii="宋体" w:hAnsi="宋体" w:eastAsia="宋体" w:cs="宋体"/>
          <w:sz w:val="32"/>
          <w:szCs w:val="32"/>
        </w:rPr>
        <w:t>在纸上剪刻花纹，用于装点生活或配合其他民俗活动的民间艺术。它具有质朴、生动有趣的艺术造型，空间观念的二维性，刀味和纸感，其在视觉上给人以镂空的感觉和艺术享受。剪纸的载体可以是剪刀、刻刀</w:t>
      </w:r>
      <w:r>
        <w:rPr>
          <w:rFonts w:hint="eastAsia" w:ascii="宋体" w:hAnsi="宋体" w:eastAsia="宋体" w:cs="宋体"/>
          <w:sz w:val="32"/>
          <w:szCs w:val="32"/>
          <w:lang w:eastAsia="zh-CN"/>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"https://baike.so.com/doc/5934307-6147237.html" </w:instrText>
      </w:r>
      <w:r>
        <w:rPr>
          <w:rFonts w:hint="eastAsia" w:ascii="宋体" w:hAnsi="宋体" w:eastAsia="宋体" w:cs="宋体"/>
          <w:sz w:val="32"/>
          <w:szCs w:val="32"/>
        </w:rPr>
        <w:fldChar w:fldCharType="separate"/>
      </w:r>
      <w:r>
        <w:rPr>
          <w:rFonts w:hint="eastAsia" w:ascii="宋体" w:hAnsi="宋体" w:eastAsia="宋体" w:cs="宋体"/>
          <w:sz w:val="32"/>
          <w:szCs w:val="32"/>
        </w:rPr>
        <w:t>纸</w:t>
      </w:r>
      <w:r>
        <w:rPr>
          <w:rFonts w:hint="eastAsia" w:ascii="宋体" w:hAnsi="宋体" w:eastAsia="宋体" w:cs="宋体"/>
          <w:sz w:val="32"/>
          <w:szCs w:val="32"/>
        </w:rPr>
        <w:fldChar w:fldCharType="end"/>
      </w:r>
      <w:r>
        <w:rPr>
          <w:rFonts w:hint="eastAsia" w:ascii="宋体" w:hAnsi="宋体" w:eastAsia="宋体" w:cs="宋体"/>
          <w:sz w:val="32"/>
          <w:szCs w:val="32"/>
        </w:rPr>
        <w:t>张等，但表现内涵为写意与寓意结合等方面。在中国</w:t>
      </w:r>
      <w:r>
        <w:rPr>
          <w:rFonts w:hint="eastAsia" w:ascii="宋体" w:hAnsi="宋体" w:eastAsia="宋体" w:cs="宋体"/>
          <w:sz w:val="32"/>
          <w:szCs w:val="32"/>
          <w:lang w:eastAsia="zh-CN"/>
        </w:rPr>
        <w:t>，</w:t>
      </w:r>
      <w:r>
        <w:rPr>
          <w:rFonts w:hint="eastAsia" w:ascii="宋体" w:hAnsi="宋体" w:eastAsia="宋体" w:cs="宋体"/>
          <w:sz w:val="32"/>
          <w:szCs w:val="32"/>
        </w:rPr>
        <w:t>剪纸具有广泛的群众基础</w:t>
      </w:r>
      <w:r>
        <w:rPr>
          <w:rFonts w:hint="eastAsia" w:ascii="宋体" w:hAnsi="宋体" w:eastAsia="宋体" w:cs="宋体"/>
          <w:sz w:val="32"/>
          <w:szCs w:val="32"/>
          <w:lang w:eastAsia="zh-CN"/>
        </w:rPr>
        <w:t>，</w:t>
      </w:r>
      <w:r>
        <w:rPr>
          <w:rFonts w:hint="eastAsia" w:ascii="宋体" w:hAnsi="宋体" w:eastAsia="宋体" w:cs="宋体"/>
          <w:sz w:val="32"/>
          <w:szCs w:val="32"/>
        </w:rPr>
        <w:t>交融于各族人民的社会生活，是各种民俗活动的重要组成部分。其传承</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"https://baike.baidu.com/item/%E8%B5%93%E7%BB%AD/8968085" </w:instrText>
      </w:r>
      <w:r>
        <w:rPr>
          <w:rFonts w:hint="eastAsia" w:ascii="宋体" w:hAnsi="宋体" w:eastAsia="宋体" w:cs="宋体"/>
          <w:sz w:val="32"/>
          <w:szCs w:val="32"/>
        </w:rPr>
        <w:fldChar w:fldCharType="separate"/>
      </w:r>
      <w:r>
        <w:rPr>
          <w:rFonts w:hint="eastAsia" w:ascii="宋体" w:hAnsi="宋体" w:eastAsia="宋体" w:cs="宋体"/>
          <w:sz w:val="32"/>
          <w:szCs w:val="32"/>
        </w:rPr>
        <w:t>有续</w:t>
      </w:r>
      <w:r>
        <w:rPr>
          <w:rFonts w:hint="eastAsia" w:ascii="宋体" w:hAnsi="宋体" w:eastAsia="宋体" w:cs="宋体"/>
          <w:sz w:val="32"/>
          <w:szCs w:val="32"/>
        </w:rPr>
        <w:fldChar w:fldCharType="end"/>
      </w:r>
      <w:r>
        <w:rPr>
          <w:rFonts w:hint="eastAsia" w:ascii="宋体" w:hAnsi="宋体" w:eastAsia="宋体" w:cs="宋体"/>
          <w:sz w:val="32"/>
          <w:szCs w:val="32"/>
        </w:rPr>
        <w:t>的视觉形象和造型 格式，蕴涵了丰富的文化历史信息，表达了广大民众的社会认知、道德观念、实践经验、生活理想和审美情趣，具有认知、教化、表意、抒情、娱乐、交往等多重社会价值。</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2</w:t>
      </w:r>
      <w:r>
        <w:rPr>
          <w:rFonts w:hint="eastAsia" w:ascii="宋体" w:hAnsi="宋体" w:eastAsia="宋体" w:cs="宋体"/>
          <w:sz w:val="32"/>
          <w:szCs w:val="32"/>
          <w:lang w:val="en-US" w:eastAsia="zh-CN"/>
        </w:rPr>
        <w:t>006</w:t>
      </w:r>
      <w:r>
        <w:rPr>
          <w:rFonts w:hint="eastAsia" w:ascii="宋体" w:hAnsi="宋体" w:eastAsia="宋体" w:cs="宋体"/>
          <w:sz w:val="32"/>
          <w:szCs w:val="32"/>
        </w:rPr>
        <w:t>年</w:t>
      </w:r>
      <w:r>
        <w:rPr>
          <w:rFonts w:hint="eastAsia" w:ascii="宋体" w:hAnsi="宋体" w:eastAsia="宋体" w:cs="宋体"/>
          <w:sz w:val="32"/>
          <w:szCs w:val="32"/>
          <w:lang w:val="en-US" w:eastAsia="zh-CN"/>
        </w:rPr>
        <w:t>5</w:t>
      </w:r>
      <w:r>
        <w:rPr>
          <w:rFonts w:hint="eastAsia" w:ascii="宋体" w:hAnsi="宋体" w:eastAsia="宋体" w:cs="宋体"/>
          <w:sz w:val="32"/>
          <w:szCs w:val="32"/>
        </w:rPr>
        <w:t>月</w:t>
      </w:r>
      <w:r>
        <w:rPr>
          <w:rFonts w:hint="eastAsia" w:ascii="宋体" w:hAnsi="宋体" w:eastAsia="宋体" w:cs="宋体"/>
          <w:sz w:val="32"/>
          <w:szCs w:val="32"/>
          <w:lang w:val="en-US" w:eastAsia="zh-CN"/>
        </w:rPr>
        <w:t>20</w:t>
      </w:r>
      <w:r>
        <w:rPr>
          <w:rFonts w:hint="eastAsia" w:ascii="宋体" w:hAnsi="宋体" w:eastAsia="宋体" w:cs="宋体"/>
          <w:sz w:val="32"/>
          <w:szCs w:val="32"/>
        </w:rPr>
        <w:t>日，剪纸艺术遗产经国务院批准第一批国家级</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"https://baike.baidu.com/item/%E9%9D%9E%E7%89%A9%E8%B4%A8%E6%96%87%E5%8C%96%E9%81%97%E4%BA%A7" </w:instrText>
      </w:r>
      <w:r>
        <w:rPr>
          <w:rFonts w:hint="eastAsia" w:ascii="宋体" w:hAnsi="宋体" w:eastAsia="宋体" w:cs="宋体"/>
          <w:sz w:val="32"/>
          <w:szCs w:val="32"/>
        </w:rPr>
        <w:fldChar w:fldCharType="separate"/>
      </w:r>
      <w:r>
        <w:rPr>
          <w:rFonts w:hint="eastAsia" w:ascii="宋体" w:hAnsi="宋体" w:eastAsia="宋体" w:cs="宋体"/>
          <w:sz w:val="32"/>
          <w:szCs w:val="32"/>
        </w:rPr>
        <w:t>非物质文化遗产</w:t>
      </w:r>
      <w:r>
        <w:rPr>
          <w:rFonts w:hint="eastAsia" w:ascii="宋体" w:hAnsi="宋体" w:eastAsia="宋体" w:cs="宋体"/>
          <w:sz w:val="32"/>
          <w:szCs w:val="32"/>
        </w:rPr>
        <w:fldChar w:fldCharType="end"/>
      </w:r>
      <w:r>
        <w:rPr>
          <w:rFonts w:hint="eastAsia" w:ascii="宋体" w:hAnsi="宋体" w:eastAsia="宋体" w:cs="宋体"/>
          <w:sz w:val="32"/>
          <w:szCs w:val="32"/>
        </w:rPr>
        <w:t>名录。</w:t>
      </w:r>
      <w:r>
        <w:rPr>
          <w:rFonts w:hint="eastAsia" w:ascii="宋体" w:hAnsi="宋体" w:eastAsia="宋体" w:cs="宋体"/>
          <w:sz w:val="32"/>
          <w:szCs w:val="32"/>
          <w:lang w:val="en-US" w:eastAsia="zh-CN"/>
        </w:rPr>
        <w:t>2009</w:t>
      </w:r>
      <w:r>
        <w:rPr>
          <w:rFonts w:hint="eastAsia" w:ascii="宋体" w:hAnsi="宋体" w:eastAsia="宋体" w:cs="宋体"/>
          <w:sz w:val="32"/>
          <w:szCs w:val="32"/>
        </w:rPr>
        <w:t>年</w:t>
      </w:r>
      <w:r>
        <w:rPr>
          <w:rFonts w:hint="eastAsia" w:ascii="宋体" w:hAnsi="宋体" w:eastAsia="宋体" w:cs="宋体"/>
          <w:sz w:val="32"/>
          <w:szCs w:val="32"/>
          <w:lang w:val="en-US" w:eastAsia="zh-CN"/>
        </w:rPr>
        <w:t>9</w:t>
      </w:r>
      <w:r>
        <w:rPr>
          <w:rFonts w:hint="eastAsia" w:ascii="宋体" w:hAnsi="宋体" w:eastAsia="宋体" w:cs="宋体"/>
          <w:sz w:val="32"/>
          <w:szCs w:val="32"/>
        </w:rPr>
        <w:t>月</w:t>
      </w:r>
      <w:r>
        <w:rPr>
          <w:rFonts w:hint="eastAsia" w:ascii="宋体" w:hAnsi="宋体" w:eastAsia="宋体" w:cs="宋体"/>
          <w:sz w:val="32"/>
          <w:szCs w:val="32"/>
          <w:lang w:val="en-US" w:eastAsia="zh-CN"/>
        </w:rPr>
        <w:t>28</w:t>
      </w:r>
      <w:r>
        <w:rPr>
          <w:rFonts w:hint="eastAsia" w:ascii="宋体" w:hAnsi="宋体" w:eastAsia="宋体" w:cs="宋体"/>
          <w:sz w:val="32"/>
          <w:szCs w:val="32"/>
        </w:rPr>
        <w:t>日至</w:t>
      </w:r>
      <w:r>
        <w:rPr>
          <w:rFonts w:hint="eastAsia" w:ascii="宋体" w:hAnsi="宋体" w:eastAsia="宋体" w:cs="宋体"/>
          <w:sz w:val="32"/>
          <w:szCs w:val="32"/>
          <w:lang w:val="en-US" w:eastAsia="zh-CN"/>
        </w:rPr>
        <w:t>10</w:t>
      </w:r>
      <w:r>
        <w:rPr>
          <w:rFonts w:hint="eastAsia" w:ascii="宋体" w:hAnsi="宋体" w:eastAsia="宋体" w:cs="宋体"/>
          <w:sz w:val="32"/>
          <w:szCs w:val="32"/>
        </w:rPr>
        <w:t>月</w:t>
      </w:r>
      <w:r>
        <w:rPr>
          <w:rFonts w:hint="eastAsia" w:ascii="宋体" w:hAnsi="宋体" w:eastAsia="宋体" w:cs="宋体"/>
          <w:sz w:val="32"/>
          <w:szCs w:val="32"/>
          <w:lang w:val="en-US" w:eastAsia="zh-CN"/>
        </w:rPr>
        <w:t>2</w:t>
      </w:r>
      <w:r>
        <w:rPr>
          <w:rFonts w:hint="eastAsia" w:ascii="宋体" w:hAnsi="宋体" w:eastAsia="宋体" w:cs="宋体"/>
          <w:sz w:val="32"/>
          <w:szCs w:val="32"/>
        </w:rPr>
        <w:t>日举行的</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"https://baike.baidu.com/item/%E8%81%94%E5%90%88%E5%9B%BD%E6%95%99%E7%A7%91%E6%96%87%E7%BB%84%E7%BB%87/265071" </w:instrText>
      </w:r>
      <w:r>
        <w:rPr>
          <w:rFonts w:hint="eastAsia" w:ascii="宋体" w:hAnsi="宋体" w:eastAsia="宋体" w:cs="宋体"/>
          <w:sz w:val="32"/>
          <w:szCs w:val="32"/>
        </w:rPr>
        <w:fldChar w:fldCharType="separate"/>
      </w:r>
      <w:r>
        <w:rPr>
          <w:rFonts w:hint="eastAsia" w:ascii="宋体" w:hAnsi="宋体" w:eastAsia="宋体" w:cs="宋体"/>
          <w:sz w:val="32"/>
          <w:szCs w:val="32"/>
        </w:rPr>
        <w:t>联合国教科文组织</w:t>
      </w:r>
      <w:r>
        <w:rPr>
          <w:rFonts w:hint="eastAsia" w:ascii="宋体" w:hAnsi="宋体" w:eastAsia="宋体" w:cs="宋体"/>
          <w:sz w:val="32"/>
          <w:szCs w:val="32"/>
        </w:rPr>
        <w:fldChar w:fldCharType="end"/>
      </w:r>
      <w:r>
        <w:rPr>
          <w:rFonts w:hint="eastAsia" w:ascii="宋体" w:hAnsi="宋体" w:eastAsia="宋体" w:cs="宋体"/>
          <w:sz w:val="32"/>
          <w:szCs w:val="32"/>
        </w:rPr>
        <w:t>保护</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"https://baike.baidu.com/item/%E9%9D%9E%E7%89%A9%E8%B4%A8%E6%96%87%E5%8C%96%E9%81%97%E4%BA%A7/271489" </w:instrText>
      </w:r>
      <w:r>
        <w:rPr>
          <w:rFonts w:hint="eastAsia" w:ascii="宋体" w:hAnsi="宋体" w:eastAsia="宋体" w:cs="宋体"/>
          <w:sz w:val="32"/>
          <w:szCs w:val="32"/>
        </w:rPr>
        <w:fldChar w:fldCharType="separate"/>
      </w:r>
      <w:r>
        <w:rPr>
          <w:rFonts w:hint="eastAsia" w:ascii="宋体" w:hAnsi="宋体" w:eastAsia="宋体" w:cs="宋体"/>
          <w:sz w:val="32"/>
          <w:szCs w:val="32"/>
        </w:rPr>
        <w:t>非物质文化遗产</w:t>
      </w:r>
      <w:r>
        <w:rPr>
          <w:rFonts w:hint="eastAsia" w:ascii="宋体" w:hAnsi="宋体" w:eastAsia="宋体" w:cs="宋体"/>
          <w:sz w:val="32"/>
          <w:szCs w:val="32"/>
        </w:rPr>
        <w:fldChar w:fldCharType="end"/>
      </w:r>
      <w:r>
        <w:rPr>
          <w:rFonts w:hint="eastAsia" w:ascii="宋体" w:hAnsi="宋体" w:eastAsia="宋体" w:cs="宋体"/>
          <w:sz w:val="32"/>
          <w:szCs w:val="32"/>
        </w:rPr>
        <w:t>政府间委员会 第四次会议上，中国申报的中国剪纸项目入选“</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"https://baike.baidu.com/item/%E4%BA%BA%E7%B1%BB%E9%9D%9E%E7%89%A9%E8%B4%A8%E6%96%87%E5%8C%96%E9%81%97%E4%BA%A7%E4%BB%A3%E8%A1%A8%E4%BD%9C%E5%90%8D%E5%BD%95/15892905" </w:instrText>
      </w:r>
      <w:r>
        <w:rPr>
          <w:rFonts w:hint="eastAsia" w:ascii="宋体" w:hAnsi="宋体" w:eastAsia="宋体" w:cs="宋体"/>
          <w:sz w:val="32"/>
          <w:szCs w:val="32"/>
        </w:rPr>
        <w:fldChar w:fldCharType="separate"/>
      </w:r>
      <w:r>
        <w:rPr>
          <w:rFonts w:hint="eastAsia" w:ascii="宋体" w:hAnsi="宋体" w:eastAsia="宋体" w:cs="宋体"/>
          <w:sz w:val="32"/>
          <w:szCs w:val="32"/>
        </w:rPr>
        <w:t>人类非物质文化遗产代表作名录</w:t>
      </w:r>
      <w:r>
        <w:rPr>
          <w:rFonts w:hint="eastAsia" w:ascii="宋体" w:hAnsi="宋体" w:eastAsia="宋体" w:cs="宋体"/>
          <w:sz w:val="32"/>
          <w:szCs w:val="32"/>
        </w:rPr>
        <w:fldChar w:fldCharType="end"/>
      </w:r>
      <w:r>
        <w:rPr>
          <w:rFonts w:hint="eastAsia" w:ascii="宋体" w:hAnsi="宋体" w:eastAsia="宋体" w:cs="宋体"/>
          <w:sz w:val="32"/>
          <w:szCs w:val="32"/>
        </w:rPr>
        <w:t>”。</w:t>
      </w:r>
    </w:p>
    <w:p>
      <w:pPr>
        <w:spacing w:before="65" w:line="256" w:lineRule="auto"/>
        <w:ind w:left="22" w:right="66" w:firstLine="2"/>
        <w:rPr>
          <w:rFonts w:ascii="宋体" w:hAnsi="宋体" w:eastAsia="宋体" w:cs="宋体"/>
          <w:spacing w:val="9"/>
          <w:sz w:val="20"/>
          <w:szCs w:val="20"/>
        </w:rPr>
      </w:pPr>
    </w:p>
    <w:p>
      <w:pPr>
        <w:spacing w:before="91" w:line="220" w:lineRule="auto"/>
        <w:ind w:left="45"/>
        <w:outlineLvl w:val="1"/>
        <w:rPr>
          <w:rFonts w:hint="eastAsia" w:ascii="黑体" w:hAnsi="黑体" w:eastAsia="黑体" w:cs="黑体"/>
          <w:spacing w:val="-12"/>
          <w:sz w:val="32"/>
          <w:szCs w:val="32"/>
          <w14:textOutline w14:w="5103" w14:cap="sq" w14:cmpd="sng">
            <w14:solidFill>
              <w14:srgbClr w14:val="000000"/>
            </w14:solidFill>
            <w14:prstDash w14:val="solid"/>
            <w14:bevel/>
          </w14:textOutline>
        </w:rPr>
      </w:pPr>
      <w:bookmarkStart w:id="2" w:name="_bookmark3"/>
      <w:bookmarkEnd w:id="2"/>
      <w:r>
        <w:rPr>
          <w:rFonts w:hint="eastAsia" w:ascii="黑体" w:hAnsi="黑体" w:eastAsia="黑体" w:cs="黑体"/>
          <w:spacing w:val="-12"/>
          <w:sz w:val="32"/>
          <w:szCs w:val="32"/>
          <w14:textOutline w14:w="5103" w14:cap="sq" w14:cmpd="sng">
            <w14:solidFill>
              <w14:srgbClr w14:val="000000"/>
            </w14:solidFill>
            <w14:prstDash w14:val="solid"/>
            <w14:bevel/>
          </w14:textOutline>
        </w:rPr>
        <w:t>1.2 考核标准</w:t>
      </w:r>
    </w:p>
    <w:p>
      <w:pPr>
        <w:jc w:val="both"/>
        <w:rPr>
          <w:rFonts w:hint="eastAsia" w:ascii="宋体" w:hAnsi="宋体" w:eastAsia="宋体" w:cs="宋体"/>
          <w:sz w:val="32"/>
          <w:szCs w:val="32"/>
        </w:rPr>
      </w:pPr>
      <w:r>
        <w:rPr>
          <w:rFonts w:hint="eastAsia" w:ascii="宋体" w:hAnsi="宋体" w:eastAsia="宋体" w:cs="宋体"/>
          <w:sz w:val="32"/>
          <w:szCs w:val="32"/>
        </w:rPr>
        <w:t>1.2.1 熟练的应用剪纸的常用纹饰如：水滴纹，柳叶纹，云纹，波浪纹，月牙纹、锯齿纹、花瓣纹等；</w:t>
      </w:r>
    </w:p>
    <w:p>
      <w:pPr>
        <w:jc w:val="both"/>
        <w:rPr>
          <w:rFonts w:hint="eastAsia" w:ascii="宋体" w:hAnsi="宋体" w:eastAsia="宋体" w:cs="宋体"/>
          <w:sz w:val="32"/>
          <w:szCs w:val="32"/>
        </w:rPr>
      </w:pPr>
      <w:r>
        <w:rPr>
          <w:rFonts w:hint="eastAsia" w:ascii="宋体" w:hAnsi="宋体" w:eastAsia="宋体" w:cs="宋体"/>
          <w:sz w:val="32"/>
          <w:szCs w:val="32"/>
        </w:rPr>
        <w:t>1.2.2 熟练掌握剪纸吉祥符号的含义，如：贯钱、蝙蝠、如意、荷花、牡丹、鸳鸯等符号的含义；</w:t>
      </w:r>
    </w:p>
    <w:p>
      <w:pPr>
        <w:jc w:val="both"/>
        <w:rPr>
          <w:rFonts w:hint="eastAsia" w:ascii="宋体" w:hAnsi="宋体" w:eastAsia="宋体" w:cs="宋体"/>
          <w:sz w:val="32"/>
          <w:szCs w:val="32"/>
        </w:rPr>
      </w:pPr>
      <w:r>
        <w:rPr>
          <w:rFonts w:hint="eastAsia" w:ascii="宋体" w:hAnsi="宋体" w:eastAsia="宋体" w:cs="宋体"/>
          <w:sz w:val="32"/>
          <w:szCs w:val="32"/>
        </w:rPr>
        <w:t>1.2.3 熟练的掌握剪纸的吉祥寓意组合，如：吉祥如意、富贵平安、万象更新、耄耋长寿等纹样的组合；</w:t>
      </w:r>
    </w:p>
    <w:p>
      <w:pPr>
        <w:spacing w:line="311" w:lineRule="auto"/>
        <w:rPr>
          <w:rFonts w:ascii="Arial"/>
          <w:sz w:val="21"/>
        </w:rPr>
      </w:pPr>
    </w:p>
    <w:p>
      <w:pPr>
        <w:spacing w:before="91" w:line="220" w:lineRule="auto"/>
        <w:ind w:left="45"/>
        <w:outlineLvl w:val="1"/>
        <w:rPr>
          <w:rFonts w:hint="eastAsia" w:ascii="黑体" w:hAnsi="黑体" w:eastAsia="黑体" w:cs="黑体"/>
          <w:spacing w:val="-12"/>
          <w:sz w:val="32"/>
          <w:szCs w:val="32"/>
          <w14:textOutline w14:w="5103" w14:cap="sq" w14:cmpd="sng">
            <w14:solidFill>
              <w14:srgbClr w14:val="000000"/>
            </w14:solidFill>
            <w14:prstDash w14:val="solid"/>
            <w14:bevel/>
          </w14:textOutline>
        </w:rPr>
      </w:pPr>
      <w:bookmarkStart w:id="3" w:name="_bookmark4"/>
      <w:bookmarkEnd w:id="3"/>
      <w:r>
        <w:rPr>
          <w:rFonts w:hint="eastAsia" w:ascii="黑体" w:hAnsi="黑体" w:eastAsia="黑体" w:cs="黑体"/>
          <w:spacing w:val="-12"/>
          <w:sz w:val="32"/>
          <w:szCs w:val="32"/>
          <w14:textOutline w14:w="5103" w14:cap="sq" w14:cmpd="sng">
            <w14:solidFill>
              <w14:srgbClr w14:val="000000"/>
            </w14:solidFill>
            <w14:prstDash w14:val="solid"/>
            <w14:bevel/>
          </w14:textOutline>
        </w:rPr>
        <w:t>1.3 选手应具备的能力</w:t>
      </w:r>
    </w:p>
    <w:p>
      <w:pPr>
        <w:jc w:val="both"/>
        <w:rPr>
          <w:rFonts w:hint="eastAsia" w:ascii="宋体" w:hAnsi="宋体" w:eastAsia="宋体" w:cs="宋体"/>
          <w:sz w:val="32"/>
          <w:szCs w:val="32"/>
        </w:rPr>
      </w:pPr>
      <w:r>
        <w:rPr>
          <w:rFonts w:hint="eastAsia" w:ascii="宋体" w:hAnsi="宋体" w:eastAsia="宋体" w:cs="宋体"/>
          <w:sz w:val="32"/>
          <w:szCs w:val="32"/>
        </w:rPr>
        <w:t>1.3.1 了解和理解传统剪纸的历史知识点 (应知) 。</w:t>
      </w:r>
    </w:p>
    <w:p>
      <w:pPr>
        <w:jc w:val="both"/>
        <w:rPr>
          <w:rFonts w:hint="eastAsia" w:ascii="宋体" w:hAnsi="宋体" w:eastAsia="宋体" w:cs="宋体"/>
          <w:sz w:val="32"/>
          <w:szCs w:val="32"/>
        </w:rPr>
      </w:pPr>
      <w:r>
        <w:rPr>
          <w:rFonts w:hint="eastAsia" w:ascii="宋体" w:hAnsi="宋体" w:eastAsia="宋体" w:cs="宋体"/>
          <w:sz w:val="32"/>
          <w:szCs w:val="32"/>
        </w:rPr>
        <w:t>1.3.2 剪纸行业内公认的吉祥寓意组合规范和剪纸符号的术语含义。</w:t>
      </w:r>
    </w:p>
    <w:p>
      <w:pPr>
        <w:jc w:val="both"/>
        <w:rPr>
          <w:rFonts w:hint="eastAsia" w:ascii="宋体" w:hAnsi="宋体" w:eastAsia="宋体" w:cs="宋体"/>
          <w:sz w:val="32"/>
          <w:szCs w:val="32"/>
        </w:rPr>
      </w:pPr>
      <w:r>
        <w:rPr>
          <w:rFonts w:hint="eastAsia" w:ascii="宋体" w:hAnsi="宋体" w:eastAsia="宋体" w:cs="宋体"/>
          <w:sz w:val="32"/>
          <w:szCs w:val="32"/>
        </w:rPr>
        <w:t>1.3.3 临摹剪纸行业内的经典作品图例。</w:t>
      </w:r>
    </w:p>
    <w:p>
      <w:pPr>
        <w:jc w:val="both"/>
        <w:rPr>
          <w:rFonts w:hint="eastAsia" w:ascii="宋体" w:hAnsi="宋体" w:eastAsia="宋体" w:cs="宋体"/>
          <w:sz w:val="32"/>
          <w:szCs w:val="32"/>
        </w:rPr>
      </w:pPr>
      <w:r>
        <w:rPr>
          <w:rFonts w:hint="eastAsia" w:ascii="宋体" w:hAnsi="宋体" w:eastAsia="宋体" w:cs="宋体"/>
          <w:sz w:val="32"/>
          <w:szCs w:val="32"/>
        </w:rPr>
        <w:t>1.3.4 有较强的解决纹饰与符号的应用技能。</w:t>
      </w:r>
    </w:p>
    <w:p>
      <w:pPr>
        <w:jc w:val="both"/>
        <w:rPr>
          <w:rFonts w:hint="eastAsia" w:ascii="宋体" w:hAnsi="宋体" w:eastAsia="宋体" w:cs="宋体"/>
          <w:sz w:val="32"/>
          <w:szCs w:val="32"/>
        </w:rPr>
      </w:pPr>
      <w:r>
        <w:rPr>
          <w:rFonts w:hint="eastAsia" w:ascii="宋体" w:hAnsi="宋体" w:eastAsia="宋体" w:cs="宋体"/>
          <w:sz w:val="32"/>
          <w:szCs w:val="32"/>
        </w:rPr>
        <w:t>1.3.5 阅读、理解和分析专家的经典作品。</w:t>
      </w:r>
    </w:p>
    <w:p>
      <w:pPr>
        <w:jc w:val="both"/>
        <w:rPr>
          <w:rFonts w:hint="eastAsia" w:ascii="宋体" w:hAnsi="宋体" w:eastAsia="宋体" w:cs="宋体"/>
          <w:sz w:val="32"/>
          <w:szCs w:val="32"/>
        </w:rPr>
      </w:pPr>
    </w:p>
    <w:p>
      <w:pPr>
        <w:spacing w:before="101" w:line="421" w:lineRule="exact"/>
        <w:ind w:left="23"/>
        <w:outlineLvl w:val="0"/>
        <w:rPr>
          <w:rFonts w:hint="eastAsia" w:ascii="宋体" w:hAnsi="宋体" w:eastAsia="宋体" w:cs="宋体"/>
          <w:b/>
          <w:bCs/>
          <w:sz w:val="21"/>
        </w:rPr>
      </w:pPr>
      <w:r>
        <w:rPr>
          <w:rFonts w:hint="eastAsia" w:ascii="宋体" w:hAnsi="宋体" w:eastAsia="宋体" w:cs="宋体"/>
          <w:b/>
          <w:bCs/>
          <w:spacing w:val="8"/>
          <w:position w:val="1"/>
          <w:sz w:val="31"/>
          <w:szCs w:val="31"/>
        </w:rPr>
        <w:t>2</w:t>
      </w:r>
      <w:r>
        <w:rPr>
          <w:rFonts w:hint="eastAsia" w:ascii="宋体" w:hAnsi="宋体" w:eastAsia="宋体" w:cs="宋体"/>
          <w:b/>
          <w:bCs/>
          <w:spacing w:val="6"/>
          <w:position w:val="1"/>
          <w:sz w:val="31"/>
          <w:szCs w:val="31"/>
        </w:rPr>
        <w:t>.竞赛项目</w:t>
      </w:r>
    </w:p>
    <w:p>
      <w:pPr>
        <w:spacing w:before="91" w:line="220" w:lineRule="auto"/>
        <w:ind w:left="45"/>
        <w:outlineLvl w:val="1"/>
        <w:rPr>
          <w:rFonts w:hint="eastAsia" w:ascii="黑体" w:hAnsi="黑体" w:eastAsia="黑体" w:cs="黑体"/>
          <w:spacing w:val="-12"/>
          <w:sz w:val="32"/>
          <w:szCs w:val="32"/>
          <w14:textOutline w14:w="5103" w14:cap="sq" w14:cmpd="sng">
            <w14:solidFill>
              <w14:srgbClr w14:val="000000"/>
            </w14:solidFill>
            <w14:prstDash w14:val="solid"/>
            <w14:bevel/>
          </w14:textOutline>
        </w:rPr>
      </w:pPr>
      <w:bookmarkStart w:id="4" w:name="_bookmark6"/>
      <w:bookmarkEnd w:id="4"/>
      <w:bookmarkStart w:id="5" w:name="_bookmark5"/>
      <w:bookmarkEnd w:id="5"/>
      <w:r>
        <w:rPr>
          <w:rFonts w:hint="eastAsia" w:ascii="黑体" w:hAnsi="黑体" w:eastAsia="黑体" w:cs="黑体"/>
          <w:spacing w:val="-12"/>
          <w:sz w:val="32"/>
          <w:szCs w:val="32"/>
          <w14:textOutline w14:w="5103" w14:cap="sq" w14:cmpd="sng">
            <w14:solidFill>
              <w14:srgbClr w14:val="000000"/>
            </w14:solidFill>
            <w14:prstDash w14:val="solid"/>
            <w14:bevel/>
          </w14:textOutline>
        </w:rPr>
        <w:t>2.1 竞赛内容</w:t>
      </w:r>
    </w:p>
    <w:p>
      <w:pPr>
        <w:jc w:val="both"/>
        <w:rPr>
          <w:rFonts w:hint="eastAsia" w:ascii="宋体" w:hAnsi="宋体" w:eastAsia="宋体" w:cs="宋体"/>
          <w:b/>
          <w:bCs/>
          <w:sz w:val="32"/>
          <w:szCs w:val="32"/>
        </w:rPr>
      </w:pPr>
      <w:r>
        <w:rPr>
          <w:rFonts w:hint="eastAsia" w:ascii="宋体" w:hAnsi="宋体" w:eastAsia="宋体" w:cs="宋体"/>
          <w:b/>
          <w:bCs/>
          <w:sz w:val="32"/>
          <w:szCs w:val="32"/>
        </w:rPr>
        <w:t>2.1.1 命题</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依据剪纸技能项目的要求和现行标准，注重基本技能和专业特点，强调传统文化技能</w:t>
      </w:r>
      <w:r>
        <w:rPr>
          <w:rFonts w:hint="eastAsia" w:ascii="宋体" w:hAnsi="宋体" w:eastAsia="宋体" w:cs="宋体"/>
          <w:sz w:val="32"/>
          <w:szCs w:val="32"/>
          <w:lang w:eastAsia="zh-CN"/>
        </w:rPr>
        <w:t>，</w:t>
      </w:r>
      <w:r>
        <w:rPr>
          <w:rFonts w:hint="eastAsia" w:ascii="宋体" w:hAnsi="宋体" w:eastAsia="宋体" w:cs="宋体"/>
          <w:sz w:val="32"/>
          <w:szCs w:val="32"/>
        </w:rPr>
        <w:t>注重制作过程和语言形式的表现。题目涵盖大赛的特点、规范和标准，体现技能大赛的评分原则和方法。</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现行标准按照剪纸项目的提炼、概括、吉祥寓意等相关标准，同时按照中国传统剪纸的 表现形式等。</w:t>
      </w:r>
    </w:p>
    <w:p>
      <w:pPr>
        <w:jc w:val="both"/>
        <w:rPr>
          <w:rFonts w:hint="eastAsia" w:ascii="宋体" w:hAnsi="宋体" w:eastAsia="宋体" w:cs="宋体"/>
          <w:b/>
          <w:bCs/>
          <w:sz w:val="32"/>
          <w:szCs w:val="32"/>
        </w:rPr>
      </w:pPr>
      <w:r>
        <w:rPr>
          <w:rFonts w:hint="eastAsia" w:ascii="宋体" w:hAnsi="宋体" w:eastAsia="宋体" w:cs="宋体"/>
          <w:b/>
          <w:bCs/>
          <w:sz w:val="32"/>
          <w:szCs w:val="32"/>
        </w:rPr>
        <w:t>2.1.1.1 竞赛内容</w:t>
      </w:r>
    </w:p>
    <w:p>
      <w:pPr>
        <w:ind w:firstLine="640" w:firstLineChars="200"/>
        <w:jc w:val="both"/>
        <w:rPr>
          <w:rFonts w:hint="eastAsia" w:ascii="宋体" w:hAnsi="宋体" w:eastAsia="宋体" w:cs="宋体"/>
          <w:sz w:val="32"/>
          <w:szCs w:val="32"/>
          <w:lang w:eastAsia="zh-CN"/>
        </w:rPr>
      </w:pPr>
      <w:r>
        <w:rPr>
          <w:rFonts w:hint="eastAsia" w:ascii="宋体" w:hAnsi="宋体" w:eastAsia="宋体" w:cs="宋体"/>
          <w:sz w:val="32"/>
          <w:szCs w:val="32"/>
        </w:rPr>
        <w:t>竞赛内容包括：剪影</w:t>
      </w:r>
      <w:r>
        <w:rPr>
          <w:rFonts w:hint="eastAsia" w:ascii="宋体" w:hAnsi="宋体" w:eastAsia="宋体" w:cs="宋体"/>
          <w:sz w:val="32"/>
          <w:szCs w:val="32"/>
          <w:lang w:eastAsia="zh-CN"/>
        </w:rPr>
        <w:t>及</w:t>
      </w:r>
      <w:r>
        <w:rPr>
          <w:rFonts w:hint="eastAsia" w:ascii="宋体" w:hAnsi="宋体" w:eastAsia="宋体" w:cs="宋体"/>
          <w:sz w:val="32"/>
          <w:szCs w:val="32"/>
        </w:rPr>
        <w:t>锯齿</w:t>
      </w:r>
      <w:r>
        <w:rPr>
          <w:rFonts w:hint="eastAsia" w:ascii="宋体" w:hAnsi="宋体" w:eastAsia="宋体" w:cs="宋体"/>
          <w:sz w:val="32"/>
          <w:szCs w:val="32"/>
          <w:lang w:eastAsia="zh-CN"/>
        </w:rPr>
        <w:t>、</w:t>
      </w:r>
      <w:r>
        <w:rPr>
          <w:rFonts w:hint="eastAsia" w:ascii="宋体" w:hAnsi="宋体" w:eastAsia="宋体" w:cs="宋体"/>
          <w:sz w:val="32"/>
          <w:szCs w:val="32"/>
        </w:rPr>
        <w:t>连续图案、综合应用</w:t>
      </w:r>
      <w:r>
        <w:rPr>
          <w:rFonts w:hint="eastAsia" w:ascii="宋体" w:hAnsi="宋体" w:eastAsia="宋体" w:cs="宋体"/>
          <w:sz w:val="32"/>
          <w:szCs w:val="32"/>
          <w:lang w:eastAsia="zh-CN"/>
        </w:rPr>
        <w:t>。</w:t>
      </w:r>
    </w:p>
    <w:p>
      <w:pPr>
        <w:jc w:val="both"/>
        <w:rPr>
          <w:rFonts w:hint="eastAsia" w:ascii="宋体" w:hAnsi="宋体" w:eastAsia="宋体" w:cs="宋体"/>
          <w:b/>
          <w:bCs/>
          <w:sz w:val="32"/>
          <w:szCs w:val="32"/>
        </w:rPr>
      </w:pPr>
      <w:r>
        <w:rPr>
          <w:rFonts w:hint="eastAsia" w:ascii="宋体" w:hAnsi="宋体" w:eastAsia="宋体" w:cs="宋体"/>
          <w:b/>
          <w:bCs/>
          <w:sz w:val="32"/>
          <w:szCs w:val="32"/>
        </w:rPr>
        <w:t>2.1.1.2 竞赛工作任务 (</w:t>
      </w:r>
      <w:r>
        <w:rPr>
          <w:rFonts w:hint="eastAsia" w:ascii="宋体" w:hAnsi="宋体" w:eastAsia="宋体" w:cs="宋体"/>
          <w:b/>
          <w:bCs/>
          <w:sz w:val="32"/>
          <w:szCs w:val="32"/>
          <w:lang w:val="en-US" w:eastAsia="zh-CN"/>
        </w:rPr>
        <w:t>270</w:t>
      </w:r>
      <w:r>
        <w:rPr>
          <w:rFonts w:hint="eastAsia" w:ascii="宋体" w:hAnsi="宋体" w:eastAsia="宋体" w:cs="宋体"/>
          <w:b/>
          <w:bCs/>
          <w:sz w:val="32"/>
          <w:szCs w:val="32"/>
        </w:rPr>
        <w:t>分钟)</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在保证完成作品的前提下，记录每位参赛者的剪纸技能技艺熟练程度。同时评判剪纸作品表现内涵。</w:t>
      </w:r>
    </w:p>
    <w:p>
      <w:pPr>
        <w:jc w:val="both"/>
        <w:rPr>
          <w:rFonts w:hint="eastAsia" w:ascii="宋体" w:hAnsi="宋体" w:eastAsia="宋体" w:cs="宋体"/>
          <w:b/>
          <w:bCs/>
          <w:sz w:val="32"/>
          <w:szCs w:val="32"/>
        </w:rPr>
      </w:pPr>
      <w:r>
        <w:rPr>
          <w:rFonts w:hint="eastAsia" w:ascii="宋体" w:hAnsi="宋体" w:eastAsia="宋体" w:cs="宋体"/>
          <w:b/>
          <w:bCs/>
          <w:sz w:val="32"/>
          <w:szCs w:val="32"/>
        </w:rPr>
        <w:t>2.1.2 赛题评价指标或精度要求</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评价指标分为 A、B、C、D 四个要点，含有主观评分和客观评分进行评判。主观评分小 于 15%，含在四个要点之中。每个评估标准包括：</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A–作品的完整性</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B–表现的完美性</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C–技法的熟练性</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D -作品的创意性</w:t>
      </w:r>
    </w:p>
    <w:p>
      <w:pPr>
        <w:jc w:val="both"/>
        <w:rPr>
          <w:rFonts w:hint="eastAsia" w:ascii="宋体" w:hAnsi="宋体" w:eastAsia="宋体" w:cs="宋体"/>
          <w:b/>
          <w:bCs/>
          <w:sz w:val="32"/>
          <w:szCs w:val="32"/>
        </w:rPr>
      </w:pPr>
      <w:r>
        <w:rPr>
          <w:rFonts w:hint="eastAsia" w:ascii="宋体" w:hAnsi="宋体" w:eastAsia="宋体" w:cs="宋体"/>
          <w:b/>
          <w:bCs/>
          <w:sz w:val="32"/>
          <w:szCs w:val="32"/>
        </w:rPr>
        <w:t>2.1.3 题目中的配分比例</w:t>
      </w:r>
    </w:p>
    <w:p>
      <w:pPr>
        <w:jc w:val="center"/>
        <w:rPr>
          <w:rFonts w:hint="eastAsia" w:ascii="宋体" w:hAnsi="宋体" w:eastAsia="宋体" w:cs="宋体"/>
          <w:sz w:val="32"/>
          <w:szCs w:val="32"/>
        </w:rPr>
      </w:pPr>
      <w:r>
        <w:rPr>
          <w:rFonts w:hint="eastAsia" w:ascii="宋体" w:hAnsi="宋体" w:eastAsia="宋体" w:cs="宋体"/>
          <w:sz w:val="32"/>
          <w:szCs w:val="32"/>
        </w:rPr>
        <w:t>各个模块分数</w:t>
      </w:r>
      <w:r>
        <w:rPr>
          <w:rFonts w:hint="eastAsia" w:ascii="宋体" w:hAnsi="宋体" w:eastAsia="宋体" w:cs="宋体"/>
          <w:sz w:val="32"/>
          <w:szCs w:val="32"/>
          <w:lang w:eastAsia="zh-CN"/>
        </w:rPr>
        <w:t>及时间</w:t>
      </w:r>
      <w:r>
        <w:rPr>
          <w:rFonts w:hint="eastAsia" w:ascii="宋体" w:hAnsi="宋体" w:eastAsia="宋体" w:cs="宋体"/>
          <w:sz w:val="32"/>
          <w:szCs w:val="32"/>
        </w:rPr>
        <w:t>比例</w:t>
      </w:r>
    </w:p>
    <w:p>
      <w:pPr>
        <w:spacing w:line="14" w:lineRule="exact"/>
        <w:rPr>
          <w:sz w:val="21"/>
          <w:szCs w:val="21"/>
        </w:rPr>
      </w:pPr>
    </w:p>
    <w:tbl>
      <w:tblPr>
        <w:tblStyle w:val="7"/>
        <w:tblW w:w="8086"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1250"/>
        <w:gridCol w:w="3216"/>
        <w:gridCol w:w="884"/>
        <w:gridCol w:w="1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1287" w:type="dxa"/>
            <w:vAlign w:val="top"/>
          </w:tcPr>
          <w:p>
            <w:pPr>
              <w:spacing w:before="48" w:line="228" w:lineRule="auto"/>
              <w:ind w:left="295"/>
              <w:rPr>
                <w:rFonts w:ascii="宋体" w:hAnsi="宋体" w:eastAsia="宋体" w:cs="宋体"/>
                <w:sz w:val="21"/>
                <w:szCs w:val="21"/>
              </w:rPr>
            </w:pPr>
            <w:r>
              <w:rPr>
                <w:rFonts w:ascii="宋体" w:hAnsi="宋体" w:eastAsia="宋体" w:cs="宋体"/>
                <w:spacing w:val="9"/>
                <w:sz w:val="21"/>
                <w:szCs w:val="21"/>
              </w:rPr>
              <w:t>模</w:t>
            </w:r>
            <w:r>
              <w:rPr>
                <w:rFonts w:ascii="宋体" w:hAnsi="宋体" w:eastAsia="宋体" w:cs="宋体"/>
                <w:spacing w:val="7"/>
                <w:sz w:val="21"/>
                <w:szCs w:val="21"/>
              </w:rPr>
              <w:t>块序号</w:t>
            </w:r>
          </w:p>
        </w:tc>
        <w:tc>
          <w:tcPr>
            <w:tcW w:w="1250" w:type="dxa"/>
            <w:vAlign w:val="top"/>
          </w:tcPr>
          <w:p>
            <w:pPr>
              <w:spacing w:before="49" w:line="224" w:lineRule="auto"/>
              <w:ind w:left="294"/>
              <w:rPr>
                <w:rFonts w:ascii="宋体" w:hAnsi="宋体" w:eastAsia="宋体" w:cs="宋体"/>
                <w:sz w:val="21"/>
                <w:szCs w:val="21"/>
              </w:rPr>
            </w:pPr>
            <w:r>
              <w:rPr>
                <w:rFonts w:ascii="宋体" w:hAnsi="宋体" w:eastAsia="宋体" w:cs="宋体"/>
                <w:spacing w:val="9"/>
                <w:sz w:val="21"/>
                <w:szCs w:val="21"/>
              </w:rPr>
              <w:t>竞</w:t>
            </w:r>
            <w:r>
              <w:rPr>
                <w:rFonts w:ascii="宋体" w:hAnsi="宋体" w:eastAsia="宋体" w:cs="宋体"/>
                <w:spacing w:val="6"/>
                <w:sz w:val="21"/>
                <w:szCs w:val="21"/>
              </w:rPr>
              <w:t>赛时间</w:t>
            </w:r>
          </w:p>
        </w:tc>
        <w:tc>
          <w:tcPr>
            <w:tcW w:w="3216" w:type="dxa"/>
            <w:vAlign w:val="top"/>
          </w:tcPr>
          <w:p>
            <w:pPr>
              <w:spacing w:before="49" w:line="224" w:lineRule="auto"/>
              <w:ind w:left="936"/>
              <w:rPr>
                <w:rFonts w:ascii="宋体" w:hAnsi="宋体" w:eastAsia="宋体" w:cs="宋体"/>
                <w:sz w:val="21"/>
                <w:szCs w:val="21"/>
              </w:rPr>
            </w:pPr>
            <w:r>
              <w:rPr>
                <w:rFonts w:ascii="宋体" w:hAnsi="宋体" w:eastAsia="宋体" w:cs="宋体"/>
                <w:spacing w:val="9"/>
                <w:sz w:val="21"/>
                <w:szCs w:val="21"/>
              </w:rPr>
              <w:t>竞</w:t>
            </w:r>
            <w:r>
              <w:rPr>
                <w:rFonts w:ascii="宋体" w:hAnsi="宋体" w:eastAsia="宋体" w:cs="宋体"/>
                <w:spacing w:val="6"/>
                <w:sz w:val="21"/>
                <w:szCs w:val="21"/>
              </w:rPr>
              <w:t>赛项目</w:t>
            </w:r>
          </w:p>
        </w:tc>
        <w:tc>
          <w:tcPr>
            <w:tcW w:w="884" w:type="dxa"/>
            <w:vAlign w:val="top"/>
          </w:tcPr>
          <w:p>
            <w:pPr>
              <w:spacing w:before="48" w:line="228" w:lineRule="auto"/>
              <w:ind w:left="280"/>
              <w:rPr>
                <w:rFonts w:ascii="宋体" w:hAnsi="宋体" w:eastAsia="宋体" w:cs="宋体"/>
                <w:sz w:val="21"/>
                <w:szCs w:val="21"/>
              </w:rPr>
            </w:pPr>
            <w:r>
              <w:rPr>
                <w:rFonts w:ascii="宋体" w:hAnsi="宋体" w:eastAsia="宋体" w:cs="宋体"/>
                <w:spacing w:val="4"/>
                <w:sz w:val="21"/>
                <w:szCs w:val="21"/>
              </w:rPr>
              <w:t>分</w:t>
            </w:r>
            <w:r>
              <w:rPr>
                <w:rFonts w:ascii="宋体" w:hAnsi="宋体" w:eastAsia="宋体" w:cs="宋体"/>
                <w:spacing w:val="3"/>
                <w:sz w:val="21"/>
                <w:szCs w:val="21"/>
              </w:rPr>
              <w:t>值</w:t>
            </w:r>
          </w:p>
        </w:tc>
        <w:tc>
          <w:tcPr>
            <w:tcW w:w="1449" w:type="dxa"/>
            <w:vAlign w:val="top"/>
          </w:tcPr>
          <w:p>
            <w:pPr>
              <w:spacing w:before="48" w:line="228" w:lineRule="auto"/>
              <w:ind w:left="282"/>
              <w:rPr>
                <w:rFonts w:ascii="宋体" w:hAnsi="宋体" w:eastAsia="宋体" w:cs="宋体"/>
                <w:sz w:val="21"/>
                <w:szCs w:val="21"/>
              </w:rPr>
            </w:pPr>
            <w:r>
              <w:rPr>
                <w:rFonts w:ascii="宋体" w:hAnsi="宋体" w:eastAsia="宋体" w:cs="宋体"/>
                <w:spacing w:val="9"/>
                <w:sz w:val="21"/>
                <w:szCs w:val="21"/>
              </w:rPr>
              <w:t>百</w:t>
            </w:r>
            <w:r>
              <w:rPr>
                <w:rFonts w:ascii="宋体" w:hAnsi="宋体" w:eastAsia="宋体" w:cs="宋体"/>
                <w:spacing w:val="6"/>
                <w:sz w:val="21"/>
                <w:szCs w:val="21"/>
              </w:rPr>
              <w:t>分制得分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287" w:type="dxa"/>
            <w:vAlign w:val="top"/>
          </w:tcPr>
          <w:p>
            <w:pPr>
              <w:spacing w:before="46" w:line="228" w:lineRule="auto"/>
              <w:ind w:left="399"/>
              <w:rPr>
                <w:rFonts w:ascii="宋体" w:hAnsi="宋体" w:eastAsia="宋体" w:cs="宋体"/>
                <w:sz w:val="21"/>
                <w:szCs w:val="21"/>
              </w:rPr>
            </w:pPr>
            <w:r>
              <w:rPr>
                <w:rFonts w:ascii="宋体" w:hAnsi="宋体" w:eastAsia="宋体" w:cs="宋体"/>
                <w:spacing w:val="7"/>
                <w:sz w:val="21"/>
                <w:szCs w:val="21"/>
              </w:rPr>
              <w:t>模块一</w:t>
            </w:r>
          </w:p>
        </w:tc>
        <w:tc>
          <w:tcPr>
            <w:tcW w:w="1250" w:type="dxa"/>
            <w:vAlign w:val="top"/>
          </w:tcPr>
          <w:p>
            <w:pPr>
              <w:spacing w:before="47" w:line="228" w:lineRule="auto"/>
              <w:ind w:left="372"/>
              <w:rPr>
                <w:rFonts w:ascii="宋体" w:hAnsi="宋体" w:eastAsia="宋体" w:cs="宋体"/>
                <w:sz w:val="21"/>
                <w:szCs w:val="21"/>
              </w:rPr>
            </w:pPr>
            <w:r>
              <w:rPr>
                <w:rFonts w:hint="eastAsia" w:ascii="宋体" w:hAnsi="宋体" w:eastAsia="宋体" w:cs="宋体"/>
                <w:spacing w:val="-9"/>
                <w:sz w:val="21"/>
                <w:szCs w:val="21"/>
                <w:lang w:val="en-US" w:eastAsia="zh-CN"/>
              </w:rPr>
              <w:t>3</w:t>
            </w:r>
            <w:r>
              <w:rPr>
                <w:rFonts w:ascii="宋体" w:hAnsi="宋体" w:eastAsia="宋体" w:cs="宋体"/>
                <w:spacing w:val="-5"/>
                <w:sz w:val="21"/>
                <w:szCs w:val="21"/>
              </w:rPr>
              <w:t>0 分钟</w:t>
            </w:r>
          </w:p>
        </w:tc>
        <w:tc>
          <w:tcPr>
            <w:tcW w:w="3216" w:type="dxa"/>
            <w:vAlign w:val="top"/>
          </w:tcPr>
          <w:p>
            <w:pPr>
              <w:spacing w:before="46" w:line="228" w:lineRule="auto"/>
              <w:ind w:left="199"/>
              <w:rPr>
                <w:rFonts w:ascii="宋体" w:hAnsi="宋体" w:eastAsia="宋体" w:cs="宋体"/>
                <w:sz w:val="21"/>
                <w:szCs w:val="21"/>
              </w:rPr>
            </w:pPr>
            <w:r>
              <w:rPr>
                <w:rFonts w:hint="eastAsia" w:ascii="宋体" w:hAnsi="宋体" w:eastAsia="宋体" w:cs="宋体"/>
                <w:spacing w:val="12"/>
                <w:sz w:val="21"/>
                <w:szCs w:val="21"/>
                <w:lang w:eastAsia="zh-CN"/>
              </w:rPr>
              <w:t>剪影及</w:t>
            </w:r>
            <w:r>
              <w:rPr>
                <w:rFonts w:ascii="宋体" w:hAnsi="宋体" w:eastAsia="宋体" w:cs="宋体"/>
                <w:spacing w:val="12"/>
                <w:sz w:val="21"/>
                <w:szCs w:val="21"/>
              </w:rPr>
              <w:t>锯</w:t>
            </w:r>
            <w:r>
              <w:rPr>
                <w:rFonts w:ascii="宋体" w:hAnsi="宋体" w:eastAsia="宋体" w:cs="宋体"/>
                <w:spacing w:val="7"/>
                <w:sz w:val="21"/>
                <w:szCs w:val="21"/>
              </w:rPr>
              <w:t>齿的应用 (生</w:t>
            </w:r>
            <w:r>
              <w:rPr>
                <w:rFonts w:hint="eastAsia" w:ascii="宋体" w:hAnsi="宋体" w:eastAsia="宋体" w:cs="宋体"/>
                <w:spacing w:val="7"/>
                <w:sz w:val="21"/>
                <w:szCs w:val="21"/>
                <w:lang w:eastAsia="zh-CN"/>
              </w:rPr>
              <w:t>肖创作</w:t>
            </w:r>
            <w:r>
              <w:rPr>
                <w:rFonts w:ascii="宋体" w:hAnsi="宋体" w:eastAsia="宋体" w:cs="宋体"/>
                <w:spacing w:val="7"/>
                <w:sz w:val="21"/>
                <w:szCs w:val="21"/>
              </w:rPr>
              <w:t>)</w:t>
            </w:r>
          </w:p>
        </w:tc>
        <w:tc>
          <w:tcPr>
            <w:tcW w:w="884" w:type="dxa"/>
            <w:vAlign w:val="top"/>
          </w:tcPr>
          <w:p>
            <w:pPr>
              <w:spacing w:before="80" w:line="190" w:lineRule="auto"/>
              <w:ind w:left="386"/>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z w:val="21"/>
                <w:szCs w:val="21"/>
              </w:rPr>
              <w:t>0</w:t>
            </w:r>
          </w:p>
        </w:tc>
        <w:tc>
          <w:tcPr>
            <w:tcW w:w="1449" w:type="dxa"/>
            <w:vAlign w:val="top"/>
          </w:tcPr>
          <w:p>
            <w:pPr>
              <w:spacing w:before="47" w:line="236" w:lineRule="auto"/>
              <w:ind w:left="644"/>
              <w:rPr>
                <w:rFonts w:ascii="宋体" w:hAnsi="宋体" w:eastAsia="宋体" w:cs="宋体"/>
                <w:sz w:val="21"/>
                <w:szCs w:val="21"/>
              </w:rPr>
            </w:pPr>
            <w:r>
              <w:rPr>
                <w:rFonts w:ascii="宋体" w:hAnsi="宋体" w:eastAsia="宋体" w:cs="宋体"/>
                <w:spacing w:val="2"/>
                <w:sz w:val="21"/>
                <w:szCs w:val="21"/>
              </w:rPr>
              <w:t>20</w:t>
            </w:r>
            <w:r>
              <w:rPr>
                <w:rFonts w:ascii="宋体" w:hAnsi="宋体" w:eastAsia="宋体" w:cs="宋体"/>
                <w:spacing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287" w:type="dxa"/>
            <w:vAlign w:val="top"/>
          </w:tcPr>
          <w:p>
            <w:pPr>
              <w:spacing w:before="48" w:line="228" w:lineRule="auto"/>
              <w:ind w:left="399"/>
              <w:rPr>
                <w:rFonts w:ascii="宋体" w:hAnsi="宋体" w:eastAsia="宋体" w:cs="宋体"/>
                <w:sz w:val="21"/>
                <w:szCs w:val="21"/>
              </w:rPr>
            </w:pPr>
            <w:r>
              <w:rPr>
                <w:rFonts w:ascii="宋体" w:hAnsi="宋体" w:eastAsia="宋体" w:cs="宋体"/>
                <w:spacing w:val="7"/>
                <w:sz w:val="21"/>
                <w:szCs w:val="21"/>
              </w:rPr>
              <w:t>模块二</w:t>
            </w:r>
          </w:p>
        </w:tc>
        <w:tc>
          <w:tcPr>
            <w:tcW w:w="1250" w:type="dxa"/>
            <w:vAlign w:val="top"/>
          </w:tcPr>
          <w:p>
            <w:pPr>
              <w:spacing w:before="48" w:line="228" w:lineRule="auto"/>
              <w:ind w:left="371"/>
              <w:rPr>
                <w:rFonts w:ascii="宋体" w:hAnsi="宋体" w:eastAsia="宋体" w:cs="宋体"/>
                <w:sz w:val="21"/>
                <w:szCs w:val="21"/>
              </w:rPr>
            </w:pPr>
            <w:r>
              <w:rPr>
                <w:rFonts w:ascii="宋体" w:hAnsi="宋体" w:eastAsia="宋体" w:cs="宋体"/>
                <w:spacing w:val="-8"/>
                <w:sz w:val="21"/>
                <w:szCs w:val="21"/>
              </w:rPr>
              <w:t>9</w:t>
            </w:r>
            <w:r>
              <w:rPr>
                <w:rFonts w:ascii="宋体" w:hAnsi="宋体" w:eastAsia="宋体" w:cs="宋体"/>
                <w:spacing w:val="-5"/>
                <w:sz w:val="21"/>
                <w:szCs w:val="21"/>
              </w:rPr>
              <w:t>0 分钟</w:t>
            </w:r>
          </w:p>
        </w:tc>
        <w:tc>
          <w:tcPr>
            <w:tcW w:w="3216" w:type="dxa"/>
            <w:vAlign w:val="top"/>
          </w:tcPr>
          <w:p>
            <w:pPr>
              <w:spacing w:before="48" w:line="228" w:lineRule="auto"/>
              <w:ind w:left="201"/>
              <w:rPr>
                <w:rFonts w:ascii="宋体" w:hAnsi="宋体" w:eastAsia="宋体" w:cs="宋体"/>
                <w:sz w:val="21"/>
                <w:szCs w:val="21"/>
              </w:rPr>
            </w:pPr>
            <w:r>
              <w:rPr>
                <w:rFonts w:ascii="宋体" w:hAnsi="宋体" w:eastAsia="宋体" w:cs="宋体"/>
                <w:spacing w:val="10"/>
                <w:sz w:val="21"/>
                <w:szCs w:val="21"/>
              </w:rPr>
              <w:t>折</w:t>
            </w:r>
            <w:r>
              <w:rPr>
                <w:rFonts w:ascii="宋体" w:hAnsi="宋体" w:eastAsia="宋体" w:cs="宋体"/>
                <w:spacing w:val="7"/>
                <w:sz w:val="21"/>
                <w:szCs w:val="21"/>
              </w:rPr>
              <w:t>叠的应用 (团花创作)</w:t>
            </w:r>
          </w:p>
        </w:tc>
        <w:tc>
          <w:tcPr>
            <w:tcW w:w="884" w:type="dxa"/>
            <w:vAlign w:val="top"/>
          </w:tcPr>
          <w:p>
            <w:pPr>
              <w:spacing w:before="81" w:line="190" w:lineRule="auto"/>
              <w:ind w:left="387"/>
              <w:rPr>
                <w:rFonts w:ascii="宋体" w:hAnsi="宋体" w:eastAsia="宋体" w:cs="宋体"/>
                <w:sz w:val="21"/>
                <w:szCs w:val="21"/>
              </w:rPr>
            </w:pPr>
            <w:r>
              <w:rPr>
                <w:rFonts w:ascii="宋体" w:hAnsi="宋体" w:eastAsia="宋体" w:cs="宋体"/>
                <w:spacing w:val="-2"/>
                <w:sz w:val="21"/>
                <w:szCs w:val="21"/>
              </w:rPr>
              <w:t>3</w:t>
            </w:r>
            <w:r>
              <w:rPr>
                <w:rFonts w:ascii="宋体" w:hAnsi="宋体" w:eastAsia="宋体" w:cs="宋体"/>
                <w:spacing w:val="-1"/>
                <w:sz w:val="21"/>
                <w:szCs w:val="21"/>
              </w:rPr>
              <w:t>0</w:t>
            </w:r>
          </w:p>
        </w:tc>
        <w:tc>
          <w:tcPr>
            <w:tcW w:w="1449" w:type="dxa"/>
            <w:vAlign w:val="top"/>
          </w:tcPr>
          <w:p>
            <w:pPr>
              <w:spacing w:before="48" w:line="235" w:lineRule="auto"/>
              <w:ind w:left="646"/>
              <w:rPr>
                <w:rFonts w:ascii="宋体" w:hAnsi="宋体" w:eastAsia="宋体" w:cs="宋体"/>
                <w:sz w:val="21"/>
                <w:szCs w:val="21"/>
              </w:rPr>
            </w:pPr>
            <w:r>
              <w:rPr>
                <w:rFonts w:ascii="宋体" w:hAnsi="宋体" w:eastAsia="宋体" w:cs="宋体"/>
                <w:spacing w:val="1"/>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 w:hRule="atLeast"/>
        </w:trPr>
        <w:tc>
          <w:tcPr>
            <w:tcW w:w="1287" w:type="dxa"/>
            <w:vAlign w:val="top"/>
          </w:tcPr>
          <w:p>
            <w:pPr>
              <w:spacing w:before="47" w:line="228" w:lineRule="auto"/>
              <w:ind w:left="399"/>
              <w:rPr>
                <w:rFonts w:ascii="宋体" w:hAnsi="宋体" w:eastAsia="宋体" w:cs="宋体"/>
                <w:sz w:val="21"/>
                <w:szCs w:val="21"/>
              </w:rPr>
            </w:pPr>
            <w:r>
              <w:rPr>
                <w:rFonts w:ascii="宋体" w:hAnsi="宋体" w:eastAsia="宋体" w:cs="宋体"/>
                <w:spacing w:val="7"/>
                <w:sz w:val="21"/>
                <w:szCs w:val="21"/>
              </w:rPr>
              <w:t>模块三</w:t>
            </w:r>
          </w:p>
        </w:tc>
        <w:tc>
          <w:tcPr>
            <w:tcW w:w="1250" w:type="dxa"/>
            <w:vAlign w:val="top"/>
          </w:tcPr>
          <w:p>
            <w:pPr>
              <w:spacing w:before="48" w:line="228" w:lineRule="auto"/>
              <w:ind w:left="333"/>
              <w:rPr>
                <w:rFonts w:ascii="宋体" w:hAnsi="宋体" w:eastAsia="宋体" w:cs="宋体"/>
                <w:sz w:val="21"/>
                <w:szCs w:val="21"/>
              </w:rPr>
            </w:pPr>
            <w:r>
              <w:rPr>
                <w:rFonts w:ascii="宋体" w:hAnsi="宋体" w:eastAsia="宋体" w:cs="宋体"/>
                <w:spacing w:val="-9"/>
                <w:sz w:val="21"/>
                <w:szCs w:val="21"/>
              </w:rPr>
              <w:t>1</w:t>
            </w:r>
            <w:r>
              <w:rPr>
                <w:rFonts w:hint="eastAsia" w:ascii="宋体" w:hAnsi="宋体" w:eastAsia="宋体" w:cs="宋体"/>
                <w:spacing w:val="-6"/>
                <w:sz w:val="21"/>
                <w:szCs w:val="21"/>
                <w:lang w:val="en-US" w:eastAsia="zh-CN"/>
              </w:rPr>
              <w:t>5</w:t>
            </w:r>
            <w:r>
              <w:rPr>
                <w:rFonts w:ascii="宋体" w:hAnsi="宋体" w:eastAsia="宋体" w:cs="宋体"/>
                <w:spacing w:val="-6"/>
                <w:sz w:val="21"/>
                <w:szCs w:val="21"/>
              </w:rPr>
              <w:t>0 分钟</w:t>
            </w:r>
          </w:p>
        </w:tc>
        <w:tc>
          <w:tcPr>
            <w:tcW w:w="3216" w:type="dxa"/>
            <w:vAlign w:val="top"/>
          </w:tcPr>
          <w:p>
            <w:pPr>
              <w:spacing w:before="48" w:line="228" w:lineRule="auto"/>
              <w:ind w:left="516"/>
              <w:rPr>
                <w:rFonts w:ascii="宋体" w:hAnsi="宋体" w:eastAsia="宋体" w:cs="宋体"/>
                <w:sz w:val="21"/>
                <w:szCs w:val="21"/>
              </w:rPr>
            </w:pPr>
            <w:r>
              <w:rPr>
                <w:rFonts w:ascii="宋体" w:hAnsi="宋体" w:eastAsia="宋体" w:cs="宋体"/>
                <w:spacing w:val="10"/>
                <w:sz w:val="21"/>
                <w:szCs w:val="21"/>
              </w:rPr>
              <w:t>综</w:t>
            </w:r>
            <w:r>
              <w:rPr>
                <w:rFonts w:ascii="宋体" w:hAnsi="宋体" w:eastAsia="宋体" w:cs="宋体"/>
                <w:spacing w:val="6"/>
                <w:sz w:val="21"/>
                <w:szCs w:val="21"/>
              </w:rPr>
              <w:t>合应用 (创作)</w:t>
            </w:r>
          </w:p>
        </w:tc>
        <w:tc>
          <w:tcPr>
            <w:tcW w:w="884" w:type="dxa"/>
            <w:vAlign w:val="top"/>
          </w:tcPr>
          <w:p>
            <w:pPr>
              <w:spacing w:before="81" w:line="190" w:lineRule="auto"/>
              <w:ind w:left="387"/>
              <w:rPr>
                <w:rFonts w:ascii="宋体" w:hAnsi="宋体" w:eastAsia="宋体" w:cs="宋体"/>
                <w:sz w:val="21"/>
                <w:szCs w:val="21"/>
              </w:rPr>
            </w:pPr>
            <w:r>
              <w:rPr>
                <w:rFonts w:ascii="宋体" w:hAnsi="宋体" w:eastAsia="宋体" w:cs="宋体"/>
                <w:spacing w:val="-2"/>
                <w:sz w:val="21"/>
                <w:szCs w:val="21"/>
              </w:rPr>
              <w:t>5</w:t>
            </w:r>
            <w:r>
              <w:rPr>
                <w:rFonts w:ascii="宋体" w:hAnsi="宋体" w:eastAsia="宋体" w:cs="宋体"/>
                <w:spacing w:val="-1"/>
                <w:sz w:val="21"/>
                <w:szCs w:val="21"/>
              </w:rPr>
              <w:t>0</w:t>
            </w:r>
          </w:p>
        </w:tc>
        <w:tc>
          <w:tcPr>
            <w:tcW w:w="1449" w:type="dxa"/>
            <w:vAlign w:val="top"/>
          </w:tcPr>
          <w:p>
            <w:pPr>
              <w:spacing w:before="47" w:line="236" w:lineRule="auto"/>
              <w:ind w:left="646"/>
              <w:rPr>
                <w:rFonts w:ascii="宋体" w:hAnsi="宋体" w:eastAsia="宋体" w:cs="宋体"/>
                <w:sz w:val="21"/>
                <w:szCs w:val="21"/>
              </w:rPr>
            </w:pPr>
            <w:r>
              <w:rPr>
                <w:rFonts w:ascii="宋体" w:hAnsi="宋体" w:eastAsia="宋体" w:cs="宋体"/>
                <w:spacing w:val="1"/>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8" w:hRule="atLeast"/>
        </w:trPr>
        <w:tc>
          <w:tcPr>
            <w:tcW w:w="1287" w:type="dxa"/>
            <w:vAlign w:val="top"/>
          </w:tcPr>
          <w:p>
            <w:pPr>
              <w:spacing w:before="49" w:line="229" w:lineRule="auto"/>
              <w:ind w:left="506"/>
              <w:rPr>
                <w:rFonts w:ascii="宋体" w:hAnsi="宋体" w:eastAsia="宋体" w:cs="宋体"/>
                <w:sz w:val="21"/>
                <w:szCs w:val="21"/>
              </w:rPr>
            </w:pPr>
            <w:r>
              <w:rPr>
                <w:rFonts w:ascii="宋体" w:hAnsi="宋体" w:eastAsia="宋体" w:cs="宋体"/>
                <w:spacing w:val="4"/>
                <w:sz w:val="21"/>
                <w:szCs w:val="21"/>
              </w:rPr>
              <w:t>合计</w:t>
            </w:r>
          </w:p>
        </w:tc>
        <w:tc>
          <w:tcPr>
            <w:tcW w:w="1250" w:type="dxa"/>
            <w:vAlign w:val="top"/>
          </w:tcPr>
          <w:p>
            <w:pPr>
              <w:spacing w:before="49" w:line="228" w:lineRule="auto"/>
              <w:ind w:left="322"/>
              <w:rPr>
                <w:rFonts w:ascii="宋体" w:hAnsi="宋体" w:eastAsia="宋体" w:cs="宋体"/>
                <w:sz w:val="21"/>
                <w:szCs w:val="21"/>
              </w:rPr>
            </w:pPr>
            <w:r>
              <w:rPr>
                <w:rFonts w:hint="eastAsia" w:ascii="宋体" w:hAnsi="宋体" w:eastAsia="宋体" w:cs="宋体"/>
                <w:spacing w:val="-8"/>
                <w:sz w:val="21"/>
                <w:szCs w:val="21"/>
                <w:lang w:val="en-US" w:eastAsia="zh-CN"/>
              </w:rPr>
              <w:t>270</w:t>
            </w:r>
            <w:r>
              <w:rPr>
                <w:rFonts w:ascii="宋体" w:hAnsi="宋体" w:eastAsia="宋体" w:cs="宋体"/>
                <w:spacing w:val="-4"/>
                <w:sz w:val="21"/>
                <w:szCs w:val="21"/>
              </w:rPr>
              <w:t xml:space="preserve"> 分钟</w:t>
            </w:r>
          </w:p>
        </w:tc>
        <w:tc>
          <w:tcPr>
            <w:tcW w:w="3216" w:type="dxa"/>
            <w:vAlign w:val="top"/>
          </w:tcPr>
          <w:p>
            <w:pPr>
              <w:rPr>
                <w:rFonts w:ascii="Arial"/>
                <w:sz w:val="21"/>
                <w:szCs w:val="21"/>
              </w:rPr>
            </w:pPr>
          </w:p>
        </w:tc>
        <w:tc>
          <w:tcPr>
            <w:tcW w:w="884" w:type="dxa"/>
            <w:vAlign w:val="top"/>
          </w:tcPr>
          <w:p>
            <w:pPr>
              <w:spacing w:before="81" w:line="191" w:lineRule="auto"/>
              <w:ind w:left="346"/>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2"/>
                <w:sz w:val="21"/>
                <w:szCs w:val="21"/>
              </w:rPr>
              <w:t>00</w:t>
            </w:r>
          </w:p>
        </w:tc>
        <w:tc>
          <w:tcPr>
            <w:tcW w:w="1449" w:type="dxa"/>
            <w:vAlign w:val="top"/>
          </w:tcPr>
          <w:p>
            <w:pPr>
              <w:spacing w:before="49" w:line="239" w:lineRule="auto"/>
              <w:ind w:left="604"/>
              <w:rPr>
                <w:rFonts w:ascii="宋体" w:hAnsi="宋体" w:eastAsia="宋体" w:cs="宋体"/>
                <w:sz w:val="21"/>
                <w:szCs w:val="21"/>
              </w:rPr>
            </w:pPr>
            <w:r>
              <w:rPr>
                <w:rFonts w:ascii="宋体" w:hAnsi="宋体" w:eastAsia="宋体" w:cs="宋体"/>
                <w:spacing w:val="-1"/>
                <w:sz w:val="21"/>
                <w:szCs w:val="21"/>
              </w:rPr>
              <w:t>100</w:t>
            </w:r>
            <w:r>
              <w:rPr>
                <w:rFonts w:ascii="宋体" w:hAnsi="宋体" w:eastAsia="宋体" w:cs="宋体"/>
                <w:sz w:val="21"/>
                <w:szCs w:val="21"/>
              </w:rPr>
              <w:t>%</w:t>
            </w:r>
          </w:p>
        </w:tc>
      </w:tr>
    </w:tbl>
    <w:p>
      <w:pPr>
        <w:jc w:val="both"/>
        <w:rPr>
          <w:rFonts w:hint="eastAsia" w:ascii="宋体" w:hAnsi="宋体" w:eastAsia="宋体" w:cs="宋体"/>
          <w:b/>
          <w:bCs/>
          <w:sz w:val="32"/>
          <w:szCs w:val="32"/>
        </w:rPr>
      </w:pPr>
      <w:r>
        <w:rPr>
          <w:rFonts w:hint="eastAsia" w:ascii="宋体" w:hAnsi="宋体" w:eastAsia="宋体" w:cs="宋体"/>
          <w:b/>
          <w:bCs/>
          <w:sz w:val="32"/>
          <w:szCs w:val="32"/>
        </w:rPr>
        <w:t>2.1.4 命题方式</w:t>
      </w:r>
    </w:p>
    <w:p>
      <w:pPr>
        <w:jc w:val="both"/>
        <w:rPr>
          <w:rFonts w:hint="eastAsia" w:ascii="宋体" w:hAnsi="宋体" w:eastAsia="宋体" w:cs="宋体"/>
          <w:b/>
          <w:bCs/>
          <w:sz w:val="32"/>
          <w:szCs w:val="32"/>
        </w:rPr>
      </w:pPr>
      <w:r>
        <w:rPr>
          <w:rFonts w:hint="eastAsia" w:ascii="宋体" w:hAnsi="宋体" w:eastAsia="宋体" w:cs="宋体"/>
          <w:b/>
          <w:bCs/>
          <w:sz w:val="32"/>
          <w:szCs w:val="32"/>
        </w:rPr>
        <w:t>2.1.4.1 命题流程</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依据本技术文件开发赛题</w:t>
      </w:r>
      <w:r>
        <w:rPr>
          <w:rFonts w:hint="eastAsia" w:ascii="宋体" w:hAnsi="宋体" w:eastAsia="宋体" w:cs="宋体"/>
          <w:sz w:val="32"/>
          <w:szCs w:val="32"/>
          <w:lang w:eastAsia="zh-CN"/>
        </w:rPr>
        <w:t>，</w:t>
      </w:r>
      <w:r>
        <w:rPr>
          <w:rFonts w:hint="eastAsia" w:ascii="宋体" w:hAnsi="宋体" w:eastAsia="宋体" w:cs="宋体"/>
          <w:sz w:val="32"/>
          <w:szCs w:val="32"/>
        </w:rPr>
        <w:t>比赛前公布竞赛题目，一般在比赛时不再变更题目内容。</w:t>
      </w:r>
    </w:p>
    <w:p>
      <w:pPr>
        <w:jc w:val="both"/>
        <w:rPr>
          <w:rFonts w:hint="eastAsia" w:ascii="宋体" w:hAnsi="宋体" w:eastAsia="宋体" w:cs="宋体"/>
          <w:b/>
          <w:bCs/>
          <w:sz w:val="32"/>
          <w:szCs w:val="32"/>
        </w:rPr>
      </w:pPr>
      <w:r>
        <w:rPr>
          <w:rFonts w:hint="eastAsia" w:ascii="宋体" w:hAnsi="宋体" w:eastAsia="宋体" w:cs="宋体"/>
          <w:b/>
          <w:bCs/>
          <w:sz w:val="32"/>
          <w:szCs w:val="32"/>
        </w:rPr>
        <w:t>2.1.4.2 最终竞赛题目产生方式</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经专家组研究决定除特殊情况，一般赛题正式公布后，不再改动。在赛前经过专家的讨论分析后</w:t>
      </w:r>
      <w:r>
        <w:rPr>
          <w:rFonts w:hint="eastAsia" w:ascii="宋体" w:hAnsi="宋体" w:eastAsia="宋体" w:cs="宋体"/>
          <w:sz w:val="32"/>
          <w:szCs w:val="32"/>
          <w:lang w:eastAsia="zh-CN"/>
        </w:rPr>
        <w:t>，</w:t>
      </w:r>
      <w:r>
        <w:rPr>
          <w:rFonts w:hint="eastAsia" w:ascii="宋体" w:hAnsi="宋体" w:eastAsia="宋体" w:cs="宋体"/>
          <w:sz w:val="32"/>
          <w:szCs w:val="32"/>
        </w:rPr>
        <w:t>由专家组长组织确定赛题。</w:t>
      </w:r>
    </w:p>
    <w:p>
      <w:pPr>
        <w:spacing w:line="316" w:lineRule="auto"/>
        <w:rPr>
          <w:rFonts w:ascii="Arial"/>
          <w:sz w:val="21"/>
        </w:rPr>
      </w:pPr>
    </w:p>
    <w:p>
      <w:pPr>
        <w:jc w:val="both"/>
        <w:rPr>
          <w:rFonts w:hint="eastAsia" w:ascii="宋体" w:hAnsi="宋体" w:eastAsia="宋体" w:cs="宋体"/>
          <w:b/>
          <w:bCs/>
          <w:sz w:val="32"/>
          <w:szCs w:val="32"/>
        </w:rPr>
      </w:pPr>
      <w:bookmarkStart w:id="6" w:name="_bookmark7"/>
      <w:bookmarkEnd w:id="6"/>
      <w:r>
        <w:rPr>
          <w:rFonts w:hint="eastAsia" w:ascii="宋体" w:hAnsi="宋体" w:eastAsia="宋体" w:cs="宋体"/>
          <w:b/>
          <w:bCs/>
          <w:sz w:val="32"/>
          <w:szCs w:val="32"/>
        </w:rPr>
        <w:t>2.2 竞赛时间安排</w:t>
      </w:r>
    </w:p>
    <w:p>
      <w:pPr>
        <w:spacing w:before="175" w:line="224" w:lineRule="auto"/>
        <w:jc w:val="both"/>
        <w:rPr>
          <w:rFonts w:hint="eastAsia" w:eastAsia="宋体"/>
          <w:lang w:eastAsia="zh-CN"/>
        </w:rPr>
      </w:pPr>
      <w:r>
        <w:rPr>
          <w:rFonts w:hint="eastAsia" w:ascii="宋体" w:hAnsi="宋体" w:eastAsia="宋体" w:cs="宋体"/>
          <w:sz w:val="32"/>
          <w:szCs w:val="32"/>
          <w:lang w:eastAsia="zh-CN"/>
        </w:rPr>
        <w:t>　　</w:t>
      </w:r>
      <w:r>
        <w:rPr>
          <w:rFonts w:hint="eastAsia" w:ascii="宋体" w:hAnsi="宋体" w:eastAsia="宋体" w:cs="宋体"/>
          <w:sz w:val="32"/>
          <w:szCs w:val="32"/>
        </w:rPr>
        <w:t>在保证完成作品的前提下</w:t>
      </w:r>
      <w:r>
        <w:rPr>
          <w:rFonts w:hint="eastAsia" w:ascii="宋体" w:hAnsi="宋体" w:eastAsia="宋体" w:cs="宋体"/>
          <w:sz w:val="32"/>
          <w:szCs w:val="32"/>
          <w:lang w:eastAsia="zh-CN"/>
        </w:rPr>
        <w:t>，</w:t>
      </w:r>
      <w:bookmarkStart w:id="22" w:name="_GoBack"/>
      <w:bookmarkEnd w:id="22"/>
      <w:r>
        <w:rPr>
          <w:rFonts w:hint="eastAsia" w:ascii="宋体" w:hAnsi="宋体" w:eastAsia="宋体" w:cs="宋体"/>
          <w:sz w:val="32"/>
          <w:szCs w:val="32"/>
        </w:rPr>
        <w:t>竞赛工作任务</w:t>
      </w:r>
      <w:r>
        <w:rPr>
          <w:rFonts w:hint="eastAsia" w:ascii="宋体" w:hAnsi="宋体" w:eastAsia="宋体" w:cs="宋体"/>
          <w:sz w:val="32"/>
          <w:szCs w:val="32"/>
          <w:lang w:eastAsia="zh-CN"/>
        </w:rPr>
        <w:t>时间为</w:t>
      </w:r>
      <w:r>
        <w:rPr>
          <w:rFonts w:hint="eastAsia" w:ascii="宋体" w:hAnsi="宋体" w:eastAsia="宋体" w:cs="宋体"/>
          <w:sz w:val="32"/>
          <w:szCs w:val="32"/>
          <w:lang w:val="en-US" w:eastAsia="zh-CN"/>
        </w:rPr>
        <w:t>27</w:t>
      </w:r>
      <w:r>
        <w:rPr>
          <w:rFonts w:hint="eastAsia" w:ascii="宋体" w:hAnsi="宋体" w:eastAsia="宋体" w:cs="宋体"/>
          <w:sz w:val="32"/>
          <w:szCs w:val="32"/>
        </w:rPr>
        <w:t>0分钟</w:t>
      </w:r>
      <w:r>
        <w:rPr>
          <w:rFonts w:hint="eastAsia" w:ascii="宋体" w:hAnsi="宋体" w:eastAsia="宋体" w:cs="宋体"/>
          <w:sz w:val="32"/>
          <w:szCs w:val="32"/>
          <w:lang w:eastAsia="zh-CN"/>
        </w:rPr>
        <w:t>。</w:t>
      </w:r>
    </w:p>
    <w:tbl>
      <w:tblPr>
        <w:tblStyle w:val="7"/>
        <w:tblW w:w="6864" w:type="dxa"/>
        <w:tblInd w:w="7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3172"/>
        <w:gridCol w:w="849"/>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1422" w:type="dxa"/>
            <w:vAlign w:val="top"/>
          </w:tcPr>
          <w:p>
            <w:pPr>
              <w:spacing w:before="145" w:line="224" w:lineRule="auto"/>
              <w:ind w:left="300"/>
              <w:rPr>
                <w:rFonts w:ascii="宋体" w:hAnsi="宋体" w:eastAsia="宋体" w:cs="宋体"/>
                <w:sz w:val="20"/>
                <w:szCs w:val="20"/>
              </w:rPr>
            </w:pPr>
            <w:r>
              <w:rPr>
                <w:rFonts w:ascii="宋体" w:hAnsi="宋体" w:eastAsia="宋体" w:cs="宋体"/>
                <w:spacing w:val="9"/>
                <w:sz w:val="20"/>
                <w:szCs w:val="20"/>
              </w:rPr>
              <w:t>竞</w:t>
            </w:r>
            <w:r>
              <w:rPr>
                <w:rFonts w:ascii="宋体" w:hAnsi="宋体" w:eastAsia="宋体" w:cs="宋体"/>
                <w:spacing w:val="6"/>
                <w:sz w:val="20"/>
                <w:szCs w:val="20"/>
              </w:rPr>
              <w:t>赛时间</w:t>
            </w:r>
          </w:p>
        </w:tc>
        <w:tc>
          <w:tcPr>
            <w:tcW w:w="3172" w:type="dxa"/>
            <w:vAlign w:val="top"/>
          </w:tcPr>
          <w:p>
            <w:pPr>
              <w:spacing w:before="145" w:line="224" w:lineRule="auto"/>
              <w:ind w:left="1172"/>
              <w:rPr>
                <w:rFonts w:ascii="宋体" w:hAnsi="宋体" w:eastAsia="宋体" w:cs="宋体"/>
                <w:sz w:val="20"/>
                <w:szCs w:val="20"/>
              </w:rPr>
            </w:pPr>
            <w:r>
              <w:rPr>
                <w:rFonts w:ascii="宋体" w:hAnsi="宋体" w:eastAsia="宋体" w:cs="宋体"/>
                <w:spacing w:val="9"/>
                <w:sz w:val="20"/>
                <w:szCs w:val="20"/>
              </w:rPr>
              <w:t>竞</w:t>
            </w:r>
            <w:r>
              <w:rPr>
                <w:rFonts w:ascii="宋体" w:hAnsi="宋体" w:eastAsia="宋体" w:cs="宋体"/>
                <w:spacing w:val="6"/>
                <w:sz w:val="20"/>
                <w:szCs w:val="20"/>
              </w:rPr>
              <w:t>赛项目</w:t>
            </w:r>
          </w:p>
        </w:tc>
        <w:tc>
          <w:tcPr>
            <w:tcW w:w="849" w:type="dxa"/>
            <w:vAlign w:val="top"/>
          </w:tcPr>
          <w:p>
            <w:pPr>
              <w:spacing w:before="145" w:line="228" w:lineRule="auto"/>
              <w:ind w:left="225"/>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值</w:t>
            </w:r>
          </w:p>
        </w:tc>
        <w:tc>
          <w:tcPr>
            <w:tcW w:w="1421" w:type="dxa"/>
            <w:vAlign w:val="top"/>
          </w:tcPr>
          <w:p>
            <w:pPr>
              <w:spacing w:before="145" w:line="228" w:lineRule="auto"/>
              <w:ind w:left="197"/>
              <w:rPr>
                <w:rFonts w:ascii="宋体" w:hAnsi="宋体" w:eastAsia="宋体" w:cs="宋体"/>
                <w:sz w:val="20"/>
                <w:szCs w:val="20"/>
              </w:rPr>
            </w:pPr>
            <w:r>
              <w:rPr>
                <w:rFonts w:ascii="宋体" w:hAnsi="宋体" w:eastAsia="宋体" w:cs="宋体"/>
                <w:spacing w:val="9"/>
                <w:sz w:val="20"/>
                <w:szCs w:val="20"/>
              </w:rPr>
              <w:t>百</w:t>
            </w:r>
            <w:r>
              <w:rPr>
                <w:rFonts w:ascii="宋体" w:hAnsi="宋体" w:eastAsia="宋体" w:cs="宋体"/>
                <w:spacing w:val="6"/>
                <w:sz w:val="20"/>
                <w:szCs w:val="20"/>
              </w:rPr>
              <w:t>分制得分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22" w:type="dxa"/>
            <w:vAlign w:val="top"/>
          </w:tcPr>
          <w:p>
            <w:pPr>
              <w:spacing w:before="143" w:line="228" w:lineRule="auto"/>
              <w:ind w:left="378"/>
              <w:rPr>
                <w:rFonts w:ascii="宋体" w:hAnsi="宋体" w:eastAsia="宋体" w:cs="宋体"/>
                <w:sz w:val="20"/>
                <w:szCs w:val="20"/>
              </w:rPr>
            </w:pPr>
            <w:r>
              <w:rPr>
                <w:rFonts w:hint="eastAsia" w:ascii="宋体" w:hAnsi="宋体" w:eastAsia="宋体" w:cs="宋体"/>
                <w:spacing w:val="-7"/>
                <w:sz w:val="20"/>
                <w:szCs w:val="20"/>
                <w:lang w:val="en-US" w:eastAsia="zh-CN"/>
              </w:rPr>
              <w:t>3</w:t>
            </w:r>
            <w:r>
              <w:rPr>
                <w:rFonts w:ascii="宋体" w:hAnsi="宋体" w:eastAsia="宋体" w:cs="宋体"/>
                <w:spacing w:val="-6"/>
                <w:sz w:val="20"/>
                <w:szCs w:val="20"/>
              </w:rPr>
              <w:t>0 分钟</w:t>
            </w:r>
          </w:p>
        </w:tc>
        <w:tc>
          <w:tcPr>
            <w:tcW w:w="3172" w:type="dxa"/>
            <w:vAlign w:val="top"/>
          </w:tcPr>
          <w:p>
            <w:pPr>
              <w:spacing w:before="142" w:line="228" w:lineRule="auto"/>
              <w:jc w:val="center"/>
              <w:rPr>
                <w:rFonts w:ascii="宋体" w:hAnsi="宋体" w:eastAsia="宋体" w:cs="宋体"/>
                <w:sz w:val="20"/>
                <w:szCs w:val="20"/>
              </w:rPr>
            </w:pPr>
            <w:r>
              <w:rPr>
                <w:rFonts w:hint="eastAsia" w:ascii="宋体" w:hAnsi="宋体" w:eastAsia="宋体" w:cs="宋体"/>
                <w:spacing w:val="12"/>
                <w:sz w:val="20"/>
                <w:szCs w:val="20"/>
                <w:lang w:eastAsia="zh-CN"/>
              </w:rPr>
              <w:t>剪影及</w:t>
            </w:r>
            <w:r>
              <w:rPr>
                <w:rFonts w:ascii="宋体" w:hAnsi="宋体" w:eastAsia="宋体" w:cs="宋体"/>
                <w:spacing w:val="12"/>
                <w:sz w:val="20"/>
                <w:szCs w:val="20"/>
              </w:rPr>
              <w:t>锯</w:t>
            </w:r>
            <w:r>
              <w:rPr>
                <w:rFonts w:ascii="宋体" w:hAnsi="宋体" w:eastAsia="宋体" w:cs="宋体"/>
                <w:spacing w:val="7"/>
                <w:sz w:val="20"/>
                <w:szCs w:val="20"/>
              </w:rPr>
              <w:t>齿的应用 (生肖创作)</w:t>
            </w:r>
          </w:p>
        </w:tc>
        <w:tc>
          <w:tcPr>
            <w:tcW w:w="849" w:type="dxa"/>
            <w:vAlign w:val="top"/>
          </w:tcPr>
          <w:p>
            <w:pPr>
              <w:spacing w:before="176" w:line="190" w:lineRule="auto"/>
              <w:ind w:left="328"/>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0</w:t>
            </w:r>
          </w:p>
        </w:tc>
        <w:tc>
          <w:tcPr>
            <w:tcW w:w="1421" w:type="dxa"/>
            <w:vAlign w:val="top"/>
          </w:tcPr>
          <w:p>
            <w:pPr>
              <w:spacing w:before="142" w:line="241" w:lineRule="auto"/>
              <w:ind w:left="562"/>
              <w:rPr>
                <w:rFonts w:ascii="宋体" w:hAnsi="宋体" w:eastAsia="宋体" w:cs="宋体"/>
                <w:sz w:val="20"/>
                <w:szCs w:val="20"/>
              </w:rPr>
            </w:pPr>
            <w:r>
              <w:rPr>
                <w:rFonts w:ascii="宋体" w:hAnsi="宋体" w:eastAsia="宋体" w:cs="宋体"/>
                <w:spacing w:val="2"/>
                <w:sz w:val="20"/>
                <w:szCs w:val="20"/>
              </w:rPr>
              <w:t>20</w:t>
            </w:r>
            <w:r>
              <w:rPr>
                <w:rFonts w:ascii="宋体" w:hAnsi="宋体" w:eastAsia="宋体" w:cs="宋体"/>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22" w:type="dxa"/>
            <w:vAlign w:val="top"/>
          </w:tcPr>
          <w:p>
            <w:pPr>
              <w:spacing w:before="144" w:line="228" w:lineRule="auto"/>
              <w:ind w:left="377"/>
              <w:rPr>
                <w:rFonts w:ascii="宋体" w:hAnsi="宋体" w:eastAsia="宋体" w:cs="宋体"/>
                <w:sz w:val="20"/>
                <w:szCs w:val="20"/>
              </w:rPr>
            </w:pPr>
            <w:r>
              <w:rPr>
                <w:rFonts w:ascii="宋体" w:hAnsi="宋体" w:eastAsia="宋体" w:cs="宋体"/>
                <w:spacing w:val="-6"/>
                <w:sz w:val="20"/>
                <w:szCs w:val="20"/>
              </w:rPr>
              <w:t>90 分钟</w:t>
            </w:r>
          </w:p>
        </w:tc>
        <w:tc>
          <w:tcPr>
            <w:tcW w:w="3172" w:type="dxa"/>
            <w:vAlign w:val="top"/>
          </w:tcPr>
          <w:p>
            <w:pPr>
              <w:spacing w:before="144" w:line="228" w:lineRule="auto"/>
              <w:ind w:left="437"/>
              <w:rPr>
                <w:rFonts w:ascii="宋体" w:hAnsi="宋体" w:eastAsia="宋体" w:cs="宋体"/>
                <w:sz w:val="20"/>
                <w:szCs w:val="20"/>
              </w:rPr>
            </w:pPr>
            <w:r>
              <w:rPr>
                <w:rFonts w:ascii="宋体" w:hAnsi="宋体" w:eastAsia="宋体" w:cs="宋体"/>
                <w:spacing w:val="10"/>
                <w:sz w:val="20"/>
                <w:szCs w:val="20"/>
              </w:rPr>
              <w:t>折</w:t>
            </w:r>
            <w:r>
              <w:rPr>
                <w:rFonts w:ascii="宋体" w:hAnsi="宋体" w:eastAsia="宋体" w:cs="宋体"/>
                <w:spacing w:val="7"/>
                <w:sz w:val="20"/>
                <w:szCs w:val="20"/>
              </w:rPr>
              <w:t>叠的应用 (团花创作)</w:t>
            </w:r>
          </w:p>
        </w:tc>
        <w:tc>
          <w:tcPr>
            <w:tcW w:w="849" w:type="dxa"/>
            <w:vAlign w:val="top"/>
          </w:tcPr>
          <w:p>
            <w:pPr>
              <w:spacing w:before="177" w:line="190" w:lineRule="auto"/>
              <w:ind w:left="330"/>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0</w:t>
            </w:r>
          </w:p>
        </w:tc>
        <w:tc>
          <w:tcPr>
            <w:tcW w:w="1421" w:type="dxa"/>
            <w:vAlign w:val="top"/>
          </w:tcPr>
          <w:p>
            <w:pPr>
              <w:spacing w:before="143"/>
              <w:ind w:left="563"/>
              <w:rPr>
                <w:rFonts w:ascii="宋体" w:hAnsi="宋体" w:eastAsia="宋体" w:cs="宋体"/>
                <w:sz w:val="20"/>
                <w:szCs w:val="20"/>
              </w:rPr>
            </w:pPr>
            <w:r>
              <w:rPr>
                <w:rFonts w:ascii="宋体" w:hAnsi="宋体" w:eastAsia="宋体" w:cs="宋体"/>
                <w:spacing w:val="1"/>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422" w:type="dxa"/>
            <w:vAlign w:val="top"/>
          </w:tcPr>
          <w:p>
            <w:pPr>
              <w:spacing w:before="143" w:line="228" w:lineRule="auto"/>
              <w:ind w:left="337"/>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6"/>
                <w:sz w:val="20"/>
                <w:szCs w:val="20"/>
              </w:rPr>
              <w:t>50 分钟</w:t>
            </w:r>
          </w:p>
        </w:tc>
        <w:tc>
          <w:tcPr>
            <w:tcW w:w="3172" w:type="dxa"/>
            <w:vAlign w:val="top"/>
          </w:tcPr>
          <w:p>
            <w:pPr>
              <w:spacing w:before="143" w:line="228" w:lineRule="auto"/>
              <w:ind w:left="752"/>
              <w:rPr>
                <w:rFonts w:ascii="宋体" w:hAnsi="宋体" w:eastAsia="宋体" w:cs="宋体"/>
                <w:sz w:val="20"/>
                <w:szCs w:val="20"/>
              </w:rPr>
            </w:pPr>
            <w:r>
              <w:rPr>
                <w:rFonts w:ascii="宋体" w:hAnsi="宋体" w:eastAsia="宋体" w:cs="宋体"/>
                <w:spacing w:val="10"/>
                <w:sz w:val="20"/>
                <w:szCs w:val="20"/>
              </w:rPr>
              <w:t>综</w:t>
            </w:r>
            <w:r>
              <w:rPr>
                <w:rFonts w:ascii="宋体" w:hAnsi="宋体" w:eastAsia="宋体" w:cs="宋体"/>
                <w:spacing w:val="6"/>
                <w:sz w:val="20"/>
                <w:szCs w:val="20"/>
              </w:rPr>
              <w:t>合应用 (创作)</w:t>
            </w:r>
          </w:p>
        </w:tc>
        <w:tc>
          <w:tcPr>
            <w:tcW w:w="849" w:type="dxa"/>
            <w:vAlign w:val="top"/>
          </w:tcPr>
          <w:p>
            <w:pPr>
              <w:spacing w:before="176" w:line="190" w:lineRule="auto"/>
              <w:ind w:left="330"/>
              <w:rPr>
                <w:rFonts w:ascii="宋体" w:hAnsi="宋体" w:eastAsia="宋体" w:cs="宋体"/>
                <w:sz w:val="20"/>
                <w:szCs w:val="20"/>
              </w:rPr>
            </w:pPr>
            <w:r>
              <w:rPr>
                <w:rFonts w:ascii="宋体" w:hAnsi="宋体" w:eastAsia="宋体" w:cs="宋体"/>
                <w:spacing w:val="-2"/>
                <w:sz w:val="20"/>
                <w:szCs w:val="20"/>
              </w:rPr>
              <w:t>5</w:t>
            </w:r>
            <w:r>
              <w:rPr>
                <w:rFonts w:ascii="宋体" w:hAnsi="宋体" w:eastAsia="宋体" w:cs="宋体"/>
                <w:spacing w:val="-1"/>
                <w:sz w:val="20"/>
                <w:szCs w:val="20"/>
              </w:rPr>
              <w:t>0</w:t>
            </w:r>
          </w:p>
        </w:tc>
        <w:tc>
          <w:tcPr>
            <w:tcW w:w="1421" w:type="dxa"/>
            <w:vAlign w:val="top"/>
          </w:tcPr>
          <w:p>
            <w:pPr>
              <w:spacing w:before="143" w:line="265" w:lineRule="exact"/>
              <w:ind w:left="563"/>
              <w:rPr>
                <w:rFonts w:ascii="宋体" w:hAnsi="宋体" w:eastAsia="宋体" w:cs="宋体"/>
                <w:sz w:val="20"/>
                <w:szCs w:val="20"/>
              </w:rPr>
            </w:pPr>
            <w:r>
              <w:rPr>
                <w:rFonts w:ascii="宋体" w:hAnsi="宋体" w:eastAsia="宋体" w:cs="宋体"/>
                <w:spacing w:val="1"/>
                <w:position w:val="1"/>
                <w:sz w:val="20"/>
                <w:szCs w:val="20"/>
              </w:rPr>
              <w:t>50%</w:t>
            </w:r>
          </w:p>
        </w:tc>
      </w:tr>
    </w:tbl>
    <w:p>
      <w:pPr>
        <w:spacing w:line="403" w:lineRule="auto"/>
        <w:rPr>
          <w:rFonts w:ascii="Arial"/>
          <w:sz w:val="21"/>
        </w:rPr>
      </w:pPr>
    </w:p>
    <w:p>
      <w:pPr>
        <w:spacing w:before="101" w:line="418" w:lineRule="exact"/>
        <w:ind w:left="26"/>
        <w:outlineLvl w:val="0"/>
        <w:rPr>
          <w:rFonts w:hint="eastAsia" w:ascii="宋体" w:hAnsi="宋体" w:eastAsia="宋体" w:cs="宋体"/>
          <w:b/>
          <w:bCs/>
          <w:sz w:val="32"/>
          <w:szCs w:val="32"/>
        </w:rPr>
      </w:pPr>
      <w:r>
        <w:rPr>
          <w:rFonts w:hint="eastAsia" w:ascii="宋体" w:hAnsi="宋体" w:eastAsia="宋体" w:cs="宋体"/>
          <w:b/>
          <w:bCs/>
          <w:spacing w:val="6"/>
          <w:position w:val="1"/>
          <w:sz w:val="32"/>
          <w:szCs w:val="32"/>
        </w:rPr>
        <w:t>3.评判标</w:t>
      </w:r>
      <w:r>
        <w:rPr>
          <w:rFonts w:hint="eastAsia" w:ascii="宋体" w:hAnsi="宋体" w:eastAsia="宋体" w:cs="宋体"/>
          <w:b/>
          <w:bCs/>
          <w:spacing w:val="5"/>
          <w:position w:val="1"/>
          <w:sz w:val="32"/>
          <w:szCs w:val="32"/>
        </w:rPr>
        <w:t>准</w:t>
      </w:r>
    </w:p>
    <w:p>
      <w:pPr>
        <w:spacing w:before="91" w:line="217" w:lineRule="auto"/>
        <w:ind w:left="30"/>
        <w:outlineLvl w:val="1"/>
        <w:rPr>
          <w:rFonts w:hint="eastAsia" w:ascii="黑体" w:hAnsi="黑体" w:eastAsia="黑体" w:cs="黑体"/>
          <w:sz w:val="32"/>
          <w:szCs w:val="32"/>
        </w:rPr>
      </w:pPr>
      <w:bookmarkStart w:id="7" w:name="_bookmark9"/>
      <w:bookmarkEnd w:id="7"/>
      <w:bookmarkStart w:id="8" w:name="_bookmark8"/>
      <w:bookmarkEnd w:id="8"/>
      <w:r>
        <w:rPr>
          <w:rFonts w:hint="eastAsia" w:ascii="黑体" w:hAnsi="黑体" w:eastAsia="黑体" w:cs="黑体"/>
          <w:spacing w:val="-10"/>
          <w:sz w:val="32"/>
          <w:szCs w:val="32"/>
          <w14:textOutline w14:w="5103" w14:cap="sq" w14:cmpd="sng">
            <w14:solidFill>
              <w14:srgbClr w14:val="000000"/>
            </w14:solidFill>
            <w14:prstDash w14:val="solid"/>
            <w14:bevel/>
          </w14:textOutline>
        </w:rPr>
        <w:t>3.</w:t>
      </w:r>
      <w:r>
        <w:rPr>
          <w:rFonts w:hint="eastAsia" w:ascii="黑体" w:hAnsi="黑体" w:eastAsia="黑体" w:cs="黑体"/>
          <w:spacing w:val="-5"/>
          <w:sz w:val="32"/>
          <w:szCs w:val="32"/>
          <w14:textOutline w14:w="5103" w14:cap="sq" w14:cmpd="sng">
            <w14:solidFill>
              <w14:srgbClr w14:val="000000"/>
            </w14:solidFill>
            <w14:prstDash w14:val="solid"/>
            <w14:bevel/>
          </w14:textOutline>
        </w:rPr>
        <w:t>1</w:t>
      </w:r>
      <w:r>
        <w:rPr>
          <w:rFonts w:hint="eastAsia" w:ascii="黑体" w:hAnsi="黑体" w:eastAsia="黑体" w:cs="黑体"/>
          <w:spacing w:val="-5"/>
          <w:sz w:val="32"/>
          <w:szCs w:val="32"/>
        </w:rPr>
        <w:t xml:space="preserve"> </w:t>
      </w:r>
      <w:r>
        <w:rPr>
          <w:rFonts w:hint="eastAsia" w:ascii="黑体" w:hAnsi="黑体" w:eastAsia="黑体" w:cs="黑体"/>
          <w:spacing w:val="-5"/>
          <w:sz w:val="32"/>
          <w:szCs w:val="32"/>
          <w14:textOutline w14:w="5103" w14:cap="sq" w14:cmpd="sng">
            <w14:solidFill>
              <w14:srgbClr w14:val="000000"/>
            </w14:solidFill>
            <w14:prstDash w14:val="solid"/>
            <w14:bevel/>
          </w14:textOutline>
        </w:rPr>
        <w:t>分数和成绩计算方法</w:t>
      </w:r>
    </w:p>
    <w:p>
      <w:pPr>
        <w:jc w:val="both"/>
        <w:rPr>
          <w:rFonts w:hint="eastAsia" w:ascii="宋体" w:hAnsi="宋体" w:eastAsia="宋体" w:cs="宋体"/>
          <w:b/>
          <w:bCs/>
          <w:sz w:val="32"/>
          <w:szCs w:val="32"/>
        </w:rPr>
      </w:pPr>
      <w:r>
        <w:rPr>
          <w:rFonts w:hint="eastAsia" w:ascii="宋体" w:hAnsi="宋体" w:eastAsia="宋体" w:cs="宋体"/>
          <w:b/>
          <w:bCs/>
          <w:sz w:val="32"/>
          <w:szCs w:val="32"/>
        </w:rPr>
        <w:t>3.1.1 分值分配</w:t>
      </w:r>
    </w:p>
    <w:p>
      <w:pPr>
        <w:jc w:val="both"/>
        <w:rPr>
          <w:rFonts w:hint="eastAsia" w:ascii="宋体" w:hAnsi="宋体" w:eastAsia="宋体" w:cs="宋体"/>
          <w:sz w:val="32"/>
          <w:szCs w:val="32"/>
        </w:rPr>
      </w:pPr>
      <w:r>
        <w:rPr>
          <w:rFonts w:hint="eastAsia" w:ascii="宋体" w:hAnsi="宋体" w:eastAsia="宋体" w:cs="宋体"/>
          <w:sz w:val="32"/>
          <w:szCs w:val="32"/>
          <w:lang w:eastAsia="zh-CN"/>
        </w:rPr>
        <w:t>　　</w:t>
      </w:r>
      <w:r>
        <w:rPr>
          <w:rFonts w:hint="eastAsia" w:ascii="宋体" w:hAnsi="宋体" w:eastAsia="宋体" w:cs="宋体"/>
          <w:sz w:val="32"/>
          <w:szCs w:val="32"/>
        </w:rPr>
        <w:t>比赛规则参照技能大赛的各项规定</w:t>
      </w:r>
      <w:r>
        <w:rPr>
          <w:rFonts w:hint="eastAsia" w:ascii="宋体" w:hAnsi="宋体" w:eastAsia="宋体" w:cs="宋体"/>
          <w:sz w:val="32"/>
          <w:szCs w:val="32"/>
          <w:lang w:eastAsia="zh-CN"/>
        </w:rPr>
        <w:t>，</w:t>
      </w:r>
      <w:r>
        <w:rPr>
          <w:rFonts w:hint="eastAsia" w:ascii="宋体" w:hAnsi="宋体" w:eastAsia="宋体" w:cs="宋体"/>
          <w:sz w:val="32"/>
          <w:szCs w:val="32"/>
        </w:rPr>
        <w:t>每位裁判员在考场上认真查看</w:t>
      </w:r>
      <w:r>
        <w:rPr>
          <w:rFonts w:hint="eastAsia" w:ascii="宋体" w:hAnsi="宋体" w:eastAsia="宋体" w:cs="宋体"/>
          <w:sz w:val="32"/>
          <w:szCs w:val="32"/>
          <w:lang w:eastAsia="zh-CN"/>
        </w:rPr>
        <w:t>、</w:t>
      </w:r>
      <w:r>
        <w:rPr>
          <w:rFonts w:hint="eastAsia" w:ascii="宋体" w:hAnsi="宋体" w:eastAsia="宋体" w:cs="宋体"/>
          <w:sz w:val="32"/>
          <w:szCs w:val="32"/>
        </w:rPr>
        <w:t>记录</w:t>
      </w:r>
      <w:r>
        <w:rPr>
          <w:rFonts w:hint="eastAsia" w:ascii="宋体" w:hAnsi="宋体" w:eastAsia="宋体" w:cs="宋体"/>
          <w:sz w:val="32"/>
          <w:szCs w:val="32"/>
          <w:lang w:eastAsia="zh-CN"/>
        </w:rPr>
        <w:t>、</w:t>
      </w:r>
      <w:r>
        <w:rPr>
          <w:rFonts w:hint="eastAsia" w:ascii="宋体" w:hAnsi="宋体" w:eastAsia="宋体" w:cs="宋体"/>
          <w:sz w:val="32"/>
          <w:szCs w:val="32"/>
        </w:rPr>
        <w:t>每位选手的制作详细过程，如</w:t>
      </w:r>
      <w:r>
        <w:rPr>
          <w:rFonts w:hint="eastAsia" w:ascii="宋体" w:hAnsi="宋体" w:eastAsia="宋体" w:cs="宋体"/>
          <w:sz w:val="32"/>
          <w:szCs w:val="32"/>
          <w:lang w:eastAsia="zh-CN"/>
        </w:rPr>
        <w:t>：</w:t>
      </w:r>
      <w:r>
        <w:rPr>
          <w:rFonts w:hint="eastAsia" w:ascii="宋体" w:hAnsi="宋体" w:eastAsia="宋体" w:cs="宋体"/>
          <w:sz w:val="32"/>
          <w:szCs w:val="32"/>
        </w:rPr>
        <w:t>熟练程度等。比赛结束后，当场、当天进行评判。评判时，选手不许在场，场地只有裁判人员和工作人员。选手的总成绩按照创作过程的熟练程度和表现形式及语言成绩之和以100 分制计算。每个项目都采用</w:t>
      </w:r>
      <w:r>
        <w:rPr>
          <w:rFonts w:hint="eastAsia" w:ascii="宋体" w:hAnsi="宋体" w:eastAsia="宋体" w:cs="宋体"/>
          <w:sz w:val="32"/>
          <w:szCs w:val="32"/>
          <w:lang w:val="en-US" w:eastAsia="zh-CN"/>
        </w:rPr>
        <w:t>100</w:t>
      </w:r>
      <w:r>
        <w:rPr>
          <w:rFonts w:hint="eastAsia" w:ascii="宋体" w:hAnsi="宋体" w:eastAsia="宋体" w:cs="宋体"/>
          <w:sz w:val="32"/>
          <w:szCs w:val="32"/>
        </w:rPr>
        <w:t>分制</w:t>
      </w:r>
      <w:r>
        <w:rPr>
          <w:rFonts w:hint="eastAsia" w:ascii="宋体" w:hAnsi="宋体" w:eastAsia="宋体" w:cs="宋体"/>
          <w:sz w:val="32"/>
          <w:szCs w:val="32"/>
          <w:lang w:eastAsia="zh-CN"/>
        </w:rPr>
        <w:t>。</w:t>
      </w:r>
      <w:r>
        <w:rPr>
          <w:rFonts w:hint="eastAsia" w:ascii="宋体" w:hAnsi="宋体" w:eastAsia="宋体" w:cs="宋体"/>
          <w:sz w:val="32"/>
          <w:szCs w:val="32"/>
        </w:rPr>
        <w:t>各个评分项的分数应精确到小数点后两位，小数点后第三位数字采用四舍五入</w:t>
      </w:r>
      <w:r>
        <w:rPr>
          <w:rFonts w:hint="eastAsia" w:ascii="宋体" w:hAnsi="宋体" w:eastAsia="宋体" w:cs="宋体"/>
          <w:sz w:val="32"/>
          <w:szCs w:val="32"/>
          <w:lang w:eastAsia="zh-CN"/>
        </w:rPr>
        <w:t>。</w:t>
      </w:r>
      <w:r>
        <w:rPr>
          <w:rFonts w:hint="eastAsia" w:ascii="宋体" w:hAnsi="宋体" w:eastAsia="宋体" w:cs="宋体"/>
          <w:b/>
          <w:bCs/>
          <w:sz w:val="32"/>
          <w:szCs w:val="32"/>
        </w:rPr>
        <w:t>3.1.2 比赛成绩</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在比赛当天，裁判长将评分细则向裁判员进行讲解，介绍评分方法。裁判长将裁判人员分成小组，每评判员对每位选手的作品内容、要求要、进行详细的公平判断。</w:t>
      </w:r>
    </w:p>
    <w:p>
      <w:pPr>
        <w:ind w:firstLine="640" w:firstLineChars="200"/>
        <w:jc w:val="both"/>
        <w:rPr>
          <w:rFonts w:hint="eastAsia" w:ascii="宋体" w:hAnsi="宋体" w:eastAsia="宋体" w:cs="宋体"/>
          <w:sz w:val="32"/>
          <w:szCs w:val="32"/>
          <w:lang w:eastAsia="zh-CN"/>
        </w:rPr>
      </w:pPr>
      <w:r>
        <w:rPr>
          <w:rFonts w:hint="eastAsia" w:ascii="宋体" w:hAnsi="宋体" w:eastAsia="宋体" w:cs="宋体"/>
          <w:sz w:val="32"/>
          <w:szCs w:val="32"/>
        </w:rPr>
        <w:t>按比赛总成绩从高到低排列名次。比赛总成绩相同，按模块三综合应用 (创作) 成绩较高的名次在前；如总成绩</w:t>
      </w:r>
      <w:r>
        <w:rPr>
          <w:rFonts w:hint="eastAsia" w:ascii="宋体" w:hAnsi="宋体" w:eastAsia="宋体" w:cs="宋体"/>
          <w:sz w:val="32"/>
          <w:szCs w:val="32"/>
          <w:lang w:eastAsia="zh-CN"/>
        </w:rPr>
        <w:t>、</w:t>
      </w:r>
      <w:r>
        <w:rPr>
          <w:rFonts w:hint="eastAsia" w:ascii="宋体" w:hAnsi="宋体" w:eastAsia="宋体" w:cs="宋体"/>
          <w:sz w:val="32"/>
          <w:szCs w:val="32"/>
        </w:rPr>
        <w:t>模块三综合应用 (创作) 成绩均相同</w:t>
      </w:r>
      <w:r>
        <w:rPr>
          <w:rFonts w:hint="eastAsia" w:ascii="宋体" w:hAnsi="宋体" w:eastAsia="宋体" w:cs="宋体"/>
          <w:sz w:val="32"/>
          <w:szCs w:val="32"/>
          <w:lang w:eastAsia="zh-CN"/>
        </w:rPr>
        <w:t>，</w:t>
      </w:r>
      <w:r>
        <w:rPr>
          <w:rFonts w:hint="eastAsia" w:ascii="宋体" w:hAnsi="宋体" w:eastAsia="宋体" w:cs="宋体"/>
          <w:sz w:val="32"/>
          <w:szCs w:val="32"/>
        </w:rPr>
        <w:t>按模块二折叠的应用 (团花创作) 成绩较高的名次在前</w:t>
      </w:r>
      <w:r>
        <w:rPr>
          <w:rFonts w:hint="eastAsia" w:ascii="宋体" w:hAnsi="宋体" w:eastAsia="宋体" w:cs="宋体"/>
          <w:sz w:val="32"/>
          <w:szCs w:val="32"/>
          <w:lang w:eastAsia="zh-CN"/>
        </w:rPr>
        <w:t>。</w:t>
      </w:r>
    </w:p>
    <w:p>
      <w:pPr>
        <w:jc w:val="both"/>
        <w:rPr>
          <w:rFonts w:hint="eastAsia" w:ascii="宋体" w:hAnsi="宋体" w:eastAsia="宋体" w:cs="宋体"/>
          <w:sz w:val="32"/>
          <w:szCs w:val="32"/>
        </w:rPr>
      </w:pPr>
    </w:p>
    <w:p>
      <w:pPr>
        <w:spacing w:before="92" w:line="221" w:lineRule="auto"/>
        <w:ind w:left="30"/>
        <w:outlineLvl w:val="1"/>
        <w:rPr>
          <w:rFonts w:ascii="宋体" w:hAnsi="宋体" w:eastAsia="宋体" w:cs="宋体"/>
          <w:sz w:val="32"/>
          <w:szCs w:val="32"/>
        </w:rPr>
      </w:pPr>
      <w:bookmarkStart w:id="9" w:name="_bookmark10"/>
      <w:bookmarkEnd w:id="9"/>
      <w:r>
        <w:rPr>
          <w:rFonts w:ascii="宋体" w:hAnsi="宋体" w:eastAsia="宋体" w:cs="宋体"/>
          <w:spacing w:val="-12"/>
          <w:sz w:val="32"/>
          <w:szCs w:val="32"/>
          <w14:textOutline w14:w="5103" w14:cap="sq" w14:cmpd="sng">
            <w14:solidFill>
              <w14:srgbClr w14:val="000000"/>
            </w14:solidFill>
            <w14:prstDash w14:val="solid"/>
            <w14:bevel/>
          </w14:textOutline>
        </w:rPr>
        <w:t>3</w:t>
      </w:r>
      <w:r>
        <w:rPr>
          <w:rFonts w:ascii="宋体" w:hAnsi="宋体" w:eastAsia="宋体" w:cs="宋体"/>
          <w:spacing w:val="-10"/>
          <w:sz w:val="32"/>
          <w:szCs w:val="32"/>
          <w14:textOutline w14:w="5103" w14:cap="sq" w14:cmpd="sng">
            <w14:solidFill>
              <w14:srgbClr w14:val="000000"/>
            </w14:solidFill>
            <w14:prstDash w14:val="solid"/>
            <w14:bevel/>
          </w14:textOutline>
        </w:rPr>
        <w:t>.2</w:t>
      </w:r>
      <w:r>
        <w:rPr>
          <w:rFonts w:ascii="宋体" w:hAnsi="宋体" w:eastAsia="宋体" w:cs="宋体"/>
          <w:spacing w:val="-10"/>
          <w:sz w:val="32"/>
          <w:szCs w:val="32"/>
        </w:rPr>
        <w:t xml:space="preserve"> </w:t>
      </w:r>
      <w:r>
        <w:rPr>
          <w:rFonts w:ascii="宋体" w:hAnsi="宋体" w:eastAsia="宋体" w:cs="宋体"/>
          <w:spacing w:val="-10"/>
          <w:sz w:val="32"/>
          <w:szCs w:val="32"/>
          <w14:textOutline w14:w="5103" w14:cap="sq" w14:cmpd="sng">
            <w14:solidFill>
              <w14:srgbClr w14:val="000000"/>
            </w14:solidFill>
            <w14:prstDash w14:val="solid"/>
            <w14:bevel/>
          </w14:textOutline>
        </w:rPr>
        <w:t>评分标准</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比赛中对选手的操作过程，按照比赛规则，由裁判员现场监督记录，根据过程评判进行增减分。竞赛选手有下列情形时</w:t>
      </w:r>
      <w:r>
        <w:rPr>
          <w:rFonts w:hint="eastAsia" w:ascii="宋体" w:hAnsi="宋体" w:eastAsia="宋体" w:cs="宋体"/>
          <w:sz w:val="32"/>
          <w:szCs w:val="32"/>
          <w:lang w:eastAsia="zh-CN"/>
        </w:rPr>
        <w:t>，</w:t>
      </w:r>
      <w:r>
        <w:rPr>
          <w:rFonts w:hint="eastAsia" w:ascii="宋体" w:hAnsi="宋体" w:eastAsia="宋体" w:cs="宋体"/>
          <w:sz w:val="32"/>
          <w:szCs w:val="32"/>
        </w:rPr>
        <w:t>从竞赛成绩中扣分:</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3.2.1 在完成创作的过程中，没有按照题的要求扣分。</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3.2.2 在完成创作的过程中，因作弊 (参考夹带纸张内容或手机查找内容等)</w:t>
      </w:r>
      <w:r>
        <w:rPr>
          <w:rFonts w:hint="eastAsia" w:ascii="宋体" w:hAnsi="宋体" w:eastAsia="宋体" w:cs="宋体"/>
          <w:sz w:val="32"/>
          <w:szCs w:val="32"/>
          <w:lang w:eastAsia="zh-CN"/>
        </w:rPr>
        <w:t>，</w:t>
      </w:r>
      <w:r>
        <w:rPr>
          <w:rFonts w:hint="eastAsia" w:ascii="宋体" w:hAnsi="宋体" w:eastAsia="宋体" w:cs="宋体"/>
          <w:sz w:val="32"/>
          <w:szCs w:val="32"/>
        </w:rPr>
        <w:t>酌情扣5</w:t>
      </w:r>
      <w:r>
        <w:rPr>
          <w:rFonts w:hint="eastAsia" w:ascii="宋体" w:hAnsi="宋体" w:eastAsia="宋体" w:cs="宋体"/>
          <w:sz w:val="32"/>
          <w:szCs w:val="32"/>
          <w:lang w:val="en-US" w:eastAsia="zh-CN"/>
        </w:rPr>
        <w:t>-</w:t>
      </w:r>
      <w:r>
        <w:rPr>
          <w:rFonts w:hint="eastAsia" w:ascii="宋体" w:hAnsi="宋体" w:eastAsia="宋体" w:cs="宋体"/>
          <w:sz w:val="32"/>
          <w:szCs w:val="32"/>
        </w:rPr>
        <w:t>20分</w:t>
      </w:r>
      <w:r>
        <w:rPr>
          <w:rFonts w:hint="eastAsia" w:ascii="宋体" w:hAnsi="宋体" w:eastAsia="宋体" w:cs="宋体"/>
          <w:sz w:val="32"/>
          <w:szCs w:val="32"/>
          <w:lang w:eastAsia="zh-CN"/>
        </w:rPr>
        <w:t>，</w:t>
      </w:r>
      <w:r>
        <w:rPr>
          <w:rFonts w:hint="eastAsia" w:ascii="宋体" w:hAnsi="宋体" w:eastAsia="宋体" w:cs="宋体"/>
          <w:sz w:val="32"/>
          <w:szCs w:val="32"/>
        </w:rPr>
        <w:t>情况严重者取消竞赛资格。</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3.2.3 违规赛场秩序</w:t>
      </w:r>
      <w:r>
        <w:rPr>
          <w:rFonts w:hint="eastAsia" w:ascii="宋体" w:hAnsi="宋体" w:eastAsia="宋体" w:cs="宋体"/>
          <w:sz w:val="32"/>
          <w:szCs w:val="32"/>
          <w:lang w:eastAsia="zh-CN"/>
        </w:rPr>
        <w:t>，</w:t>
      </w:r>
      <w:r>
        <w:rPr>
          <w:rFonts w:hint="eastAsia" w:ascii="宋体" w:hAnsi="宋体" w:eastAsia="宋体" w:cs="宋体"/>
          <w:sz w:val="32"/>
          <w:szCs w:val="32"/>
        </w:rPr>
        <w:t>干扰裁判员工作</w:t>
      </w:r>
      <w:r>
        <w:rPr>
          <w:rFonts w:hint="eastAsia" w:ascii="宋体" w:hAnsi="宋体" w:eastAsia="宋体" w:cs="宋体"/>
          <w:sz w:val="32"/>
          <w:szCs w:val="32"/>
          <w:lang w:eastAsia="zh-CN"/>
        </w:rPr>
        <w:t>，</w:t>
      </w:r>
      <w:r>
        <w:rPr>
          <w:rFonts w:hint="eastAsia" w:ascii="宋体" w:hAnsi="宋体" w:eastAsia="宋体" w:cs="宋体"/>
          <w:sz w:val="32"/>
          <w:szCs w:val="32"/>
        </w:rPr>
        <w:t>扣 5</w:t>
      </w:r>
      <w:r>
        <w:rPr>
          <w:rFonts w:hint="eastAsia" w:ascii="宋体" w:hAnsi="宋体" w:eastAsia="宋体" w:cs="宋体"/>
          <w:sz w:val="32"/>
          <w:szCs w:val="32"/>
          <w:lang w:val="en-US" w:eastAsia="zh-CN"/>
        </w:rPr>
        <w:t>-</w:t>
      </w:r>
      <w:r>
        <w:rPr>
          <w:rFonts w:hint="eastAsia" w:ascii="宋体" w:hAnsi="宋体" w:eastAsia="宋体" w:cs="宋体"/>
          <w:sz w:val="32"/>
          <w:szCs w:val="32"/>
        </w:rPr>
        <w:t>10 分，情况严重者取消竞赛资格。</w:t>
      </w:r>
    </w:p>
    <w:p>
      <w:pPr>
        <w:spacing w:line="407" w:lineRule="auto"/>
        <w:rPr>
          <w:rFonts w:ascii="Arial"/>
          <w:sz w:val="21"/>
        </w:rPr>
      </w:pPr>
    </w:p>
    <w:p>
      <w:pPr>
        <w:spacing w:before="92" w:line="221" w:lineRule="auto"/>
        <w:ind w:left="30"/>
        <w:outlineLvl w:val="1"/>
        <w:rPr>
          <w:rFonts w:ascii="宋体" w:hAnsi="宋体" w:eastAsia="宋体" w:cs="宋体"/>
          <w:sz w:val="32"/>
          <w:szCs w:val="32"/>
        </w:rPr>
      </w:pPr>
      <w:bookmarkStart w:id="10" w:name="_bookmark11"/>
      <w:bookmarkEnd w:id="10"/>
      <w:r>
        <w:rPr>
          <w:rFonts w:ascii="宋体" w:hAnsi="宋体" w:eastAsia="宋体" w:cs="宋体"/>
          <w:spacing w:val="-10"/>
          <w:sz w:val="32"/>
          <w:szCs w:val="32"/>
          <w14:textOutline w14:w="5103" w14:cap="sq" w14:cmpd="sng">
            <w14:solidFill>
              <w14:srgbClr w14:val="000000"/>
            </w14:solidFill>
            <w14:prstDash w14:val="solid"/>
            <w14:bevel/>
          </w14:textOutline>
        </w:rPr>
        <w:t>3</w:t>
      </w:r>
      <w:r>
        <w:rPr>
          <w:rFonts w:ascii="宋体" w:hAnsi="宋体" w:eastAsia="宋体" w:cs="宋体"/>
          <w:spacing w:val="-6"/>
          <w:sz w:val="32"/>
          <w:szCs w:val="32"/>
          <w14:textOutline w14:w="5103" w14:cap="sq" w14:cmpd="sng">
            <w14:solidFill>
              <w14:srgbClr w14:val="000000"/>
            </w14:solidFill>
            <w14:prstDash w14:val="solid"/>
            <w14:bevel/>
          </w14:textOutline>
        </w:rPr>
        <w:t>.3</w:t>
      </w:r>
      <w:r>
        <w:rPr>
          <w:rFonts w:ascii="宋体" w:hAnsi="宋体" w:eastAsia="宋体" w:cs="宋体"/>
          <w:spacing w:val="-6"/>
          <w:sz w:val="32"/>
          <w:szCs w:val="32"/>
        </w:rPr>
        <w:t xml:space="preserve"> </w:t>
      </w:r>
      <w:r>
        <w:rPr>
          <w:rFonts w:ascii="宋体" w:hAnsi="宋体" w:eastAsia="宋体" w:cs="宋体"/>
          <w:spacing w:val="-6"/>
          <w:sz w:val="32"/>
          <w:szCs w:val="32"/>
          <w14:textOutline w14:w="5103" w14:cap="sq" w14:cmpd="sng">
            <w14:solidFill>
              <w14:srgbClr w14:val="000000"/>
            </w14:solidFill>
            <w14:prstDash w14:val="solid"/>
            <w14:bevel/>
          </w14:textOutline>
        </w:rPr>
        <w:t>裁判员组成和分工</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本次竞赛设立专家组，负责编写技术文件、命题和落实赛场设备设施 (含工具物料) 保障</w:t>
      </w:r>
      <w:r>
        <w:rPr>
          <w:rFonts w:hint="eastAsia" w:ascii="宋体" w:hAnsi="宋体" w:eastAsia="宋体" w:cs="宋体"/>
          <w:sz w:val="32"/>
          <w:szCs w:val="32"/>
          <w:lang w:eastAsia="zh-CN"/>
        </w:rPr>
        <w:t>。</w:t>
      </w:r>
      <w:r>
        <w:rPr>
          <w:rFonts w:hint="eastAsia" w:ascii="宋体" w:hAnsi="宋体" w:eastAsia="宋体" w:cs="宋体"/>
          <w:sz w:val="32"/>
          <w:szCs w:val="32"/>
        </w:rPr>
        <w:t>本次竞赛设立裁判组</w:t>
      </w:r>
      <w:r>
        <w:rPr>
          <w:rFonts w:hint="eastAsia" w:ascii="宋体" w:hAnsi="宋体" w:eastAsia="宋体" w:cs="宋体"/>
          <w:sz w:val="32"/>
          <w:szCs w:val="32"/>
          <w:lang w:eastAsia="zh-CN"/>
        </w:rPr>
        <w:t>，</w:t>
      </w:r>
      <w:r>
        <w:rPr>
          <w:rFonts w:hint="eastAsia" w:ascii="宋体" w:hAnsi="宋体" w:eastAsia="宋体" w:cs="宋体"/>
          <w:sz w:val="32"/>
          <w:szCs w:val="32"/>
        </w:rPr>
        <w:t xml:space="preserve"> 由</w:t>
      </w:r>
      <w:r>
        <w:rPr>
          <w:rFonts w:hint="eastAsia" w:ascii="宋体" w:hAnsi="宋体" w:eastAsia="宋体" w:cs="宋体"/>
          <w:sz w:val="32"/>
          <w:szCs w:val="32"/>
          <w:lang w:val="en-US" w:eastAsia="zh-CN"/>
        </w:rPr>
        <w:t>1</w:t>
      </w:r>
      <w:r>
        <w:rPr>
          <w:rFonts w:hint="eastAsia" w:ascii="宋体" w:hAnsi="宋体" w:eastAsia="宋体" w:cs="宋体"/>
          <w:sz w:val="32"/>
          <w:szCs w:val="32"/>
        </w:rPr>
        <w:t>名裁判长</w:t>
      </w:r>
      <w:r>
        <w:rPr>
          <w:rFonts w:hint="eastAsia" w:ascii="宋体" w:hAnsi="宋体" w:eastAsia="宋体" w:cs="宋体"/>
          <w:sz w:val="32"/>
          <w:szCs w:val="32"/>
          <w:lang w:eastAsia="zh-CN"/>
        </w:rPr>
        <w:t>，</w:t>
      </w:r>
      <w:r>
        <w:rPr>
          <w:rFonts w:hint="eastAsia" w:ascii="宋体" w:hAnsi="宋体" w:eastAsia="宋体" w:cs="宋体"/>
          <w:sz w:val="32"/>
          <w:szCs w:val="32"/>
        </w:rPr>
        <w:t>若干裁判员组成。裁判长由专家组长兼任。</w:t>
      </w:r>
    </w:p>
    <w:p>
      <w:pPr>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3.3.1 裁判长</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裁判长按照本项目技术文件，对裁判员进行培训和工作分工，带领裁判员对本项目比赛设备设施和现场布置情况进行检验；组织选手进行安全培训并熟悉赛场及设备，保障所有选手在比赛前掌握必备的安全知识和安全操作规范；比赛期间组织裁判员执裁</w:t>
      </w:r>
      <w:r>
        <w:rPr>
          <w:rFonts w:hint="eastAsia" w:ascii="宋体" w:hAnsi="宋体" w:eastAsia="宋体" w:cs="宋体"/>
          <w:sz w:val="32"/>
          <w:szCs w:val="32"/>
          <w:lang w:eastAsia="zh-CN"/>
        </w:rPr>
        <w:t>，</w:t>
      </w:r>
      <w:r>
        <w:rPr>
          <w:rFonts w:hint="eastAsia" w:ascii="宋体" w:hAnsi="宋体" w:eastAsia="宋体" w:cs="宋体"/>
          <w:sz w:val="32"/>
          <w:szCs w:val="32"/>
        </w:rPr>
        <w:t>并按照相关要求和程序，处理项目内出现的问题；组织统计</w:t>
      </w:r>
      <w:r>
        <w:rPr>
          <w:rFonts w:hint="eastAsia" w:ascii="宋体" w:hAnsi="宋体" w:eastAsia="宋体" w:cs="宋体"/>
          <w:sz w:val="32"/>
          <w:szCs w:val="32"/>
          <w:lang w:eastAsia="zh-CN"/>
        </w:rPr>
        <w:t>、</w:t>
      </w:r>
      <w:r>
        <w:rPr>
          <w:rFonts w:hint="eastAsia" w:ascii="宋体" w:hAnsi="宋体" w:eastAsia="宋体" w:cs="宋体"/>
          <w:sz w:val="32"/>
          <w:szCs w:val="32"/>
        </w:rPr>
        <w:t>汇总并及时录入大赛成绩等工作；赛后组织开展技术点评。裁判长应公平公正组织执裁工作，不参与评分。</w:t>
      </w:r>
    </w:p>
    <w:p>
      <w:pPr>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3.3.2 裁判员</w:t>
      </w:r>
    </w:p>
    <w:p>
      <w:pPr>
        <w:ind w:firstLine="640" w:firstLineChars="200"/>
        <w:jc w:val="both"/>
        <w:rPr>
          <w:rFonts w:hint="eastAsia" w:ascii="宋体" w:hAnsi="宋体" w:eastAsia="宋体" w:cs="宋体"/>
          <w:sz w:val="32"/>
          <w:szCs w:val="32"/>
        </w:rPr>
      </w:pPr>
      <w:r>
        <w:rPr>
          <w:rFonts w:hint="eastAsia" w:ascii="宋体" w:hAnsi="宋体" w:eastAsia="宋体" w:cs="宋体"/>
          <w:sz w:val="32"/>
          <w:szCs w:val="32"/>
        </w:rPr>
        <w:t>裁判人员需在本项目领域有工作经验</w:t>
      </w:r>
      <w:r>
        <w:rPr>
          <w:rFonts w:hint="eastAsia" w:ascii="宋体" w:hAnsi="宋体" w:eastAsia="宋体" w:cs="宋体"/>
          <w:sz w:val="32"/>
          <w:szCs w:val="32"/>
          <w:lang w:eastAsia="zh-CN"/>
        </w:rPr>
        <w:t>、</w:t>
      </w:r>
      <w:r>
        <w:rPr>
          <w:rFonts w:hint="eastAsia" w:ascii="宋体" w:hAnsi="宋体" w:eastAsia="宋体" w:cs="宋体"/>
          <w:sz w:val="32"/>
          <w:szCs w:val="32"/>
        </w:rPr>
        <w:t>大赛管理或执裁经验</w:t>
      </w:r>
      <w:r>
        <w:rPr>
          <w:rFonts w:hint="eastAsia" w:ascii="宋体" w:hAnsi="宋体" w:eastAsia="宋体" w:cs="宋体"/>
          <w:sz w:val="32"/>
          <w:szCs w:val="32"/>
          <w:lang w:eastAsia="zh-CN"/>
        </w:rPr>
        <w:t>，</w:t>
      </w:r>
      <w:r>
        <w:rPr>
          <w:rFonts w:hint="eastAsia" w:ascii="宋体" w:hAnsi="宋体" w:eastAsia="宋体" w:cs="宋体"/>
          <w:sz w:val="32"/>
          <w:szCs w:val="32"/>
        </w:rPr>
        <w:t>赛前需参加技术规则培</w:t>
      </w:r>
      <w:r>
        <w:rPr>
          <w:rFonts w:hint="eastAsia" w:ascii="宋体" w:hAnsi="宋体" w:eastAsia="宋体" w:cs="宋体"/>
          <w:b w:val="0"/>
          <w:bCs w:val="0"/>
          <w:sz w:val="32"/>
          <w:szCs w:val="32"/>
        </w:rPr>
        <w:t>训</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掌</w:t>
      </w:r>
      <w:r>
        <w:rPr>
          <w:rFonts w:hint="eastAsia" w:ascii="宋体" w:hAnsi="宋体" w:eastAsia="宋体" w:cs="宋体"/>
          <w:sz w:val="32"/>
          <w:szCs w:val="32"/>
        </w:rPr>
        <w:t>握大赛技术规则</w:t>
      </w:r>
      <w:r>
        <w:rPr>
          <w:rFonts w:hint="eastAsia" w:ascii="宋体" w:hAnsi="宋体" w:eastAsia="宋体" w:cs="宋体"/>
          <w:sz w:val="32"/>
          <w:szCs w:val="32"/>
          <w:lang w:eastAsia="zh-CN"/>
        </w:rPr>
        <w:t>、</w:t>
      </w:r>
      <w:r>
        <w:rPr>
          <w:rFonts w:hint="eastAsia" w:ascii="宋体" w:hAnsi="宋体" w:eastAsia="宋体" w:cs="宋体"/>
          <w:sz w:val="32"/>
          <w:szCs w:val="32"/>
        </w:rPr>
        <w:t>项目技术文件等要求</w:t>
      </w:r>
      <w:r>
        <w:rPr>
          <w:rFonts w:hint="eastAsia" w:ascii="宋体" w:hAnsi="宋体" w:eastAsia="宋体" w:cs="宋体"/>
          <w:sz w:val="32"/>
          <w:szCs w:val="32"/>
          <w:lang w:eastAsia="zh-CN"/>
        </w:rPr>
        <w:t>。</w:t>
      </w:r>
      <w:r>
        <w:rPr>
          <w:rFonts w:hint="eastAsia" w:ascii="宋体" w:hAnsi="宋体" w:eastAsia="宋体" w:cs="宋体"/>
          <w:sz w:val="32"/>
          <w:szCs w:val="32"/>
        </w:rPr>
        <w:t>裁判员应服从本项目裁判长的工作安排，诚实</w:t>
      </w:r>
      <w:r>
        <w:rPr>
          <w:rFonts w:hint="eastAsia" w:ascii="宋体" w:hAnsi="宋体" w:eastAsia="宋体" w:cs="宋体"/>
          <w:sz w:val="32"/>
          <w:szCs w:val="32"/>
          <w:lang w:eastAsia="zh-CN"/>
        </w:rPr>
        <w:t>、</w:t>
      </w:r>
      <w:r>
        <w:rPr>
          <w:rFonts w:hint="eastAsia" w:ascii="宋体" w:hAnsi="宋体" w:eastAsia="宋体" w:cs="宋体"/>
          <w:sz w:val="32"/>
          <w:szCs w:val="32"/>
        </w:rPr>
        <w:t>客观和公正执裁。</w:t>
      </w:r>
    </w:p>
    <w:p>
      <w:pPr>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根据裁判员的相关工作经验以及赛前培训的情况，裁判员分成多个小组：</w:t>
      </w:r>
    </w:p>
    <w:p>
      <w:pPr>
        <w:ind w:firstLine="643" w:firstLineChars="200"/>
        <w:jc w:val="both"/>
        <w:rPr>
          <w:rFonts w:hint="eastAsia" w:ascii="宋体" w:hAnsi="宋体" w:eastAsia="宋体" w:cs="宋体"/>
          <w:b w:val="0"/>
          <w:bCs w:val="0"/>
          <w:sz w:val="32"/>
          <w:szCs w:val="32"/>
        </w:rPr>
      </w:pPr>
      <w:r>
        <w:rPr>
          <w:rFonts w:hint="eastAsia" w:ascii="宋体" w:hAnsi="宋体" w:eastAsia="宋体" w:cs="宋体"/>
          <w:b/>
          <w:bCs/>
          <w:sz w:val="32"/>
          <w:szCs w:val="32"/>
        </w:rPr>
        <w:t>加密组：</w:t>
      </w:r>
      <w:r>
        <w:rPr>
          <w:rFonts w:hint="eastAsia" w:ascii="宋体" w:hAnsi="宋体" w:eastAsia="宋体" w:cs="宋体"/>
          <w:b w:val="0"/>
          <w:bCs w:val="0"/>
          <w:sz w:val="32"/>
          <w:szCs w:val="32"/>
        </w:rPr>
        <w:t>主要负责选手的检录、核实证件身份并对选手所提交的作品进行加密和解密工 作。</w:t>
      </w:r>
    </w:p>
    <w:p>
      <w:pPr>
        <w:ind w:firstLine="643" w:firstLineChars="200"/>
        <w:jc w:val="both"/>
        <w:rPr>
          <w:rFonts w:hint="eastAsia" w:ascii="宋体" w:hAnsi="宋体" w:eastAsia="宋体" w:cs="宋体"/>
          <w:b w:val="0"/>
          <w:bCs w:val="0"/>
          <w:sz w:val="32"/>
          <w:szCs w:val="32"/>
        </w:rPr>
      </w:pPr>
      <w:r>
        <w:rPr>
          <w:rFonts w:hint="eastAsia" w:ascii="宋体" w:hAnsi="宋体" w:eastAsia="宋体" w:cs="宋体"/>
          <w:b/>
          <w:bCs/>
          <w:sz w:val="32"/>
          <w:szCs w:val="32"/>
        </w:rPr>
        <w:t>监考组：</w:t>
      </w:r>
      <w:r>
        <w:rPr>
          <w:rFonts w:hint="eastAsia" w:ascii="宋体" w:hAnsi="宋体" w:eastAsia="宋体" w:cs="宋体"/>
          <w:b w:val="0"/>
          <w:bCs w:val="0"/>
          <w:sz w:val="32"/>
          <w:szCs w:val="32"/>
        </w:rPr>
        <w:t>主要负责竞赛现场监考工作和安全巡查，做好维护赛场纪律；记录赛场情况</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做好监考记录；纠正选手违规行为，并对情节严重者及时向裁判长报告作好记录并给出处罚结果；核查实际操作竞赛使用材料、设备；记录每位选手的实际工作时间。</w:t>
      </w:r>
    </w:p>
    <w:p>
      <w:pPr>
        <w:ind w:firstLine="643" w:firstLineChars="200"/>
        <w:jc w:val="both"/>
        <w:rPr>
          <w:rFonts w:hint="eastAsia" w:ascii="宋体" w:hAnsi="宋体" w:eastAsia="宋体" w:cs="宋体"/>
          <w:b w:val="0"/>
          <w:bCs w:val="0"/>
          <w:sz w:val="32"/>
          <w:szCs w:val="32"/>
        </w:rPr>
      </w:pPr>
      <w:r>
        <w:rPr>
          <w:rFonts w:hint="eastAsia" w:ascii="宋体" w:hAnsi="宋体" w:eastAsia="宋体" w:cs="宋体"/>
          <w:b/>
          <w:bCs/>
          <w:sz w:val="32"/>
          <w:szCs w:val="32"/>
        </w:rPr>
        <w:t>评判组：</w:t>
      </w:r>
      <w:r>
        <w:rPr>
          <w:rFonts w:hint="eastAsia" w:ascii="宋体" w:hAnsi="宋体" w:eastAsia="宋体" w:cs="宋体"/>
          <w:b w:val="0"/>
          <w:bCs w:val="0"/>
          <w:sz w:val="32"/>
          <w:szCs w:val="32"/>
        </w:rPr>
        <w:t>负责竞赛结果的评判、成绩复核和汇总工作。</w:t>
      </w:r>
    </w:p>
    <w:p>
      <w:pPr>
        <w:ind w:firstLine="643" w:firstLineChars="200"/>
        <w:jc w:val="both"/>
        <w:rPr>
          <w:rFonts w:hint="eastAsia" w:ascii="宋体" w:hAnsi="宋体" w:eastAsia="宋体" w:cs="宋体"/>
          <w:b w:val="0"/>
          <w:bCs w:val="0"/>
          <w:sz w:val="32"/>
          <w:szCs w:val="32"/>
        </w:rPr>
      </w:pPr>
      <w:r>
        <w:rPr>
          <w:rFonts w:hint="eastAsia" w:ascii="宋体" w:hAnsi="宋体" w:eastAsia="宋体" w:cs="宋体"/>
          <w:b/>
          <w:bCs/>
          <w:sz w:val="32"/>
          <w:szCs w:val="32"/>
        </w:rPr>
        <w:t>时间记录组：</w:t>
      </w:r>
      <w:r>
        <w:rPr>
          <w:rFonts w:hint="eastAsia" w:ascii="宋体" w:hAnsi="宋体" w:eastAsia="宋体" w:cs="宋体"/>
          <w:b w:val="0"/>
          <w:bCs w:val="0"/>
          <w:sz w:val="32"/>
          <w:szCs w:val="32"/>
        </w:rPr>
        <w:t>负责记录每位选手的实际工作时间。</w:t>
      </w:r>
    </w:p>
    <w:p>
      <w:pPr>
        <w:ind w:firstLine="643" w:firstLineChars="200"/>
        <w:jc w:val="both"/>
        <w:rPr>
          <w:rFonts w:hint="eastAsia" w:ascii="宋体" w:hAnsi="宋体" w:eastAsia="宋体" w:cs="宋体"/>
          <w:b w:val="0"/>
          <w:bCs w:val="0"/>
          <w:sz w:val="32"/>
          <w:szCs w:val="32"/>
        </w:rPr>
      </w:pPr>
      <w:r>
        <w:rPr>
          <w:rFonts w:hint="eastAsia" w:ascii="宋体" w:hAnsi="宋体" w:eastAsia="宋体" w:cs="宋体"/>
          <w:b/>
          <w:bCs/>
          <w:sz w:val="32"/>
          <w:szCs w:val="32"/>
        </w:rPr>
        <w:t>检测评分小组：</w:t>
      </w:r>
      <w:r>
        <w:rPr>
          <w:rFonts w:hint="eastAsia" w:ascii="宋体" w:hAnsi="宋体" w:eastAsia="宋体" w:cs="宋体"/>
          <w:b w:val="0"/>
          <w:bCs w:val="0"/>
          <w:sz w:val="32"/>
          <w:szCs w:val="32"/>
        </w:rPr>
        <w:t>由执尺记录、监督员组成，每小组分配相似分数的评分项目。每项检测评分结果小组成员均需签字确认，然后报裁判长复核后</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由录分员录入系统。</w:t>
      </w:r>
    </w:p>
    <w:p>
      <w:pPr>
        <w:ind w:firstLine="643" w:firstLineChars="200"/>
        <w:jc w:val="both"/>
        <w:rPr>
          <w:rFonts w:hint="eastAsia" w:ascii="宋体" w:hAnsi="宋体" w:eastAsia="宋体" w:cs="宋体"/>
          <w:b w:val="0"/>
          <w:bCs w:val="0"/>
          <w:sz w:val="32"/>
          <w:szCs w:val="32"/>
        </w:rPr>
      </w:pPr>
      <w:r>
        <w:rPr>
          <w:rFonts w:hint="eastAsia" w:ascii="宋体" w:hAnsi="宋体" w:eastAsia="宋体" w:cs="宋体"/>
          <w:b/>
          <w:bCs/>
          <w:sz w:val="32"/>
          <w:szCs w:val="32"/>
        </w:rPr>
        <w:t>安全组：</w:t>
      </w:r>
      <w:r>
        <w:rPr>
          <w:rFonts w:hint="eastAsia" w:ascii="宋体" w:hAnsi="宋体" w:eastAsia="宋体" w:cs="宋体"/>
          <w:b w:val="0"/>
          <w:bCs w:val="0"/>
          <w:sz w:val="32"/>
          <w:szCs w:val="32"/>
        </w:rPr>
        <w:t>赛前检查选手工具是否符合比赛规则。比赛过程中，维持赛场参观入口和通道秩序，密切关注各种不安全因素的发生。</w:t>
      </w:r>
    </w:p>
    <w:p>
      <w:pPr>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裁判员在评判工作中的任务:</w:t>
      </w:r>
    </w:p>
    <w:p>
      <w:p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比赛之前：a 审核选手参赛条件。b 提醒选手的工具和安全。c 手机关机放入自己书包</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书包放在指定的位置。</w:t>
      </w:r>
    </w:p>
    <w:p>
      <w:p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比赛期间：记录时间。</w:t>
      </w:r>
    </w:p>
    <w:p>
      <w:p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监考地点：检查环境，设备和材料，发放试题。</w:t>
      </w:r>
    </w:p>
    <w:p>
      <w:p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安全防范：注意人身安全和环境。</w:t>
      </w:r>
    </w:p>
    <w:p>
      <w:p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选手离场：监督选手禁止带出赛场任何物品。</w:t>
      </w:r>
    </w:p>
    <w:p>
      <w:p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现场评判：比赛结束后，裁判员留在现场评判。</w:t>
      </w:r>
    </w:p>
    <w:p>
      <w:p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比赛计时：向选手们提醒比赛时间，在临近比赛结束，倒计时报时。</w:t>
      </w:r>
    </w:p>
    <w:p>
      <w:pPr>
        <w:ind w:firstLine="640" w:firstLineChars="200"/>
        <w:jc w:val="both"/>
        <w:rPr>
          <w:rFonts w:hint="eastAsia" w:ascii="宋体" w:hAnsi="宋体" w:eastAsia="宋体" w:cs="宋体"/>
          <w:b w:val="0"/>
          <w:bCs w:val="0"/>
          <w:sz w:val="32"/>
          <w:szCs w:val="32"/>
        </w:rPr>
      </w:pPr>
    </w:p>
    <w:p>
      <w:pPr>
        <w:spacing w:before="101" w:line="422" w:lineRule="exact"/>
        <w:ind w:left="17"/>
        <w:outlineLvl w:val="0"/>
        <w:rPr>
          <w:rFonts w:ascii="Arial"/>
          <w:sz w:val="21"/>
        </w:rPr>
      </w:pPr>
      <w:bookmarkStart w:id="11" w:name="_bookmark12"/>
      <w:bookmarkEnd w:id="11"/>
      <w:r>
        <w:rPr>
          <w:rFonts w:hint="eastAsia" w:ascii="宋体" w:hAnsi="宋体" w:eastAsia="宋体" w:cs="宋体"/>
          <w:b/>
          <w:bCs/>
          <w:spacing w:val="11"/>
          <w:position w:val="1"/>
          <w:sz w:val="32"/>
          <w:szCs w:val="32"/>
        </w:rPr>
        <w:t>4</w:t>
      </w:r>
      <w:r>
        <w:rPr>
          <w:rFonts w:hint="eastAsia" w:ascii="宋体" w:hAnsi="宋体" w:eastAsia="宋体" w:cs="宋体"/>
          <w:b/>
          <w:bCs/>
          <w:spacing w:val="8"/>
          <w:position w:val="1"/>
          <w:sz w:val="32"/>
          <w:szCs w:val="32"/>
        </w:rPr>
        <w:t>.竞赛相关设施设备</w:t>
      </w:r>
    </w:p>
    <w:p>
      <w:pPr>
        <w:spacing w:before="92" w:line="216" w:lineRule="auto"/>
        <w:ind w:left="23"/>
        <w:outlineLvl w:val="1"/>
        <w:rPr>
          <w:rFonts w:hint="eastAsia" w:ascii="黑体" w:hAnsi="黑体" w:eastAsia="黑体" w:cs="黑体"/>
          <w:sz w:val="32"/>
          <w:szCs w:val="32"/>
        </w:rPr>
      </w:pPr>
      <w:bookmarkStart w:id="12" w:name="_bookmark13"/>
      <w:bookmarkEnd w:id="12"/>
      <w:r>
        <w:rPr>
          <w:rFonts w:hint="eastAsia" w:ascii="黑体" w:hAnsi="黑体" w:eastAsia="黑体" w:cs="黑体"/>
          <w:spacing w:val="-9"/>
          <w:sz w:val="32"/>
          <w:szCs w:val="32"/>
          <w14:textOutline w14:w="5103" w14:cap="sq" w14:cmpd="sng">
            <w14:solidFill>
              <w14:srgbClr w14:val="000000"/>
            </w14:solidFill>
            <w14:prstDash w14:val="solid"/>
            <w14:bevel/>
          </w14:textOutline>
        </w:rPr>
        <w:t>4</w:t>
      </w:r>
      <w:r>
        <w:rPr>
          <w:rFonts w:hint="eastAsia" w:ascii="黑体" w:hAnsi="黑体" w:eastAsia="黑体" w:cs="黑体"/>
          <w:spacing w:val="-5"/>
          <w:sz w:val="32"/>
          <w:szCs w:val="32"/>
          <w14:textOutline w14:w="5103" w14:cap="sq" w14:cmpd="sng">
            <w14:solidFill>
              <w14:srgbClr w14:val="000000"/>
            </w14:solidFill>
            <w14:prstDash w14:val="solid"/>
            <w14:bevel/>
          </w14:textOutline>
        </w:rPr>
        <w:t>.1</w:t>
      </w:r>
      <w:r>
        <w:rPr>
          <w:rFonts w:hint="eastAsia" w:ascii="黑体" w:hAnsi="黑体" w:eastAsia="黑体" w:cs="黑体"/>
          <w:spacing w:val="-5"/>
          <w:sz w:val="32"/>
          <w:szCs w:val="32"/>
        </w:rPr>
        <w:t xml:space="preserve"> </w:t>
      </w:r>
      <w:r>
        <w:rPr>
          <w:rFonts w:hint="eastAsia" w:ascii="黑体" w:hAnsi="黑体" w:eastAsia="黑体" w:cs="黑体"/>
          <w:spacing w:val="-5"/>
          <w:sz w:val="32"/>
          <w:szCs w:val="32"/>
          <w14:textOutline w14:w="5103" w14:cap="sq" w14:cmpd="sng">
            <w14:solidFill>
              <w14:srgbClr w14:val="000000"/>
            </w14:solidFill>
            <w14:prstDash w14:val="solid"/>
            <w14:bevel/>
          </w14:textOutline>
        </w:rPr>
        <w:t>竞赛设施设备和工具</w:t>
      </w:r>
    </w:p>
    <w:p>
      <w:p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赛场提供的材料:</w:t>
      </w:r>
    </w:p>
    <w:p>
      <w:pPr>
        <w:numPr>
          <w:ilvl w:val="0"/>
          <w:numId w:val="0"/>
        </w:numPr>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eastAsia="zh-CN"/>
        </w:rPr>
        <w:t>　　</w:t>
      </w:r>
      <w:r>
        <w:rPr>
          <w:rFonts w:hint="eastAsia" w:ascii="宋体" w:hAnsi="宋体" w:eastAsia="宋体" w:cs="宋体"/>
          <w:b w:val="0"/>
          <w:bCs w:val="0"/>
          <w:sz w:val="32"/>
          <w:szCs w:val="32"/>
          <w:lang w:val="en-US" w:eastAsia="zh-CN"/>
        </w:rPr>
        <w:t>a.</w:t>
      </w:r>
      <w:r>
        <w:rPr>
          <w:rFonts w:hint="eastAsia" w:ascii="宋体" w:hAnsi="宋体" w:eastAsia="宋体" w:cs="宋体"/>
          <w:b w:val="0"/>
          <w:bCs w:val="0"/>
          <w:sz w:val="32"/>
          <w:szCs w:val="32"/>
        </w:rPr>
        <w:t>每个比赛工位：两张 A3 红纸和一张白板纸、一张操作台和一把椅子等竞赛材料设备。</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b.</w:t>
      </w:r>
      <w:r>
        <w:rPr>
          <w:rFonts w:hint="eastAsia" w:ascii="宋体" w:hAnsi="宋体" w:eastAsia="宋体" w:cs="宋体"/>
          <w:b w:val="0"/>
          <w:bCs w:val="0"/>
          <w:sz w:val="32"/>
          <w:szCs w:val="32"/>
        </w:rPr>
        <w:t>评判工具：铅笔、橡皮、中性笔、记号笔、文件夹 (评判夹评分资料)</w:t>
      </w:r>
      <w:r>
        <w:rPr>
          <w:rFonts w:hint="eastAsia" w:ascii="宋体" w:hAnsi="宋体" w:eastAsia="宋体" w:cs="宋体"/>
          <w:b w:val="0"/>
          <w:bCs w:val="0"/>
          <w:sz w:val="32"/>
          <w:szCs w:val="32"/>
          <w:lang w:eastAsia="zh-CN"/>
        </w:rPr>
        <w:t>。</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c.</w:t>
      </w:r>
      <w:r>
        <w:rPr>
          <w:rFonts w:hint="eastAsia" w:ascii="宋体" w:hAnsi="宋体" w:eastAsia="宋体" w:cs="宋体"/>
          <w:b w:val="0"/>
          <w:bCs w:val="0"/>
          <w:sz w:val="32"/>
          <w:szCs w:val="32"/>
        </w:rPr>
        <w:t>考场设监控</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大赛开始全程监控。</w:t>
      </w:r>
    </w:p>
    <w:p>
      <w:p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d.</w:t>
      </w:r>
      <w:r>
        <w:rPr>
          <w:rFonts w:hint="eastAsia" w:ascii="宋体" w:hAnsi="宋体" w:eastAsia="宋体" w:cs="宋体"/>
          <w:b w:val="0"/>
          <w:bCs w:val="0"/>
          <w:sz w:val="32"/>
          <w:szCs w:val="32"/>
        </w:rPr>
        <w:t>配备拍照人员一名</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rPr>
        <w:t>完成作品全部拍照(存档案) 。</w:t>
      </w:r>
    </w:p>
    <w:p>
      <w:pPr>
        <w:spacing w:line="404" w:lineRule="auto"/>
        <w:rPr>
          <w:rFonts w:ascii="Arial"/>
          <w:sz w:val="21"/>
        </w:rPr>
      </w:pPr>
    </w:p>
    <w:p>
      <w:pPr>
        <w:spacing w:before="92" w:line="216" w:lineRule="auto"/>
        <w:ind w:left="23"/>
        <w:outlineLvl w:val="1"/>
        <w:rPr>
          <w:rFonts w:hint="eastAsia" w:ascii="黑体" w:hAnsi="黑体" w:eastAsia="黑体" w:cs="黑体"/>
          <w:spacing w:val="-5"/>
          <w:sz w:val="32"/>
          <w:szCs w:val="32"/>
          <w14:textOutline w14:w="5103" w14:cap="sq" w14:cmpd="sng">
            <w14:solidFill>
              <w14:srgbClr w14:val="000000"/>
            </w14:solidFill>
            <w14:prstDash w14:val="solid"/>
            <w14:bevel/>
          </w14:textOutline>
        </w:rPr>
      </w:pPr>
      <w:bookmarkStart w:id="13" w:name="_bookmark15"/>
      <w:bookmarkEnd w:id="13"/>
      <w:bookmarkStart w:id="14" w:name="_bookmark14"/>
      <w:bookmarkEnd w:id="14"/>
      <w:r>
        <w:rPr>
          <w:rFonts w:hint="eastAsia" w:ascii="黑体" w:hAnsi="黑体" w:eastAsia="黑体" w:cs="黑体"/>
          <w:spacing w:val="-5"/>
          <w:sz w:val="32"/>
          <w:szCs w:val="32"/>
          <w14:textOutline w14:w="5103" w14:cap="sq" w14:cmpd="sng">
            <w14:solidFill>
              <w14:srgbClr w14:val="000000"/>
            </w14:solidFill>
            <w14:prstDash w14:val="solid"/>
            <w14:bevel/>
          </w14:textOutline>
        </w:rPr>
        <w:t>4.2 选手自带物品</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选手自带的工具包括：剪刀、</w:t>
      </w:r>
      <w:r>
        <w:rPr>
          <w:rFonts w:hint="eastAsia" w:ascii="宋体" w:hAnsi="宋体" w:eastAsia="宋体" w:cs="宋体"/>
          <w:b w:val="0"/>
          <w:bCs w:val="0"/>
          <w:sz w:val="32"/>
          <w:szCs w:val="32"/>
          <w:lang w:eastAsia="zh-CN"/>
        </w:rPr>
        <w:t>刻刀、铅笔、</w:t>
      </w:r>
      <w:r>
        <w:rPr>
          <w:rFonts w:hint="eastAsia" w:ascii="宋体" w:hAnsi="宋体" w:eastAsia="宋体" w:cs="宋体"/>
          <w:b w:val="0"/>
          <w:bCs w:val="0"/>
          <w:sz w:val="32"/>
          <w:szCs w:val="32"/>
        </w:rPr>
        <w:t>橡皮、订书机等</w:t>
      </w:r>
      <w:r>
        <w:rPr>
          <w:rFonts w:hint="eastAsia" w:ascii="宋体" w:hAnsi="宋体" w:eastAsia="宋体" w:cs="宋体"/>
          <w:b w:val="0"/>
          <w:bCs w:val="0"/>
          <w:sz w:val="32"/>
          <w:szCs w:val="32"/>
          <w:lang w:eastAsia="zh-CN"/>
        </w:rPr>
        <w:t>创作工具。</w:t>
      </w:r>
      <w:r>
        <w:rPr>
          <w:rFonts w:hint="eastAsia" w:ascii="宋体" w:hAnsi="宋体" w:eastAsia="宋体" w:cs="宋体"/>
          <w:b w:val="0"/>
          <w:bCs w:val="0"/>
          <w:sz w:val="32"/>
          <w:szCs w:val="32"/>
        </w:rPr>
        <w:t>不得有参赛单位或身份的标识。</w:t>
      </w:r>
    </w:p>
    <w:p>
      <w:pPr>
        <w:numPr>
          <w:ilvl w:val="0"/>
          <w:numId w:val="0"/>
        </w:numPr>
        <w:ind w:firstLine="640" w:firstLineChars="200"/>
        <w:jc w:val="both"/>
        <w:rPr>
          <w:rFonts w:hint="eastAsia" w:ascii="宋体" w:hAnsi="宋体" w:eastAsia="宋体" w:cs="宋体"/>
          <w:b w:val="0"/>
          <w:bCs w:val="0"/>
          <w:sz w:val="32"/>
          <w:szCs w:val="32"/>
        </w:rPr>
      </w:pPr>
    </w:p>
    <w:p>
      <w:pPr>
        <w:spacing w:before="101" w:line="422" w:lineRule="exact"/>
        <w:ind w:left="17"/>
        <w:outlineLvl w:val="0"/>
        <w:rPr>
          <w:rFonts w:ascii="Arial"/>
          <w:sz w:val="21"/>
        </w:rPr>
      </w:pPr>
      <w:r>
        <w:rPr>
          <w:rFonts w:hint="eastAsia" w:ascii="宋体" w:hAnsi="宋体" w:eastAsia="宋体" w:cs="宋体"/>
          <w:b/>
          <w:bCs/>
          <w:spacing w:val="8"/>
          <w:position w:val="1"/>
          <w:sz w:val="32"/>
          <w:szCs w:val="32"/>
        </w:rPr>
        <w:t>5.项目特别规定</w:t>
      </w:r>
    </w:p>
    <w:p>
      <w:pPr>
        <w:spacing w:before="92" w:line="216" w:lineRule="auto"/>
        <w:ind w:left="23"/>
        <w:outlineLvl w:val="1"/>
        <w:rPr>
          <w:rFonts w:hint="eastAsia" w:ascii="黑体" w:hAnsi="黑体" w:eastAsia="黑体" w:cs="黑体"/>
          <w:spacing w:val="-5"/>
          <w:sz w:val="32"/>
          <w:szCs w:val="32"/>
          <w14:textOutline w14:w="5103" w14:cap="sq" w14:cmpd="sng">
            <w14:solidFill>
              <w14:srgbClr w14:val="000000"/>
            </w14:solidFill>
            <w14:prstDash w14:val="solid"/>
            <w14:bevel/>
          </w14:textOutline>
        </w:rPr>
      </w:pPr>
      <w:bookmarkStart w:id="15" w:name="_bookmark16"/>
      <w:bookmarkEnd w:id="15"/>
      <w:r>
        <w:rPr>
          <w:rFonts w:hint="eastAsia" w:ascii="黑体" w:hAnsi="黑体" w:eastAsia="黑体" w:cs="黑体"/>
          <w:spacing w:val="-5"/>
          <w:sz w:val="32"/>
          <w:szCs w:val="32"/>
          <w14:textOutline w14:w="5103" w14:cap="sq" w14:cmpd="sng">
            <w14:solidFill>
              <w14:srgbClr w14:val="000000"/>
            </w14:solidFill>
            <w14:prstDash w14:val="solid"/>
            <w14:bevel/>
          </w14:textOutline>
        </w:rPr>
        <w:t>5.1 赛前</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5.1.1 根据项目实际需要，裁判长需与承办单位于赛前 2-3天对场地设备设施等准备工作进行最终确认；裁判长与裁判员于赛前</w:t>
      </w:r>
      <w:r>
        <w:rPr>
          <w:rFonts w:hint="eastAsia" w:ascii="宋体" w:hAnsi="宋体" w:eastAsia="宋体" w:cs="宋体"/>
          <w:b w:val="0"/>
          <w:bCs w:val="0"/>
          <w:sz w:val="32"/>
          <w:szCs w:val="32"/>
          <w:lang w:val="en-US" w:eastAsia="zh-CN"/>
        </w:rPr>
        <w:t>1-2</w:t>
      </w:r>
      <w:r>
        <w:rPr>
          <w:rFonts w:hint="eastAsia" w:ascii="宋体" w:hAnsi="宋体" w:eastAsia="宋体" w:cs="宋体"/>
          <w:b w:val="0"/>
          <w:bCs w:val="0"/>
          <w:sz w:val="32"/>
          <w:szCs w:val="32"/>
        </w:rPr>
        <w:t>天进行集中培训、技术对接和设备设施、 耗材确认。</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5.1.2 参赛选手报到时需领取参赛证、参赛资料、参赛物料、抽取参赛选手编号，报到完毕后提前前往赛场，熟悉场地。</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5.1.3 选手的出场顺序以参赛队为单位由抽签决定，统一入场。</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5.1.4 赛前</w:t>
      </w:r>
      <w:r>
        <w:rPr>
          <w:rFonts w:hint="eastAsia" w:ascii="宋体" w:hAnsi="宋体" w:eastAsia="宋体" w:cs="宋体"/>
          <w:b w:val="0"/>
          <w:bCs w:val="0"/>
          <w:sz w:val="32"/>
          <w:szCs w:val="32"/>
          <w:lang w:val="en-US" w:eastAsia="zh-CN"/>
        </w:rPr>
        <w:t>30</w:t>
      </w:r>
      <w:r>
        <w:rPr>
          <w:rFonts w:hint="eastAsia" w:ascii="宋体" w:hAnsi="宋体" w:eastAsia="宋体" w:cs="宋体"/>
          <w:b w:val="0"/>
          <w:bCs w:val="0"/>
          <w:sz w:val="32"/>
          <w:szCs w:val="32"/>
        </w:rPr>
        <w:t>分钟，到指定检录口进行检录，由检录人员核实编号，开赛后迟到</w:t>
      </w:r>
      <w:r>
        <w:rPr>
          <w:rFonts w:hint="eastAsia" w:ascii="宋体" w:hAnsi="宋体" w:eastAsia="宋体" w:cs="宋体"/>
          <w:b w:val="0"/>
          <w:bCs w:val="0"/>
          <w:sz w:val="32"/>
          <w:szCs w:val="32"/>
          <w:lang w:val="en-US" w:eastAsia="zh-CN"/>
        </w:rPr>
        <w:t>15</w:t>
      </w:r>
      <w:r>
        <w:rPr>
          <w:rFonts w:hint="eastAsia" w:ascii="宋体" w:hAnsi="宋体" w:eastAsia="宋体" w:cs="宋体"/>
          <w:b w:val="0"/>
          <w:bCs w:val="0"/>
          <w:sz w:val="32"/>
          <w:szCs w:val="32"/>
        </w:rPr>
        <w:t>分钟的选手视为自动放弃参赛。</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5.1.5 检录完毕，每位选手按照选手抽签工位号到指定位置</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可携带竞赛规则规定的工具，必备的用具(如笔、草稿纸等)等。所有</w:t>
      </w:r>
      <w:r>
        <w:rPr>
          <w:rFonts w:hint="eastAsia" w:ascii="宋体" w:hAnsi="宋体" w:eastAsia="宋体" w:cs="宋体"/>
          <w:b w:val="0"/>
          <w:bCs w:val="0"/>
          <w:sz w:val="32"/>
          <w:szCs w:val="32"/>
          <w:lang w:eastAsia="zh-CN"/>
        </w:rPr>
        <w:t>手机、</w:t>
      </w:r>
      <w:r>
        <w:rPr>
          <w:rFonts w:hint="eastAsia" w:ascii="宋体" w:hAnsi="宋体" w:eastAsia="宋体" w:cs="宋体"/>
          <w:b w:val="0"/>
          <w:bCs w:val="0"/>
          <w:sz w:val="32"/>
          <w:szCs w:val="32"/>
        </w:rPr>
        <w:t>通讯、照相、摄像、磁盘等工具一律不得带入比赛现场。</w:t>
      </w:r>
    </w:p>
    <w:p>
      <w:pPr>
        <w:numPr>
          <w:ilvl w:val="0"/>
          <w:numId w:val="0"/>
        </w:numPr>
        <w:ind w:firstLine="640" w:firstLineChars="200"/>
        <w:jc w:val="both"/>
        <w:rPr>
          <w:rFonts w:hint="eastAsia" w:ascii="宋体" w:hAnsi="宋体" w:eastAsia="宋体" w:cs="宋体"/>
          <w:b w:val="0"/>
          <w:bCs w:val="0"/>
          <w:sz w:val="32"/>
          <w:szCs w:val="32"/>
        </w:rPr>
      </w:pPr>
    </w:p>
    <w:p>
      <w:pPr>
        <w:spacing w:before="92" w:line="216" w:lineRule="auto"/>
        <w:ind w:left="23"/>
        <w:outlineLvl w:val="1"/>
        <w:rPr>
          <w:rFonts w:hint="eastAsia" w:ascii="黑体" w:hAnsi="黑体" w:eastAsia="黑体" w:cs="黑体"/>
          <w:spacing w:val="-5"/>
          <w:sz w:val="32"/>
          <w:szCs w:val="32"/>
          <w14:textOutline w14:w="5103" w14:cap="sq" w14:cmpd="sng">
            <w14:solidFill>
              <w14:srgbClr w14:val="000000"/>
            </w14:solidFill>
            <w14:prstDash w14:val="solid"/>
            <w14:bevel/>
          </w14:textOutline>
        </w:rPr>
      </w:pPr>
      <w:bookmarkStart w:id="16" w:name="_bookmark17"/>
      <w:bookmarkEnd w:id="16"/>
      <w:r>
        <w:rPr>
          <w:rFonts w:hint="eastAsia" w:ascii="黑体" w:hAnsi="黑体" w:eastAsia="黑体" w:cs="黑体"/>
          <w:spacing w:val="-5"/>
          <w:sz w:val="32"/>
          <w:szCs w:val="32"/>
          <w14:textOutline w14:w="5103" w14:cap="sq" w14:cmpd="sng">
            <w14:solidFill>
              <w14:srgbClr w14:val="000000"/>
            </w14:solidFill>
            <w14:prstDash w14:val="solid"/>
            <w14:bevel/>
          </w14:textOutline>
        </w:rPr>
        <w:t>5.2 赛中</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5.2.1.在竞赛过程中，选手应遵守安全操作规程</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接受裁判员的监督和警示，确保参赛选手人身安全及设备安全。</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5.2.2.竞赛过程中严禁交头接耳</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也不能相互借用工具等。各参赛选手间不能走动、交谈。</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5.2.3.由裁判长统一告知选手比赛规则</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时间和流程后</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裁判长宣布比赛正式开始并计时。比赛过程中，选手若需休息</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饮水或去洗手间</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一律计算在操作时间内。</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5.2.4.选手进入赛场后，不得擅自离开赛场，因病或其他原因离开赛场或终止比赛，应向裁判示意，须经赛场裁判长同意，并在赛场记录表上签字确认后，方可离开赛场并在赛场工作人员指引下到达指定地点。</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5.2.5.因参赛选手个人所造成的人身安全事故时，裁判长有权中止选手竞赛。</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5.2.6.参赛选手如提前结束竞赛</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应举手向裁判员报告</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竞赛结束时间由裁判员进行记录。参赛选手结束竞赛后不得再进行任何操作，离场后也不得再进入赛场。</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5.2.7.裁判长在竞赛结束前</w:t>
      </w:r>
      <w:r>
        <w:rPr>
          <w:rFonts w:hint="eastAsia" w:ascii="宋体" w:hAnsi="宋体" w:eastAsia="宋体" w:cs="宋体"/>
          <w:b w:val="0"/>
          <w:bCs w:val="0"/>
          <w:sz w:val="32"/>
          <w:szCs w:val="32"/>
          <w:lang w:val="en-US" w:eastAsia="zh-CN"/>
        </w:rPr>
        <w:t>30</w:t>
      </w:r>
      <w:r>
        <w:rPr>
          <w:rFonts w:hint="eastAsia" w:ascii="宋体" w:hAnsi="宋体" w:eastAsia="宋体" w:cs="宋体"/>
          <w:b w:val="0"/>
          <w:bCs w:val="0"/>
          <w:sz w:val="32"/>
          <w:szCs w:val="32"/>
        </w:rPr>
        <w:t>分钟</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10</w:t>
      </w:r>
      <w:r>
        <w:rPr>
          <w:rFonts w:hint="eastAsia" w:ascii="宋体" w:hAnsi="宋体" w:eastAsia="宋体" w:cs="宋体"/>
          <w:b w:val="0"/>
          <w:bCs w:val="0"/>
          <w:sz w:val="32"/>
          <w:szCs w:val="32"/>
        </w:rPr>
        <w:t>分钟进行竞赛剩余时间提醒。裁判长发布竞赛结束指令后，未完成任务的参赛选手应立即停止</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不得以任何理由拖延竞赛时间，并按要 求清理赛位。</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5.2.8.选手须按照程序提交比赛作品，配合裁判做好赛场情况记录</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并签字确认</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裁判提出签名要求时</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不得无故拒绝。</w:t>
      </w:r>
    </w:p>
    <w:p>
      <w:pPr>
        <w:spacing w:line="310" w:lineRule="auto"/>
        <w:rPr>
          <w:rFonts w:ascii="Arial"/>
          <w:sz w:val="21"/>
        </w:rPr>
      </w:pPr>
    </w:p>
    <w:p>
      <w:pPr>
        <w:spacing w:before="92" w:line="221" w:lineRule="auto"/>
        <w:ind w:left="30"/>
        <w:outlineLvl w:val="1"/>
        <w:rPr>
          <w:rFonts w:ascii="宋体" w:hAnsi="宋体" w:eastAsia="宋体" w:cs="宋体"/>
          <w:sz w:val="32"/>
          <w:szCs w:val="32"/>
        </w:rPr>
      </w:pPr>
      <w:bookmarkStart w:id="17" w:name="_bookmark18"/>
      <w:bookmarkEnd w:id="17"/>
      <w:r>
        <w:rPr>
          <w:rFonts w:ascii="宋体" w:hAnsi="宋体" w:eastAsia="宋体" w:cs="宋体"/>
          <w:spacing w:val="-12"/>
          <w:sz w:val="32"/>
          <w:szCs w:val="32"/>
          <w14:textOutline w14:w="5103" w14:cap="sq" w14:cmpd="sng">
            <w14:solidFill>
              <w14:srgbClr w14:val="000000"/>
            </w14:solidFill>
            <w14:prstDash w14:val="solid"/>
            <w14:bevel/>
          </w14:textOutline>
        </w:rPr>
        <w:t>5</w:t>
      </w:r>
      <w:r>
        <w:rPr>
          <w:rFonts w:ascii="宋体" w:hAnsi="宋体" w:eastAsia="宋体" w:cs="宋体"/>
          <w:spacing w:val="-10"/>
          <w:sz w:val="32"/>
          <w:szCs w:val="32"/>
          <w14:textOutline w14:w="5103" w14:cap="sq" w14:cmpd="sng">
            <w14:solidFill>
              <w14:srgbClr w14:val="000000"/>
            </w14:solidFill>
            <w14:prstDash w14:val="solid"/>
            <w14:bevel/>
          </w14:textOutline>
        </w:rPr>
        <w:t>.3</w:t>
      </w:r>
      <w:r>
        <w:rPr>
          <w:rFonts w:ascii="宋体" w:hAnsi="宋体" w:eastAsia="宋体" w:cs="宋体"/>
          <w:spacing w:val="-10"/>
          <w:sz w:val="32"/>
          <w:szCs w:val="32"/>
        </w:rPr>
        <w:t xml:space="preserve"> </w:t>
      </w:r>
      <w:r>
        <w:rPr>
          <w:rFonts w:ascii="宋体" w:hAnsi="宋体" w:eastAsia="宋体" w:cs="宋体"/>
          <w:spacing w:val="-10"/>
          <w:sz w:val="32"/>
          <w:szCs w:val="32"/>
          <w14:textOutline w14:w="5103" w14:cap="sq" w14:cmpd="sng">
            <w14:solidFill>
              <w14:srgbClr w14:val="000000"/>
            </w14:solidFill>
            <w14:prstDash w14:val="solid"/>
            <w14:bevel/>
          </w14:textOutline>
        </w:rPr>
        <w:t>违规情形</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5.3.1 不得携带其他未经组委会认可的设备、工具、材料等参赛，不听劝告的取消比赛资格。</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5.3.2 竞赛过程中，选手不得接受场外送进的材料、加工过的半成品等。</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5.3.3.选手不得损坏、拆卸、改装赛场提供的设备、工具和工作台等设施。</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5.3.4 选手不得在任何竞赛区域、位置、赛件上作任何涉嫌作弊的标记。如比赛开始前发现有明显痕迹，可上报裁判员进行处理，严重者可按作弊处理。</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5.3.5 在完成竞赛任务的过程中</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因操作不当导致事故或作弊 (参考夹带纸张内容或手机查找内容等)扣 10</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rPr>
        <w:t>20分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情况严重者取消比赛资格。</w:t>
      </w:r>
    </w:p>
    <w:p>
      <w:pPr>
        <w:numPr>
          <w:ilvl w:val="0"/>
          <w:numId w:val="0"/>
        </w:numPr>
        <w:ind w:firstLine="640" w:firstLineChars="200"/>
        <w:jc w:val="both"/>
        <w:rPr>
          <w:rFonts w:ascii="Arial"/>
          <w:sz w:val="21"/>
        </w:rPr>
      </w:pPr>
      <w:r>
        <w:rPr>
          <w:rFonts w:hint="eastAsia" w:ascii="宋体" w:hAnsi="宋体" w:eastAsia="宋体" w:cs="宋体"/>
          <w:b w:val="0"/>
          <w:bCs w:val="0"/>
          <w:sz w:val="32"/>
          <w:szCs w:val="32"/>
        </w:rPr>
        <w:t>5.3.6 因违规操作损坏赛场提供的设备、污染赛场环境等不符合职业规范的行为，视情节扣</w:t>
      </w:r>
      <w:r>
        <w:rPr>
          <w:rFonts w:hint="eastAsia" w:ascii="宋体" w:hAnsi="宋体" w:eastAsia="宋体" w:cs="宋体"/>
          <w:b w:val="0"/>
          <w:bCs w:val="0"/>
          <w:sz w:val="32"/>
          <w:szCs w:val="32"/>
          <w:lang w:val="en-US" w:eastAsia="zh-CN"/>
        </w:rPr>
        <w:t>5-10</w:t>
      </w:r>
      <w:r>
        <w:rPr>
          <w:rFonts w:hint="eastAsia" w:ascii="宋体" w:hAnsi="宋体" w:eastAsia="宋体" w:cs="宋体"/>
          <w:b w:val="0"/>
          <w:bCs w:val="0"/>
          <w:sz w:val="32"/>
          <w:szCs w:val="32"/>
        </w:rPr>
        <w:t>分。</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5.3.7 扰乱赛场秩序</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干扰裁判员工作</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视情节扣</w:t>
      </w:r>
      <w:r>
        <w:rPr>
          <w:rFonts w:hint="eastAsia" w:ascii="宋体" w:hAnsi="宋体" w:eastAsia="宋体" w:cs="宋体"/>
          <w:b w:val="0"/>
          <w:bCs w:val="0"/>
          <w:sz w:val="32"/>
          <w:szCs w:val="32"/>
          <w:lang w:val="en-US" w:eastAsia="zh-CN"/>
        </w:rPr>
        <w:t>5-10</w:t>
      </w:r>
      <w:r>
        <w:rPr>
          <w:rFonts w:hint="eastAsia" w:ascii="宋体" w:hAnsi="宋体" w:eastAsia="宋体" w:cs="宋体"/>
          <w:b w:val="0"/>
          <w:bCs w:val="0"/>
          <w:sz w:val="32"/>
          <w:szCs w:val="32"/>
        </w:rPr>
        <w:t>分，情况严重者取消比赛资格。</w:t>
      </w:r>
    </w:p>
    <w:p>
      <w:pPr>
        <w:spacing w:line="284" w:lineRule="auto"/>
        <w:rPr>
          <w:rFonts w:ascii="Arial"/>
          <w:sz w:val="21"/>
        </w:rPr>
      </w:pPr>
    </w:p>
    <w:p>
      <w:pPr>
        <w:spacing w:before="101" w:line="416" w:lineRule="exact"/>
        <w:ind w:left="25"/>
        <w:outlineLvl w:val="0"/>
        <w:rPr>
          <w:rFonts w:ascii="Arial"/>
          <w:sz w:val="21"/>
        </w:rPr>
      </w:pPr>
      <w:r>
        <w:rPr>
          <w:rFonts w:hint="eastAsia" w:ascii="宋体" w:hAnsi="宋体" w:eastAsia="宋体" w:cs="宋体"/>
          <w:b/>
          <w:bCs/>
          <w:spacing w:val="8"/>
          <w:position w:val="2"/>
          <w:sz w:val="31"/>
          <w:szCs w:val="31"/>
        </w:rPr>
        <w:t>6.健康、安全和环保要求</w:t>
      </w:r>
    </w:p>
    <w:p>
      <w:pPr>
        <w:spacing w:before="91" w:line="216" w:lineRule="auto"/>
        <w:ind w:left="27"/>
        <w:outlineLvl w:val="1"/>
        <w:rPr>
          <w:rFonts w:hint="eastAsia" w:ascii="黑体" w:hAnsi="黑体" w:eastAsia="黑体" w:cs="黑体"/>
          <w:sz w:val="32"/>
          <w:szCs w:val="32"/>
        </w:rPr>
      </w:pPr>
      <w:bookmarkStart w:id="18" w:name="_bookmark20"/>
      <w:bookmarkEnd w:id="18"/>
      <w:bookmarkStart w:id="19" w:name="_bookmark19"/>
      <w:bookmarkEnd w:id="19"/>
      <w:r>
        <w:rPr>
          <w:rFonts w:hint="eastAsia" w:ascii="黑体" w:hAnsi="黑体" w:eastAsia="黑体" w:cs="黑体"/>
          <w:spacing w:val="-15"/>
          <w:sz w:val="32"/>
          <w:szCs w:val="32"/>
          <w14:textOutline w14:w="5103" w14:cap="sq" w14:cmpd="sng">
            <w14:solidFill>
              <w14:srgbClr w14:val="000000"/>
            </w14:solidFill>
            <w14:prstDash w14:val="solid"/>
            <w14:bevel/>
          </w14:textOutline>
        </w:rPr>
        <w:t>6</w:t>
      </w:r>
      <w:r>
        <w:rPr>
          <w:rFonts w:hint="eastAsia" w:ascii="黑体" w:hAnsi="黑体" w:eastAsia="黑体" w:cs="黑体"/>
          <w:spacing w:val="-9"/>
          <w:sz w:val="32"/>
          <w:szCs w:val="32"/>
          <w14:textOutline w14:w="5103" w14:cap="sq" w14:cmpd="sng">
            <w14:solidFill>
              <w14:srgbClr w14:val="000000"/>
            </w14:solidFill>
            <w14:prstDash w14:val="solid"/>
            <w14:bevel/>
          </w14:textOutline>
        </w:rPr>
        <w:t>.1</w:t>
      </w:r>
      <w:r>
        <w:rPr>
          <w:rFonts w:hint="eastAsia" w:ascii="黑体" w:hAnsi="黑体" w:eastAsia="黑体" w:cs="黑体"/>
          <w:spacing w:val="-9"/>
          <w:sz w:val="32"/>
          <w:szCs w:val="32"/>
        </w:rPr>
        <w:t xml:space="preserve"> </w:t>
      </w:r>
      <w:r>
        <w:rPr>
          <w:rFonts w:hint="eastAsia" w:ascii="黑体" w:hAnsi="黑体" w:eastAsia="黑体" w:cs="黑体"/>
          <w:spacing w:val="-9"/>
          <w:sz w:val="32"/>
          <w:szCs w:val="32"/>
          <w14:textOutline w14:w="5103" w14:cap="sq" w14:cmpd="sng">
            <w14:solidFill>
              <w14:srgbClr w14:val="000000"/>
            </w14:solidFill>
            <w14:prstDash w14:val="solid"/>
            <w14:bevel/>
          </w14:textOutline>
        </w:rPr>
        <w:t>比赛环境</w:t>
      </w:r>
    </w:p>
    <w:p>
      <w:pPr>
        <w:numPr>
          <w:ilvl w:val="0"/>
          <w:numId w:val="0"/>
        </w:numPr>
        <w:ind w:firstLine="640" w:firstLineChars="200"/>
        <w:jc w:val="both"/>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竞赛场地光线充足，照明良好；供电供水设施正常且安全有保障；场地整洁；每个赛位占地不小于1.5m</w:t>
      </w:r>
      <w:r>
        <w:rPr>
          <w:rFonts w:hint="eastAsia" w:ascii="宋体" w:hAnsi="宋体" w:eastAsia="宋体" w:cs="宋体"/>
          <w:b w:val="0"/>
          <w:bCs w:val="0"/>
          <w:sz w:val="32"/>
          <w:szCs w:val="32"/>
          <w:vertAlign w:val="superscript"/>
          <w:lang w:val="en-US" w:eastAsia="zh-CN"/>
        </w:rPr>
        <w:t>2</w:t>
      </w:r>
      <w:r>
        <w:rPr>
          <w:rFonts w:hint="eastAsia" w:ascii="宋体" w:hAnsi="宋体" w:eastAsia="宋体" w:cs="宋体"/>
          <w:b w:val="0"/>
          <w:bCs w:val="0"/>
          <w:sz w:val="32"/>
          <w:szCs w:val="32"/>
          <w:lang w:eastAsia="zh-CN"/>
        </w:rPr>
        <w:t>。</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2</w:t>
      </w:r>
      <w:r>
        <w:rPr>
          <w:rFonts w:hint="eastAsia" w:ascii="宋体" w:hAnsi="宋体" w:eastAsia="宋体" w:cs="宋体"/>
          <w:b w:val="0"/>
          <w:bCs w:val="0"/>
          <w:sz w:val="32"/>
          <w:szCs w:val="32"/>
          <w:lang w:val="en-US" w:eastAsia="zh-CN"/>
        </w:rPr>
        <w:t>.</w:t>
      </w:r>
      <w:r>
        <w:rPr>
          <w:rFonts w:hint="eastAsia" w:ascii="宋体" w:hAnsi="宋体" w:eastAsia="宋体" w:cs="宋体"/>
          <w:b w:val="0"/>
          <w:bCs w:val="0"/>
          <w:sz w:val="32"/>
          <w:szCs w:val="32"/>
        </w:rPr>
        <w:t>每个比赛工位之间互不干扰,每个竞赛工位标明编号,竞赛材料、工具</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耗材等，在比赛时直接分发到竞赛工位。每个工位桌上配有</w:t>
      </w: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张红纸</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 xml:space="preserve"> A3白卡纸</w:t>
      </w:r>
      <w:r>
        <w:rPr>
          <w:rFonts w:hint="eastAsia" w:ascii="宋体" w:hAnsi="宋体" w:eastAsia="宋体" w:cs="宋体"/>
          <w:b w:val="0"/>
          <w:bCs w:val="0"/>
          <w:sz w:val="32"/>
          <w:szCs w:val="32"/>
          <w:lang w:eastAsia="zh-CN"/>
        </w:rPr>
        <w:t>一</w:t>
      </w:r>
      <w:r>
        <w:rPr>
          <w:rFonts w:hint="eastAsia" w:ascii="宋体" w:hAnsi="宋体" w:eastAsia="宋体" w:cs="宋体"/>
          <w:b w:val="0"/>
          <w:bCs w:val="0"/>
          <w:sz w:val="32"/>
          <w:szCs w:val="32"/>
        </w:rPr>
        <w:t>张，选手在白板纸上书写姓名、编号及作品名称，完成作品后，粘贴在白卡纸上面。</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竞赛工位应不少于参赛选手数，并有</w:t>
      </w: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个备用工位；赛场配备电子监控系统，有场外教室配备屏幕可观摩并监视考场；</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竞赛场地设置隔离带，非裁判员、参赛选手、工作人员不得进入比赛场地；竞赛场地设置检录区、竞赛操作区、裁判评判区、工具材料区、选手休息 (候赛) 区、观摩通道等区域</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并根据需要设置选手自带工具材料柜等。</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各区域之间有明显标志或警示带；标明消防器材、安全通道、洗手间等位置。</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6.</w:t>
      </w:r>
      <w:r>
        <w:rPr>
          <w:rFonts w:hint="eastAsia" w:ascii="宋体" w:hAnsi="宋体" w:eastAsia="宋体" w:cs="宋体"/>
          <w:b w:val="0"/>
          <w:bCs w:val="0"/>
          <w:sz w:val="32"/>
          <w:szCs w:val="32"/>
        </w:rPr>
        <w:t>赛场设有保安、公安、消防、医疗、设备维修和电力抢险人员待命，以防突发事件；赛场还应设有生活补给站等公共服务设施，为选手和赛场人员提供服务。</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7.</w:t>
      </w:r>
      <w:r>
        <w:rPr>
          <w:rFonts w:hint="eastAsia" w:ascii="宋体" w:hAnsi="宋体" w:eastAsia="宋体" w:cs="宋体"/>
          <w:b w:val="0"/>
          <w:bCs w:val="0"/>
          <w:sz w:val="32"/>
          <w:szCs w:val="32"/>
        </w:rPr>
        <w:t>赛场设置安全通道和警戒线，确保进入赛场的大赛参观、采访、视察的人员限定在安全区域内活动</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以保证大赛安全有序进行。</w:t>
      </w:r>
    </w:p>
    <w:p>
      <w:pPr>
        <w:spacing w:line="316" w:lineRule="auto"/>
        <w:rPr>
          <w:rFonts w:ascii="Arial"/>
          <w:sz w:val="21"/>
        </w:rPr>
      </w:pPr>
    </w:p>
    <w:p>
      <w:pPr>
        <w:spacing w:before="91" w:line="216" w:lineRule="auto"/>
        <w:ind w:left="27"/>
        <w:outlineLvl w:val="1"/>
        <w:rPr>
          <w:rFonts w:hint="eastAsia" w:ascii="黑体" w:hAnsi="黑体" w:eastAsia="黑体" w:cs="黑体"/>
          <w:spacing w:val="-9"/>
          <w:sz w:val="32"/>
          <w:szCs w:val="32"/>
          <w14:textOutline w14:w="5103" w14:cap="sq" w14:cmpd="sng">
            <w14:solidFill>
              <w14:srgbClr w14:val="000000"/>
            </w14:solidFill>
            <w14:prstDash w14:val="solid"/>
            <w14:bevel/>
          </w14:textOutline>
        </w:rPr>
      </w:pPr>
      <w:bookmarkStart w:id="20" w:name="_bookmark21"/>
      <w:bookmarkEnd w:id="20"/>
      <w:r>
        <w:rPr>
          <w:rFonts w:hint="eastAsia" w:ascii="黑体" w:hAnsi="黑体" w:eastAsia="黑体" w:cs="黑体"/>
          <w:spacing w:val="-9"/>
          <w:sz w:val="32"/>
          <w:szCs w:val="32"/>
          <w14:textOutline w14:w="5103" w14:cap="sq" w14:cmpd="sng">
            <w14:solidFill>
              <w14:srgbClr w14:val="000000"/>
            </w14:solidFill>
            <w14:prstDash w14:val="solid"/>
            <w14:bevel/>
          </w14:textOutline>
        </w:rPr>
        <w:t>6.2 安全教育</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6.2.1 选手参赛前应接受过系统的职业安全教育。如果发生严重的创伤或类似的情景</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取消选手比赛。</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6.2.2 赛前裁判长宣读竞赛规则、安全注意事项。在操作或使用任何工具 (剪刀、刻刀) 设备时，必须使用安全</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这些工具可能会导致或产生可能伤害本人或他人。</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6.2.3 按正确的方式使用剪刀和刻刀</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现场选手要妥善保管自己的剪刀</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和刻刀</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以及其它一切易燃易爆危险品。</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6.2.4 不允许超出自己的比赛工位去操作</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在自己的比赛区域</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确保自己的材料不会干扰旁边参赛者的比赛区域，个人的行为也不妨碍他人工作。</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6.2.5  裁判在检查或评判选手的现场工作时，要使用适当的个人防护设备。</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6.2.6  避免任何堆积的废纸或者其它易燃材料。如果确系工作场地使用所需</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比赛场地只能存放当日所需数量的易燃材料。</w:t>
      </w:r>
    </w:p>
    <w:p>
      <w:pPr>
        <w:spacing w:line="313" w:lineRule="auto"/>
        <w:rPr>
          <w:rFonts w:ascii="Arial"/>
          <w:sz w:val="21"/>
        </w:rPr>
      </w:pPr>
    </w:p>
    <w:p>
      <w:pPr>
        <w:spacing w:before="91" w:line="216" w:lineRule="auto"/>
        <w:ind w:left="27"/>
        <w:outlineLvl w:val="1"/>
        <w:rPr>
          <w:rFonts w:hint="eastAsia" w:ascii="宋体" w:hAnsi="宋体" w:eastAsia="宋体" w:cs="宋体"/>
          <w:spacing w:val="-9"/>
          <w:sz w:val="32"/>
          <w:szCs w:val="32"/>
          <w14:textOutline w14:w="5103" w14:cap="sq" w14:cmpd="sng">
            <w14:solidFill>
              <w14:srgbClr w14:val="000000"/>
            </w14:solidFill>
            <w14:prstDash w14:val="solid"/>
            <w14:bevel/>
          </w14:textOutline>
        </w:rPr>
      </w:pPr>
      <w:bookmarkStart w:id="21" w:name="_bookmark22"/>
      <w:bookmarkEnd w:id="21"/>
      <w:r>
        <w:rPr>
          <w:rFonts w:hint="eastAsia" w:ascii="宋体" w:hAnsi="宋体" w:eastAsia="宋体" w:cs="宋体"/>
          <w:spacing w:val="-9"/>
          <w:sz w:val="32"/>
          <w:szCs w:val="32"/>
          <w14:textOutline w14:w="5103" w14:cap="sq" w14:cmpd="sng">
            <w14:solidFill>
              <w14:srgbClr w14:val="000000"/>
            </w14:solidFill>
            <w14:prstDash w14:val="solid"/>
            <w14:bevel/>
          </w14:textOutline>
        </w:rPr>
        <w:t>6.3 环境保护</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6.3.1.竞赛相关人员，要注意保持环境整洁卫生，环境整洁卫生</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体现绿色环保。严格遵守竞赛规则，安全意识和卫生意识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工作剪刀、刻刀等安全要求，平时就要养成良好的工作习惯，不怕麻烦和累赘，遵守职业规范。垃圾集中存放。</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6.3.2.所有竞赛相关人员必须注意保持场地整洁。交通路线、走廊、楼梯尤其是紧急疏散通道、灭火器及其他救生设备必须保持周边无障碍，且不得移除。必须立即清理地板上的纸屑、杂物等，有不再使用的材料时，必须马上整理打包。比赛结束后，选手要做好自己赛 位的卫生，工作人员要保障赛场整体的环境卫生，体现安全、整洁、有序。采用垃圾分类处理，将可回收和不可回收的垃圾分成两类，安排两种垃圾箱。</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6.3.3.竞赛相关人员必须保持场地秩序，有序进入规定线路和区域。</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6.3.4.交通路线、走廊、楼梯、紧急疏散通道必须保持畅通无障碍，灭火器等消防救生 设备齐全有效。</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6.3.5.每场竞赛结束后，选手要做到工</w:t>
      </w:r>
      <w:r>
        <w:rPr>
          <w:rFonts w:hint="eastAsia" w:ascii="宋体" w:hAnsi="宋体" w:eastAsia="宋体" w:cs="宋体"/>
          <w:b w:val="0"/>
          <w:bCs w:val="0"/>
          <w:sz w:val="32"/>
          <w:szCs w:val="32"/>
          <w:lang w:eastAsia="zh-CN"/>
        </w:rPr>
        <w:t>作</w:t>
      </w:r>
      <w:r>
        <w:rPr>
          <w:rFonts w:hint="eastAsia" w:ascii="宋体" w:hAnsi="宋体" w:eastAsia="宋体" w:cs="宋体"/>
          <w:b w:val="0"/>
          <w:bCs w:val="0"/>
          <w:sz w:val="32"/>
          <w:szCs w:val="32"/>
        </w:rPr>
        <w:t>场</w:t>
      </w:r>
      <w:r>
        <w:rPr>
          <w:rFonts w:hint="eastAsia" w:ascii="宋体" w:hAnsi="宋体" w:eastAsia="宋体" w:cs="宋体"/>
          <w:b w:val="0"/>
          <w:bCs w:val="0"/>
          <w:sz w:val="32"/>
          <w:szCs w:val="32"/>
          <w:lang w:eastAsia="zh-CN"/>
        </w:rPr>
        <w:t>地</w:t>
      </w:r>
      <w:r>
        <w:rPr>
          <w:rFonts w:hint="eastAsia" w:ascii="宋体" w:hAnsi="宋体" w:eastAsia="宋体" w:cs="宋体"/>
          <w:b w:val="0"/>
          <w:bCs w:val="0"/>
          <w:sz w:val="32"/>
          <w:szCs w:val="32"/>
        </w:rPr>
        <w:t>清</w:t>
      </w:r>
      <w:r>
        <w:rPr>
          <w:rFonts w:hint="eastAsia" w:ascii="宋体" w:hAnsi="宋体" w:eastAsia="宋体" w:cs="宋体"/>
          <w:b w:val="0"/>
          <w:bCs w:val="0"/>
          <w:sz w:val="32"/>
          <w:szCs w:val="32"/>
          <w:lang w:eastAsia="zh-CN"/>
        </w:rPr>
        <w:t>洁</w:t>
      </w:r>
      <w:r>
        <w:rPr>
          <w:rFonts w:hint="eastAsia" w:ascii="宋体" w:hAnsi="宋体" w:eastAsia="宋体" w:cs="宋体"/>
          <w:b w:val="0"/>
          <w:bCs w:val="0"/>
          <w:sz w:val="32"/>
          <w:szCs w:val="32"/>
        </w:rPr>
        <w:t>，保持地面整洁，环境卫生，做到整理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整顿</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清扫、清洁和职业素养。在比赛开始前和结束后，工作台面不能摆放自己携带的任何资料，只能摆放试题、剪刀、刻刀、蜡盘、笔等文具</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桌面、地上纸屑 (自己清理到垃圾桶</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不清理扣</w:t>
      </w:r>
      <w:r>
        <w:rPr>
          <w:rFonts w:hint="eastAsia" w:ascii="宋体" w:hAnsi="宋体" w:eastAsia="宋体" w:cs="宋体"/>
          <w:b w:val="0"/>
          <w:bCs w:val="0"/>
          <w:sz w:val="32"/>
          <w:szCs w:val="32"/>
          <w:lang w:val="en-US" w:eastAsia="zh-CN"/>
        </w:rPr>
        <w:t>5</w:t>
      </w:r>
      <w:r>
        <w:rPr>
          <w:rFonts w:hint="eastAsia" w:ascii="宋体" w:hAnsi="宋体" w:eastAsia="宋体" w:cs="宋体"/>
          <w:b w:val="0"/>
          <w:bCs w:val="0"/>
          <w:sz w:val="32"/>
          <w:szCs w:val="32"/>
        </w:rPr>
        <w:t>分)</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6.3.6.赛场保洁人员要保障赛场整体的环境卫生，体现安全、整洁、有序，赛场所有废弃物应有效分类并处理，尽可能回收利用。易燃的废弃物，如纸张、硬纸包装箱、箔片等必须摆放在专门的垃圾容器中，容器每日至少倒空一次，转移到场地之外的专门垃圾容器中。</w:t>
      </w:r>
    </w:p>
    <w:p>
      <w:pPr>
        <w:numPr>
          <w:ilvl w:val="0"/>
          <w:numId w:val="0"/>
        </w:numPr>
        <w:ind w:firstLine="640" w:firstLineChars="200"/>
        <w:jc w:val="both"/>
        <w:rPr>
          <w:rFonts w:hint="eastAsia" w:ascii="宋体" w:hAnsi="宋体" w:eastAsia="宋体" w:cs="宋体"/>
          <w:b w:val="0"/>
          <w:bCs w:val="0"/>
          <w:sz w:val="32"/>
          <w:szCs w:val="32"/>
        </w:rPr>
      </w:pPr>
      <w:r>
        <w:rPr>
          <w:rFonts w:hint="eastAsia" w:ascii="宋体" w:hAnsi="宋体" w:eastAsia="宋体" w:cs="宋体"/>
          <w:b w:val="0"/>
          <w:bCs w:val="0"/>
          <w:sz w:val="32"/>
          <w:szCs w:val="32"/>
        </w:rPr>
        <w:t>6.3.7.赛场严格遵守我国环境保护法；尽量将废弃物降至最低水平，主要的废纸要剪短放入垃圾桶内。</w:t>
      </w:r>
    </w:p>
    <w:p>
      <w:pPr>
        <w:numPr>
          <w:ilvl w:val="0"/>
          <w:numId w:val="0"/>
        </w:numPr>
        <w:ind w:firstLine="640" w:firstLineChars="200"/>
        <w:jc w:val="both"/>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rPr>
        <w:t>6.3.</w:t>
      </w:r>
      <w:r>
        <w:rPr>
          <w:rFonts w:hint="eastAsia" w:ascii="宋体" w:hAnsi="宋体" w:eastAsia="宋体" w:cs="宋体"/>
          <w:b w:val="0"/>
          <w:bCs w:val="0"/>
          <w:sz w:val="32"/>
          <w:szCs w:val="32"/>
          <w:lang w:val="en-US" w:eastAsia="zh-CN"/>
        </w:rPr>
        <w:t>8</w:t>
      </w:r>
      <w:r>
        <w:rPr>
          <w:rFonts w:hint="eastAsia" w:ascii="宋体" w:hAnsi="宋体" w:eastAsia="宋体" w:cs="宋体"/>
          <w:b w:val="0"/>
          <w:bCs w:val="0"/>
          <w:sz w:val="32"/>
          <w:szCs w:val="32"/>
        </w:rPr>
        <w:t>.</w:t>
      </w:r>
      <w:r>
        <w:rPr>
          <w:rFonts w:hint="eastAsia" w:ascii="宋体" w:hAnsi="宋体" w:eastAsia="宋体" w:cs="宋体"/>
          <w:b w:val="0"/>
          <w:bCs w:val="0"/>
          <w:sz w:val="32"/>
          <w:szCs w:val="32"/>
          <w:lang w:eastAsia="zh-CN"/>
        </w:rPr>
        <w:t>本大赛最终解释权归大赛组委会所有。</w:t>
      </w:r>
    </w:p>
    <w:sectPr>
      <w:footerReference r:id="rId7" w:type="default"/>
      <w:pgSz w:w="11906" w:h="16839"/>
      <w:pgMar w:top="842" w:right="1743" w:bottom="1151" w:left="1785" w:header="0" w:footer="9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hint="eastAsia"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imes New Roman" w:hAnsi="Times New Roman" w:eastAsia="宋体" w:cs="Times New Roman"/>
        <w:sz w:val="17"/>
        <w:szCs w:val="17"/>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3"/>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5" w:line="227" w:lineRule="auto"/>
      <w:ind w:left="2373"/>
      <w:rPr>
        <w:rFonts w:hint="eastAsia" w:ascii="宋体" w:hAnsi="宋体" w:eastAsia="宋体" w:cs="宋体"/>
        <w:spacing w:val="9"/>
        <w:sz w:val="17"/>
        <w:szCs w:val="17"/>
        <w:lang w:eastAsia="zh-CN"/>
      </w:rPr>
    </w:pPr>
  </w:p>
  <w:p>
    <w:pPr>
      <w:spacing w:before="35" w:line="227" w:lineRule="auto"/>
      <w:ind w:left="2373"/>
      <w:rPr>
        <w:rFonts w:hint="eastAsia" w:ascii="宋体" w:hAnsi="宋体" w:eastAsia="宋体" w:cs="宋体"/>
        <w:spacing w:val="9"/>
        <w:sz w:val="17"/>
        <w:szCs w:val="17"/>
        <w:lang w:eastAsia="zh-CN"/>
      </w:rPr>
    </w:pPr>
  </w:p>
  <w:p>
    <w:pPr>
      <w:spacing w:before="35" w:line="227" w:lineRule="auto"/>
      <w:ind w:left="2373"/>
      <w:rPr>
        <w:rFonts w:hint="eastAsia" w:ascii="宋体" w:hAnsi="宋体" w:eastAsia="宋体" w:cs="宋体"/>
        <w:spacing w:val="9"/>
        <w:sz w:val="17"/>
        <w:szCs w:val="17"/>
        <w:lang w:eastAsia="zh-CN"/>
      </w:rPr>
    </w:pPr>
  </w:p>
  <w:p>
    <w:pPr>
      <w:spacing w:before="35" w:line="227" w:lineRule="auto"/>
      <w:ind w:left="2373"/>
      <w:rPr>
        <w:rFonts w:hint="eastAsia" w:ascii="宋体" w:hAnsi="宋体" w:eastAsia="宋体" w:cs="宋体"/>
        <w:color w:val="auto"/>
        <w:spacing w:val="9"/>
        <w:sz w:val="17"/>
        <w:szCs w:val="17"/>
        <w:lang w:eastAsia="zh-CN"/>
      </w:rPr>
    </w:pPr>
  </w:p>
  <w:p>
    <w:pPr>
      <w:spacing w:before="35" w:line="227" w:lineRule="auto"/>
      <w:ind w:left="2373"/>
      <w:rPr>
        <w:rFonts w:ascii="宋体" w:hAnsi="宋体" w:eastAsia="宋体" w:cs="宋体"/>
        <w:color w:val="auto"/>
        <w:spacing w:val="9"/>
        <w:sz w:val="20"/>
        <w:szCs w:val="20"/>
      </w:rPr>
    </w:pPr>
    <w:r>
      <w:rPr>
        <w:rFonts w:hint="eastAsia" w:ascii="宋体" w:hAnsi="宋体" w:eastAsia="宋体" w:cs="宋体"/>
        <w:color w:val="auto"/>
        <w:spacing w:val="9"/>
        <w:sz w:val="20"/>
        <w:szCs w:val="20"/>
        <w:lang w:eastAsia="zh-CN"/>
      </w:rPr>
      <w:t>朔州市</w:t>
    </w:r>
    <w:r>
      <w:rPr>
        <w:rFonts w:ascii="宋体" w:hAnsi="宋体" w:eastAsia="宋体" w:cs="宋体"/>
        <w:color w:val="auto"/>
        <w:spacing w:val="18"/>
        <w:sz w:val="20"/>
        <w:szCs w:val="20"/>
      </w:rPr>
      <w:t>第</w:t>
    </w:r>
    <w:r>
      <w:rPr>
        <w:rFonts w:ascii="宋体" w:hAnsi="宋体" w:eastAsia="宋体" w:cs="宋体"/>
        <w:color w:val="auto"/>
        <w:spacing w:val="12"/>
        <w:sz w:val="20"/>
        <w:szCs w:val="20"/>
      </w:rPr>
      <w:t>二</w:t>
    </w:r>
    <w:r>
      <w:rPr>
        <w:rFonts w:ascii="宋体" w:hAnsi="宋体" w:eastAsia="宋体" w:cs="宋体"/>
        <w:color w:val="auto"/>
        <w:spacing w:val="9"/>
        <w:sz w:val="20"/>
        <w:szCs w:val="20"/>
      </w:rPr>
      <w:t>届职业技能大赛剪纸工项目技术文件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VkZTNkYTYxMjAyNzU0NGE4NjU2Nzk5NjU4YjcwYzEifQ=="/>
  </w:docVars>
  <w:rsids>
    <w:rsidRoot w:val="00000000"/>
    <w:rsid w:val="01B262C8"/>
    <w:rsid w:val="0329235D"/>
    <w:rsid w:val="11D06373"/>
    <w:rsid w:val="1C976FB2"/>
    <w:rsid w:val="1F427E7B"/>
    <w:rsid w:val="216E3A0E"/>
    <w:rsid w:val="25FC0296"/>
    <w:rsid w:val="32BF55B1"/>
    <w:rsid w:val="35B46497"/>
    <w:rsid w:val="391610AB"/>
    <w:rsid w:val="44FB69A3"/>
    <w:rsid w:val="4AD242E5"/>
    <w:rsid w:val="4B6679EF"/>
    <w:rsid w:val="65E971E8"/>
    <w:rsid w:val="6C871509"/>
    <w:rsid w:val="70F536C8"/>
    <w:rsid w:val="767A5F36"/>
    <w:rsid w:val="79E173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5676</Words>
  <Characters>6102</Characters>
  <TotalTime>11</TotalTime>
  <ScaleCrop>false</ScaleCrop>
  <LinksUpToDate>false</LinksUpToDate>
  <CharactersWithSpaces>6332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2020-09-23T12:15:00Z</dcterms:created>
  <dc:creator>Administrator</dc:creator>
  <cp:lastModifiedBy>梅</cp:lastModifiedBy>
  <dcterms:modified xsi:type="dcterms:W3CDTF">2023-05-29T02:49:31Z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2023-05-29T09:13:21Z</vt:filetime>
  </property>
  <property fmtid="{D5CDD505-2E9C-101B-9397-08002B2CF9AE}" pid="4" name="KSOProductBuildVer">
    <vt:lpwstr>2052-11.1.0.14309</vt:lpwstr>
  </property>
  <property fmtid="{D5CDD505-2E9C-101B-9397-08002B2CF9AE}" pid="5" name="ICV">
    <vt:lpwstr>0F4C31D1E87C46C8B754F8029CD2FA75_12</vt:lpwstr>
  </property>
</Properties>
</file>