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0"/>
        </w:rPr>
      </w:pPr>
    </w:p>
    <w:p>
      <w:pPr>
        <w:pStyle w:val="2"/>
        <w:rPr>
          <w:sz w:val="20"/>
        </w:rPr>
      </w:pPr>
    </w:p>
    <w:p>
      <w:pPr>
        <w:pStyle w:val="2"/>
        <w:rPr>
          <w:sz w:val="20"/>
        </w:rPr>
      </w:pPr>
    </w:p>
    <w:p>
      <w:pPr>
        <w:pStyle w:val="2"/>
        <w:rPr>
          <w:sz w:val="20"/>
        </w:rPr>
      </w:pPr>
    </w:p>
    <w:p>
      <w:pPr>
        <w:pStyle w:val="2"/>
        <w:rPr>
          <w:sz w:val="28"/>
        </w:rPr>
      </w:pPr>
    </w:p>
    <w:p>
      <w:pPr>
        <w:bidi w:val="0"/>
        <w:ind w:left="0" w:leftChars="0" w:firstLine="0" w:firstLineChars="0"/>
        <w:jc w:val="center"/>
        <w:outlineLvl w:val="0"/>
        <w:rPr>
          <w:rFonts w:hint="eastAsia" w:ascii="宋体" w:hAnsi="宋体" w:eastAsia="宋体" w:cs="宋体"/>
          <w:b/>
          <w:bCs/>
          <w:sz w:val="44"/>
          <w:szCs w:val="44"/>
          <w:lang w:eastAsia="zh-CN"/>
        </w:rPr>
      </w:pPr>
      <w:bookmarkStart w:id="0" w:name="_Toc21506"/>
      <w:bookmarkStart w:id="1" w:name="_Toc18262"/>
      <w:r>
        <w:rPr>
          <w:rFonts w:hint="eastAsia" w:ascii="宋体" w:hAnsi="宋体" w:eastAsia="宋体" w:cs="宋体"/>
          <w:b/>
          <w:bCs/>
          <w:sz w:val="44"/>
          <w:szCs w:val="44"/>
          <w:lang w:eastAsia="zh-CN"/>
        </w:rPr>
        <w:t>第</w:t>
      </w:r>
      <w:r>
        <w:rPr>
          <w:rFonts w:hint="eastAsia" w:ascii="宋体" w:hAnsi="宋体" w:eastAsia="宋体" w:cs="宋体"/>
          <w:b/>
          <w:bCs/>
          <w:sz w:val="44"/>
          <w:szCs w:val="44"/>
          <w:lang w:val="en-US" w:eastAsia="zh-CN"/>
        </w:rPr>
        <w:t xml:space="preserve"> 二 </w:t>
      </w:r>
      <w:r>
        <w:rPr>
          <w:rFonts w:hint="eastAsia" w:ascii="宋体" w:hAnsi="宋体" w:eastAsia="宋体" w:cs="宋体"/>
          <w:b/>
          <w:bCs/>
          <w:sz w:val="44"/>
          <w:szCs w:val="44"/>
          <w:lang w:eastAsia="zh-CN"/>
        </w:rPr>
        <w:t>届</w:t>
      </w:r>
      <w:r>
        <w:rPr>
          <w:rFonts w:hint="eastAsia" w:ascii="宋体" w:hAnsi="宋体" w:eastAsia="宋体" w:cs="宋体"/>
          <w:b/>
          <w:bCs/>
          <w:sz w:val="44"/>
          <w:szCs w:val="44"/>
          <w:lang w:val="en-US" w:eastAsia="zh-CN"/>
        </w:rPr>
        <w:t>朔州</w:t>
      </w:r>
      <w:r>
        <w:rPr>
          <w:rFonts w:hint="eastAsia" w:ascii="宋体" w:hAnsi="宋体" w:eastAsia="宋体" w:cs="宋体"/>
          <w:b/>
          <w:bCs/>
          <w:sz w:val="44"/>
          <w:szCs w:val="44"/>
          <w:lang w:eastAsia="zh-CN"/>
        </w:rPr>
        <w:t>市职业技能大赛</w:t>
      </w:r>
      <w:bookmarkEnd w:id="0"/>
      <w:bookmarkEnd w:id="1"/>
    </w:p>
    <w:p>
      <w:pPr>
        <w:bidi w:val="0"/>
        <w:ind w:left="0" w:lef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茶艺</w:t>
      </w:r>
      <w:r>
        <w:rPr>
          <w:rFonts w:hint="eastAsia" w:ascii="宋体" w:hAnsi="宋体" w:eastAsia="宋体" w:cs="宋体"/>
          <w:b/>
          <w:bCs/>
          <w:sz w:val="44"/>
          <w:szCs w:val="44"/>
        </w:rPr>
        <w:t>项目</w:t>
      </w:r>
    </w:p>
    <w:p>
      <w:pPr>
        <w:bidi w:val="0"/>
        <w:jc w:val="both"/>
        <w:rPr>
          <w:rFonts w:hint="eastAsia" w:ascii="宋体" w:hAnsi="宋体" w:eastAsia="宋体" w:cs="宋体"/>
          <w:b/>
          <w:bCs/>
          <w:sz w:val="44"/>
          <w:szCs w:val="44"/>
        </w:rPr>
      </w:pPr>
    </w:p>
    <w:p>
      <w:pPr>
        <w:bidi w:val="0"/>
        <w:ind w:left="0" w:lef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技</w:t>
      </w:r>
    </w:p>
    <w:p>
      <w:pPr>
        <w:bidi w:val="0"/>
        <w:ind w:left="0" w:lef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术</w:t>
      </w:r>
    </w:p>
    <w:p>
      <w:pPr>
        <w:bidi w:val="0"/>
        <w:ind w:left="0" w:lef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文</w:t>
      </w:r>
    </w:p>
    <w:p>
      <w:pPr>
        <w:bidi w:val="0"/>
        <w:ind w:left="0" w:lef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件</w:t>
      </w:r>
    </w:p>
    <w:p>
      <w:pPr>
        <w:pStyle w:val="2"/>
        <w:spacing w:before="2"/>
        <w:rPr>
          <w:rFonts w:ascii="华文中宋"/>
          <w:b/>
          <w:sz w:val="55"/>
        </w:rPr>
      </w:pPr>
    </w:p>
    <w:p>
      <w:pPr>
        <w:bidi w:val="0"/>
        <w:ind w:left="0" w:leftChars="0" w:firstLine="0" w:firstLineChars="0"/>
        <w:jc w:val="center"/>
        <w:outlineLvl w:val="0"/>
        <w:rPr>
          <w:rFonts w:hint="default"/>
          <w:sz w:val="32"/>
          <w:szCs w:val="32"/>
          <w:lang w:val="en-US" w:eastAsia="zh-CN"/>
        </w:rPr>
      </w:pPr>
      <w:bookmarkStart w:id="2" w:name="_Toc7793"/>
      <w:bookmarkStart w:id="3" w:name="_Toc965"/>
      <w:r>
        <w:rPr>
          <w:rFonts w:hint="eastAsia"/>
          <w:sz w:val="32"/>
          <w:szCs w:val="32"/>
          <w:lang w:val="en-US" w:eastAsia="zh-CN"/>
        </w:rPr>
        <w:t>朔州市第二届职业技能组委会</w:t>
      </w:r>
    </w:p>
    <w:p>
      <w:pPr>
        <w:bidi w:val="0"/>
        <w:jc w:val="center"/>
        <w:outlineLvl w:val="0"/>
        <w:rPr>
          <w:rFonts w:hint="eastAsia"/>
          <w:sz w:val="32"/>
          <w:szCs w:val="32"/>
          <w:lang w:eastAsia="zh-CN"/>
        </w:rPr>
      </w:pPr>
    </w:p>
    <w:bookmarkEnd w:id="2"/>
    <w:bookmarkEnd w:id="3"/>
    <w:p>
      <w:pPr>
        <w:bidi w:val="0"/>
        <w:ind w:left="0" w:leftChars="0" w:firstLine="0" w:firstLineChars="0"/>
        <w:jc w:val="center"/>
        <w:rPr>
          <w:sz w:val="36"/>
          <w:szCs w:val="28"/>
        </w:rPr>
      </w:pPr>
      <w:r>
        <w:rPr>
          <w:b/>
          <w:bCs/>
          <w:sz w:val="32"/>
          <w:szCs w:val="32"/>
        </w:rPr>
        <w:t>202</w:t>
      </w:r>
      <w:r>
        <w:rPr>
          <w:rFonts w:hint="eastAsia"/>
          <w:b/>
          <w:bCs/>
          <w:sz w:val="32"/>
          <w:szCs w:val="32"/>
          <w:lang w:val="en-US" w:eastAsia="zh-CN"/>
        </w:rPr>
        <w:t>3</w:t>
      </w:r>
      <w:r>
        <w:rPr>
          <w:b/>
          <w:bCs/>
          <w:sz w:val="32"/>
          <w:szCs w:val="32"/>
        </w:rPr>
        <w:t xml:space="preserve"> 年 </w:t>
      </w:r>
      <w:r>
        <w:rPr>
          <w:rFonts w:hint="eastAsia"/>
          <w:b/>
          <w:bCs/>
          <w:sz w:val="32"/>
          <w:szCs w:val="32"/>
          <w:lang w:val="en-US" w:eastAsia="zh-CN"/>
        </w:rPr>
        <w:t>5</w:t>
      </w:r>
      <w:r>
        <w:rPr>
          <w:b/>
          <w:bCs/>
          <w:sz w:val="32"/>
          <w:szCs w:val="32"/>
        </w:rPr>
        <w:t>月</w:t>
      </w:r>
    </w:p>
    <w:p>
      <w:pPr>
        <w:keepNext w:val="0"/>
        <w:keepLines w:val="0"/>
        <w:pageBreakBefore w:val="0"/>
        <w:widowControl w:val="0"/>
        <w:kinsoku/>
        <w:wordWrap/>
        <w:overflowPunct/>
        <w:topLinePunct w:val="0"/>
        <w:autoSpaceDE w:val="0"/>
        <w:autoSpaceDN w:val="0"/>
        <w:bidi w:val="0"/>
        <w:adjustRightInd/>
        <w:snapToGrid/>
        <w:spacing w:before="0" w:after="0" w:line="363" w:lineRule="auto"/>
        <w:ind w:left="0" w:right="0"/>
        <w:jc w:val="center"/>
        <w:textAlignment w:val="auto"/>
        <w:rPr>
          <w:sz w:val="36"/>
        </w:rPr>
        <w:sectPr>
          <w:headerReference r:id="rId5" w:type="default"/>
          <w:footerReference r:id="rId6" w:type="default"/>
          <w:type w:val="continuous"/>
          <w:pgSz w:w="11910" w:h="16840"/>
          <w:pgMar w:top="986" w:right="1080" w:bottom="873" w:left="1080" w:header="872" w:footer="992" w:gutter="567"/>
          <w:pgBorders>
            <w:top w:val="none" w:sz="0" w:space="0"/>
            <w:left w:val="none" w:sz="0" w:space="0"/>
            <w:bottom w:val="none" w:sz="0" w:space="0"/>
            <w:right w:val="none" w:sz="0" w:space="0"/>
          </w:pgBorders>
          <w:pgNumType w:fmt="decimal" w:start="1"/>
          <w:cols w:space="0" w:num="1"/>
          <w:rtlGutter w:val="0"/>
          <w:docGrid w:linePitch="0" w:charSpace="0"/>
        </w:sectPr>
      </w:pPr>
    </w:p>
    <w:p>
      <w:pPr>
        <w:spacing w:before="0" w:line="240" w:lineRule="auto"/>
        <w:rPr>
          <w:sz w:val="20"/>
        </w:rPr>
      </w:pPr>
    </w:p>
    <w:p>
      <w:pPr>
        <w:spacing w:before="0" w:beforeLines="0" w:after="0" w:afterLines="0" w:line="240" w:lineRule="auto"/>
        <w:ind w:left="0" w:leftChars="0" w:right="0" w:rightChars="0" w:firstLine="0" w:firstLineChars="0"/>
        <w:jc w:val="center"/>
        <w:rPr>
          <w:b/>
          <w:bCs/>
          <w:sz w:val="30"/>
          <w:szCs w:val="30"/>
        </w:rPr>
      </w:pPr>
      <w:bookmarkStart w:id="4" w:name="一、技术描述"/>
      <w:bookmarkEnd w:id="4"/>
      <w:r>
        <w:rPr>
          <w:rFonts w:ascii="宋体" w:hAnsi="宋体" w:eastAsia="宋体"/>
          <w:b/>
          <w:bCs/>
          <w:sz w:val="40"/>
          <w:szCs w:val="40"/>
        </w:rPr>
        <w:t>目</w:t>
      </w:r>
      <w:r>
        <w:rPr>
          <w:rFonts w:hint="eastAsia"/>
          <w:b/>
          <w:bCs/>
          <w:sz w:val="40"/>
          <w:szCs w:val="40"/>
          <w:lang w:val="en-US" w:eastAsia="zh-CN"/>
        </w:rPr>
        <w:t xml:space="preserve">  </w:t>
      </w:r>
      <w:r>
        <w:rPr>
          <w:rFonts w:ascii="宋体" w:hAnsi="宋体" w:eastAsia="宋体"/>
          <w:b/>
          <w:bCs/>
          <w:sz w:val="40"/>
          <w:szCs w:val="40"/>
        </w:rPr>
        <w:t>录</w:t>
      </w:r>
    </w:p>
    <w:p>
      <w:pPr>
        <w:pStyle w:val="18"/>
        <w:tabs>
          <w:tab w:val="right" w:leader="dot" w:pos="8874"/>
        </w:tabs>
        <w:rPr>
          <w:b/>
        </w:rPr>
      </w:pPr>
      <w:r>
        <w:fldChar w:fldCharType="begin"/>
      </w:r>
      <w:r>
        <w:instrText xml:space="preserve">TOC \o "1-2" \h \u </w:instrText>
      </w:r>
      <w:r>
        <w:fldChar w:fldCharType="separate"/>
      </w:r>
    </w:p>
    <w:p>
      <w:pPr>
        <w:pStyle w:val="18"/>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_Toc21460 </w:instrText>
      </w:r>
      <w:r>
        <w:rPr>
          <w:rFonts w:hint="eastAsia" w:ascii="宋体" w:hAnsi="宋体" w:eastAsia="宋体" w:cs="宋体"/>
          <w:b w:val="0"/>
          <w:bCs/>
          <w:sz w:val="32"/>
          <w:szCs w:val="32"/>
        </w:rPr>
        <w:fldChar w:fldCharType="separate"/>
      </w:r>
      <w:r>
        <w:rPr>
          <w:rFonts w:hint="eastAsia" w:ascii="宋体" w:hAnsi="宋体" w:cs="宋体"/>
          <w:b w:val="0"/>
          <w:bCs/>
          <w:sz w:val="32"/>
          <w:szCs w:val="32"/>
          <w:lang w:val="en-US" w:eastAsia="zh-CN"/>
        </w:rPr>
        <w:t>1.本项目的</w:t>
      </w:r>
      <w:r>
        <w:rPr>
          <w:rFonts w:hint="eastAsia" w:ascii="宋体" w:hAnsi="宋体" w:eastAsia="宋体" w:cs="宋体"/>
          <w:b w:val="0"/>
          <w:bCs/>
          <w:sz w:val="32"/>
          <w:szCs w:val="32"/>
        </w:rPr>
        <w:t>技术描述</w:t>
      </w:r>
      <w:r>
        <w:rPr>
          <w:rFonts w:hint="eastAsia" w:ascii="宋体" w:hAnsi="宋体" w:eastAsia="宋体" w:cs="宋体"/>
          <w:b w:val="0"/>
          <w:bCs/>
          <w:sz w:val="32"/>
          <w:szCs w:val="32"/>
        </w:rPr>
        <w:tab/>
      </w:r>
      <w:r>
        <w:rPr>
          <w:rFonts w:hint="eastAsia" w:ascii="宋体" w:hAnsi="宋体" w:cs="宋体"/>
          <w:b w:val="0"/>
          <w:bCs/>
          <w:sz w:val="32"/>
          <w:szCs w:val="32"/>
          <w:lang w:val="en-US" w:eastAsia="zh-CN"/>
        </w:rPr>
        <w:t>2</w:t>
      </w:r>
      <w:r>
        <w:rPr>
          <w:rFonts w:hint="eastAsia" w:ascii="宋体" w:hAnsi="宋体" w:eastAsia="宋体" w:cs="宋体"/>
          <w:b w:val="0"/>
          <w:bCs/>
          <w:sz w:val="32"/>
          <w:szCs w:val="32"/>
        </w:rPr>
        <w:fldChar w:fldCharType="end"/>
      </w:r>
    </w:p>
    <w:p>
      <w:pPr>
        <w:pStyle w:val="19"/>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firstLine="640" w:firstLineChars="200"/>
        <w:textAlignment w:val="auto"/>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_Toc3715 </w:instrText>
      </w:r>
      <w:r>
        <w:rPr>
          <w:rFonts w:hint="eastAsia" w:ascii="宋体" w:hAnsi="宋体" w:eastAsia="宋体" w:cs="宋体"/>
          <w:b w:val="0"/>
          <w:bCs/>
          <w:sz w:val="32"/>
          <w:szCs w:val="32"/>
        </w:rPr>
        <w:fldChar w:fldCharType="separate"/>
      </w:r>
      <w:r>
        <w:rPr>
          <w:rFonts w:hint="eastAsia" w:ascii="宋体" w:hAnsi="宋体" w:cs="宋体"/>
          <w:b w:val="0"/>
          <w:bCs/>
          <w:sz w:val="32"/>
          <w:szCs w:val="32"/>
          <w:lang w:val="en-US" w:eastAsia="zh-CN"/>
        </w:rPr>
        <w:t>1.1竞赛</w:t>
      </w:r>
      <w:r>
        <w:rPr>
          <w:rFonts w:hint="eastAsia" w:ascii="宋体" w:hAnsi="宋体" w:eastAsia="宋体" w:cs="宋体"/>
          <w:b w:val="0"/>
          <w:bCs/>
          <w:sz w:val="32"/>
          <w:szCs w:val="32"/>
        </w:rPr>
        <w:t>项目</w:t>
      </w:r>
      <w:r>
        <w:rPr>
          <w:rFonts w:hint="eastAsia" w:ascii="宋体" w:hAnsi="宋体" w:cs="宋体"/>
          <w:b w:val="0"/>
          <w:bCs/>
          <w:sz w:val="32"/>
          <w:szCs w:val="32"/>
          <w:lang w:val="en-US" w:eastAsia="zh-CN"/>
        </w:rPr>
        <w:t>名称</w:t>
      </w:r>
      <w:r>
        <w:rPr>
          <w:rFonts w:hint="eastAsia" w:ascii="宋体" w:hAnsi="宋体" w:eastAsia="宋体" w:cs="宋体"/>
          <w:b w:val="0"/>
          <w:bCs/>
          <w:sz w:val="32"/>
          <w:szCs w:val="32"/>
        </w:rPr>
        <w:tab/>
      </w:r>
      <w:r>
        <w:rPr>
          <w:rFonts w:hint="eastAsia" w:ascii="宋体" w:hAnsi="宋体" w:cs="宋体"/>
          <w:b w:val="0"/>
          <w:bCs/>
          <w:sz w:val="32"/>
          <w:szCs w:val="32"/>
          <w:lang w:val="en-US" w:eastAsia="zh-CN"/>
        </w:rPr>
        <w:t>2</w:t>
      </w:r>
      <w:r>
        <w:rPr>
          <w:rFonts w:hint="eastAsia" w:ascii="宋体" w:hAnsi="宋体" w:eastAsia="宋体" w:cs="宋体"/>
          <w:b w:val="0"/>
          <w:bCs/>
          <w:sz w:val="32"/>
          <w:szCs w:val="32"/>
        </w:rPr>
        <w:fldChar w:fldCharType="end"/>
      </w:r>
    </w:p>
    <w:p>
      <w:pPr>
        <w:pStyle w:val="19"/>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firstLine="640" w:firstLineChars="2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_Toc5728 </w:instrText>
      </w:r>
      <w:r>
        <w:rPr>
          <w:rFonts w:hint="eastAsia" w:ascii="宋体" w:hAnsi="宋体" w:eastAsia="宋体" w:cs="宋体"/>
          <w:b w:val="0"/>
          <w:bCs/>
          <w:sz w:val="32"/>
          <w:szCs w:val="32"/>
        </w:rPr>
        <w:fldChar w:fldCharType="separate"/>
      </w:r>
      <w:r>
        <w:rPr>
          <w:rFonts w:hint="eastAsia" w:ascii="宋体" w:hAnsi="宋体" w:cs="宋体"/>
          <w:b w:val="0"/>
          <w:bCs/>
          <w:sz w:val="32"/>
          <w:szCs w:val="32"/>
          <w:lang w:val="en-US" w:eastAsia="zh-CN"/>
        </w:rPr>
        <w:t>1.2技术描述及职业说明</w:t>
      </w:r>
      <w:r>
        <w:rPr>
          <w:rFonts w:hint="eastAsia" w:ascii="宋体" w:hAnsi="宋体" w:eastAsia="宋体" w:cs="宋体"/>
          <w:b w:val="0"/>
          <w:bCs/>
          <w:sz w:val="32"/>
          <w:szCs w:val="32"/>
        </w:rPr>
        <w:tab/>
      </w:r>
      <w:r>
        <w:rPr>
          <w:rFonts w:hint="eastAsia" w:ascii="宋体" w:hAnsi="宋体" w:cs="宋体"/>
          <w:b w:val="0"/>
          <w:bCs/>
          <w:sz w:val="32"/>
          <w:szCs w:val="32"/>
          <w:lang w:val="en-US" w:eastAsia="zh-CN"/>
        </w:rPr>
        <w:t>2</w:t>
      </w:r>
    </w:p>
    <w:p>
      <w:pPr>
        <w:pStyle w:val="19"/>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firstLine="640" w:firstLineChars="200"/>
        <w:textAlignment w:val="auto"/>
        <w:rPr>
          <w:rFonts w:hint="eastAsia" w:ascii="宋体" w:hAnsi="宋体" w:eastAsia="宋体" w:cs="宋体"/>
          <w:b w:val="0"/>
          <w:bCs/>
          <w:sz w:val="32"/>
          <w:szCs w:val="32"/>
        </w:rPr>
      </w:pPr>
      <w:r>
        <w:rPr>
          <w:rFonts w:hint="eastAsia" w:ascii="宋体" w:hAnsi="宋体" w:cs="宋体"/>
          <w:b w:val="0"/>
          <w:bCs/>
          <w:sz w:val="32"/>
          <w:szCs w:val="32"/>
          <w:lang w:val="en-US" w:eastAsia="zh-CN"/>
        </w:rPr>
        <w:t>1.3本文件的相关性和重要性</w:t>
      </w:r>
      <w:r>
        <w:rPr>
          <w:rFonts w:hint="eastAsia" w:ascii="宋体" w:hAnsi="宋体" w:eastAsia="宋体" w:cs="宋体"/>
          <w:b w:val="0"/>
          <w:bCs/>
          <w:sz w:val="32"/>
          <w:szCs w:val="32"/>
        </w:rPr>
        <w:tab/>
      </w:r>
      <w:r>
        <w:rPr>
          <w:rFonts w:hint="eastAsia" w:ascii="宋体" w:hAnsi="宋体" w:cs="宋体"/>
          <w:b w:val="0"/>
          <w:bCs/>
          <w:sz w:val="32"/>
          <w:szCs w:val="32"/>
          <w:lang w:val="en-US" w:eastAsia="zh-CN"/>
        </w:rPr>
        <w:t>2</w:t>
      </w:r>
      <w:r>
        <w:rPr>
          <w:rFonts w:hint="eastAsia" w:ascii="宋体" w:hAnsi="宋体" w:eastAsia="宋体" w:cs="宋体"/>
          <w:b w:val="0"/>
          <w:bCs/>
          <w:sz w:val="32"/>
          <w:szCs w:val="32"/>
        </w:rPr>
        <w:fldChar w:fldCharType="end"/>
      </w:r>
    </w:p>
    <w:p>
      <w:pPr>
        <w:pStyle w:val="19"/>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val="0"/>
          <w:bCs/>
          <w:sz w:val="32"/>
          <w:szCs w:val="32"/>
          <w:lang w:val="en-US" w:eastAsia="zh-CN"/>
        </w:rPr>
      </w:pPr>
      <w:r>
        <w:rPr>
          <w:rFonts w:hint="eastAsia" w:ascii="宋体" w:hAnsi="宋体" w:cs="宋体"/>
          <w:b w:val="0"/>
          <w:bCs/>
          <w:sz w:val="32"/>
          <w:szCs w:val="32"/>
          <w:lang w:val="en-US" w:eastAsia="zh-CN"/>
        </w:rPr>
        <w:t>2.行业技能标准规范</w:t>
      </w:r>
      <w:r>
        <w:rPr>
          <w:rFonts w:hint="eastAsia" w:ascii="宋体" w:hAnsi="宋体" w:eastAsia="宋体" w:cs="宋体"/>
          <w:b w:val="0"/>
          <w:bCs/>
          <w:sz w:val="32"/>
          <w:szCs w:val="32"/>
        </w:rPr>
        <w:tab/>
      </w:r>
      <w:r>
        <w:rPr>
          <w:rFonts w:hint="eastAsia" w:ascii="宋体" w:hAnsi="宋体" w:cs="宋体"/>
          <w:b w:val="0"/>
          <w:bCs/>
          <w:sz w:val="32"/>
          <w:szCs w:val="32"/>
          <w:lang w:val="en-US" w:eastAsia="zh-CN"/>
        </w:rPr>
        <w:t>2</w:t>
      </w:r>
    </w:p>
    <w:p>
      <w:pPr>
        <w:pStyle w:val="19"/>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firstLine="640" w:firstLineChars="200"/>
        <w:textAlignment w:val="auto"/>
        <w:rPr>
          <w:rFonts w:hint="eastAsia" w:ascii="宋体" w:hAnsi="宋体" w:eastAsia="宋体" w:cs="宋体"/>
          <w:b w:val="0"/>
          <w:bCs/>
          <w:sz w:val="32"/>
          <w:szCs w:val="32"/>
          <w:lang w:val="en-US" w:eastAsia="zh-CN"/>
        </w:rPr>
      </w:pPr>
      <w:r>
        <w:rPr>
          <w:rFonts w:hint="eastAsia" w:ascii="宋体" w:hAnsi="宋体" w:cs="宋体"/>
          <w:b w:val="0"/>
          <w:bCs/>
          <w:sz w:val="32"/>
          <w:szCs w:val="32"/>
          <w:lang w:val="en-US" w:eastAsia="zh-CN"/>
        </w:rPr>
        <w:t>2.1接待准备</w:t>
      </w:r>
      <w:r>
        <w:rPr>
          <w:rFonts w:hint="eastAsia" w:ascii="宋体" w:hAnsi="宋体" w:eastAsia="宋体" w:cs="宋体"/>
          <w:b w:val="0"/>
          <w:bCs/>
          <w:sz w:val="32"/>
          <w:szCs w:val="32"/>
        </w:rPr>
        <w:tab/>
      </w:r>
      <w:r>
        <w:rPr>
          <w:rFonts w:hint="eastAsia" w:ascii="宋体" w:hAnsi="宋体" w:cs="宋体"/>
          <w:b w:val="0"/>
          <w:bCs/>
          <w:sz w:val="32"/>
          <w:szCs w:val="32"/>
          <w:lang w:val="en-US" w:eastAsia="zh-CN"/>
        </w:rPr>
        <w:t>2</w:t>
      </w:r>
    </w:p>
    <w:p>
      <w:pPr>
        <w:pStyle w:val="19"/>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firstLine="640" w:firstLineChars="200"/>
        <w:textAlignment w:val="auto"/>
        <w:rPr>
          <w:rFonts w:hint="eastAsia" w:ascii="宋体" w:hAnsi="宋体" w:eastAsia="宋体" w:cs="宋体"/>
          <w:b w:val="0"/>
          <w:bCs/>
          <w:sz w:val="32"/>
          <w:szCs w:val="32"/>
          <w:lang w:val="en-US" w:eastAsia="zh-CN"/>
        </w:rPr>
      </w:pPr>
      <w:r>
        <w:rPr>
          <w:rFonts w:hint="eastAsia" w:ascii="宋体" w:hAnsi="宋体" w:cs="宋体"/>
          <w:b w:val="0"/>
          <w:bCs/>
          <w:sz w:val="32"/>
          <w:szCs w:val="32"/>
          <w:lang w:val="en-US" w:eastAsia="zh-CN"/>
        </w:rPr>
        <w:t>2.2茶艺服务</w:t>
      </w:r>
      <w:r>
        <w:rPr>
          <w:rFonts w:hint="eastAsia" w:ascii="宋体" w:hAnsi="宋体" w:eastAsia="宋体" w:cs="宋体"/>
          <w:b w:val="0"/>
          <w:bCs/>
          <w:sz w:val="32"/>
          <w:szCs w:val="32"/>
        </w:rPr>
        <w:tab/>
      </w:r>
      <w:r>
        <w:rPr>
          <w:rFonts w:hint="eastAsia" w:ascii="宋体" w:hAnsi="宋体" w:cs="宋体"/>
          <w:b w:val="0"/>
          <w:bCs/>
          <w:sz w:val="32"/>
          <w:szCs w:val="32"/>
          <w:lang w:val="en-US" w:eastAsia="zh-CN"/>
        </w:rPr>
        <w:t>2</w:t>
      </w:r>
    </w:p>
    <w:p>
      <w:pPr>
        <w:pStyle w:val="19"/>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firstLine="640" w:firstLineChars="200"/>
        <w:textAlignment w:val="auto"/>
        <w:rPr>
          <w:rFonts w:hint="eastAsia" w:ascii="宋体" w:hAnsi="宋体" w:eastAsia="宋体" w:cs="宋体"/>
          <w:b w:val="0"/>
          <w:bCs/>
          <w:sz w:val="32"/>
          <w:szCs w:val="32"/>
          <w:lang w:val="en-US" w:eastAsia="zh-CN"/>
        </w:rPr>
      </w:pPr>
      <w:r>
        <w:rPr>
          <w:rFonts w:hint="eastAsia" w:ascii="宋体" w:hAnsi="宋体" w:cs="宋体"/>
          <w:b w:val="0"/>
          <w:bCs/>
          <w:sz w:val="32"/>
          <w:szCs w:val="32"/>
          <w:lang w:val="en-US" w:eastAsia="zh-CN"/>
        </w:rPr>
        <w:t>2.3茶间服务</w:t>
      </w:r>
      <w:r>
        <w:rPr>
          <w:rFonts w:hint="eastAsia" w:ascii="宋体" w:hAnsi="宋体" w:eastAsia="宋体" w:cs="宋体"/>
          <w:b w:val="0"/>
          <w:bCs/>
          <w:sz w:val="32"/>
          <w:szCs w:val="32"/>
        </w:rPr>
        <w:tab/>
      </w:r>
      <w:r>
        <w:rPr>
          <w:rFonts w:hint="eastAsia" w:ascii="宋体" w:hAnsi="宋体" w:cs="宋体"/>
          <w:b w:val="0"/>
          <w:bCs/>
          <w:sz w:val="32"/>
          <w:szCs w:val="32"/>
          <w:lang w:val="en-US" w:eastAsia="zh-CN"/>
        </w:rPr>
        <w:t>4</w:t>
      </w:r>
    </w:p>
    <w:p>
      <w:pPr>
        <w:pStyle w:val="18"/>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_Toc15805 </w:instrText>
      </w:r>
      <w:r>
        <w:rPr>
          <w:rFonts w:hint="eastAsia" w:ascii="宋体" w:hAnsi="宋体" w:eastAsia="宋体" w:cs="宋体"/>
          <w:b w:val="0"/>
          <w:bCs/>
          <w:sz w:val="32"/>
          <w:szCs w:val="32"/>
        </w:rPr>
        <w:fldChar w:fldCharType="separate"/>
      </w:r>
      <w:r>
        <w:rPr>
          <w:rFonts w:hint="eastAsia" w:ascii="宋体" w:hAnsi="宋体" w:cs="宋体"/>
          <w:b w:val="0"/>
          <w:bCs/>
          <w:sz w:val="32"/>
          <w:szCs w:val="32"/>
          <w:lang w:val="en-US" w:eastAsia="zh-CN"/>
        </w:rPr>
        <w:t>3.竞赛内容</w:t>
      </w:r>
      <w:r>
        <w:rPr>
          <w:rFonts w:hint="eastAsia" w:ascii="宋体" w:hAnsi="宋体" w:eastAsia="宋体" w:cs="宋体"/>
          <w:b w:val="0"/>
          <w:bCs/>
          <w:sz w:val="32"/>
          <w:szCs w:val="32"/>
        </w:rPr>
        <w:tab/>
      </w:r>
      <w:r>
        <w:rPr>
          <w:rFonts w:hint="eastAsia" w:ascii="宋体" w:hAnsi="宋体" w:cs="宋体"/>
          <w:b w:val="0"/>
          <w:bCs/>
          <w:sz w:val="32"/>
          <w:szCs w:val="32"/>
          <w:lang w:val="en-US" w:eastAsia="zh-CN"/>
        </w:rPr>
        <w:t>4</w:t>
      </w:r>
      <w:r>
        <w:rPr>
          <w:rFonts w:hint="eastAsia" w:ascii="宋体" w:hAnsi="宋体" w:eastAsia="宋体" w:cs="宋体"/>
          <w:b w:val="0"/>
          <w:bCs/>
          <w:sz w:val="32"/>
          <w:szCs w:val="32"/>
        </w:rPr>
        <w:fldChar w:fldCharType="end"/>
      </w:r>
    </w:p>
    <w:p>
      <w:pPr>
        <w:pStyle w:val="19"/>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_Toc5822 </w:instrText>
      </w:r>
      <w:r>
        <w:rPr>
          <w:rFonts w:hint="eastAsia" w:ascii="宋体" w:hAnsi="宋体" w:eastAsia="宋体" w:cs="宋体"/>
          <w:b w:val="0"/>
          <w:bCs/>
          <w:sz w:val="32"/>
          <w:szCs w:val="32"/>
        </w:rPr>
        <w:fldChar w:fldCharType="separate"/>
      </w:r>
      <w:r>
        <w:rPr>
          <w:rFonts w:hint="eastAsia" w:ascii="宋体" w:hAnsi="宋体" w:cs="宋体"/>
          <w:b w:val="0"/>
          <w:bCs/>
          <w:sz w:val="32"/>
          <w:szCs w:val="32"/>
          <w:lang w:val="en-US" w:eastAsia="zh-CN"/>
        </w:rPr>
        <w:t xml:space="preserve">   3.1命题要素</w:t>
      </w:r>
      <w:r>
        <w:rPr>
          <w:rFonts w:hint="eastAsia" w:ascii="宋体" w:hAnsi="宋体" w:eastAsia="宋体" w:cs="宋体"/>
          <w:b w:val="0"/>
          <w:bCs/>
          <w:sz w:val="32"/>
          <w:szCs w:val="32"/>
        </w:rPr>
        <w:tab/>
      </w:r>
      <w:r>
        <w:rPr>
          <w:rFonts w:hint="eastAsia" w:ascii="宋体" w:hAnsi="宋体" w:cs="宋体"/>
          <w:b w:val="0"/>
          <w:bCs/>
          <w:sz w:val="32"/>
          <w:szCs w:val="32"/>
          <w:lang w:val="en-US" w:eastAsia="zh-CN"/>
        </w:rPr>
        <w:t>4</w:t>
      </w:r>
      <w:r>
        <w:rPr>
          <w:rFonts w:hint="eastAsia" w:ascii="宋体" w:hAnsi="宋体" w:eastAsia="宋体" w:cs="宋体"/>
          <w:b w:val="0"/>
          <w:bCs/>
          <w:sz w:val="32"/>
          <w:szCs w:val="32"/>
        </w:rPr>
        <w:fldChar w:fldCharType="end"/>
      </w:r>
    </w:p>
    <w:p>
      <w:pPr>
        <w:pStyle w:val="19"/>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eastAsia" w:ascii="宋体" w:hAnsi="宋体" w:eastAsia="宋体" w:cs="宋体"/>
          <w:b w:val="0"/>
          <w:bCs/>
          <w:sz w:val="32"/>
          <w:szCs w:val="32"/>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_Toc15007 </w:instrText>
      </w:r>
      <w:r>
        <w:rPr>
          <w:rFonts w:hint="eastAsia" w:ascii="宋体" w:hAnsi="宋体" w:eastAsia="宋体" w:cs="宋体"/>
          <w:b w:val="0"/>
          <w:bCs/>
          <w:sz w:val="32"/>
          <w:szCs w:val="32"/>
        </w:rPr>
        <w:fldChar w:fldCharType="separate"/>
      </w:r>
      <w:r>
        <w:rPr>
          <w:rFonts w:hint="eastAsia" w:ascii="宋体" w:hAnsi="宋体" w:cs="宋体"/>
          <w:b w:val="0"/>
          <w:bCs/>
          <w:sz w:val="32"/>
          <w:szCs w:val="32"/>
          <w:lang w:val="en-US" w:eastAsia="zh-CN"/>
        </w:rPr>
        <w:t xml:space="preserve">   3.2</w:t>
      </w:r>
      <w:r>
        <w:rPr>
          <w:rFonts w:hint="eastAsia" w:ascii="宋体" w:hAnsi="宋体" w:eastAsia="宋体" w:cs="宋体"/>
          <w:b w:val="0"/>
          <w:bCs/>
          <w:sz w:val="32"/>
          <w:szCs w:val="32"/>
        </w:rPr>
        <w:t>样题及赛题变化</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PAGEREF _Toc15007 \h </w:instrText>
      </w:r>
      <w:r>
        <w:rPr>
          <w:rFonts w:hint="eastAsia" w:ascii="宋体" w:hAnsi="宋体" w:eastAsia="宋体" w:cs="宋体"/>
          <w:b w:val="0"/>
          <w:bCs/>
          <w:sz w:val="32"/>
          <w:szCs w:val="32"/>
        </w:rPr>
        <w:fldChar w:fldCharType="separate"/>
      </w:r>
      <w:r>
        <w:rPr>
          <w:rFonts w:hint="eastAsia" w:ascii="宋体" w:hAnsi="宋体" w:eastAsia="宋体" w:cs="宋体"/>
          <w:b w:val="0"/>
          <w:bCs/>
          <w:sz w:val="32"/>
          <w:szCs w:val="32"/>
        </w:rPr>
        <w:t>5</w:t>
      </w:r>
      <w:r>
        <w:rPr>
          <w:rFonts w:hint="eastAsia" w:ascii="宋体" w:hAnsi="宋体" w:eastAsia="宋体" w:cs="宋体"/>
          <w:b w:val="0"/>
          <w:bCs/>
          <w:sz w:val="32"/>
          <w:szCs w:val="32"/>
        </w:rPr>
        <w:fldChar w:fldCharType="end"/>
      </w:r>
      <w:r>
        <w:rPr>
          <w:rFonts w:hint="eastAsia" w:ascii="宋体" w:hAnsi="宋体" w:eastAsia="宋体" w:cs="宋体"/>
          <w:b w:val="0"/>
          <w:bCs/>
          <w:sz w:val="32"/>
          <w:szCs w:val="32"/>
        </w:rPr>
        <w:fldChar w:fldCharType="end"/>
      </w:r>
    </w:p>
    <w:p>
      <w:pPr>
        <w:pStyle w:val="19"/>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default" w:ascii="宋体" w:hAnsi="宋体" w:eastAsia="宋体" w:cs="宋体"/>
          <w:b w:val="0"/>
          <w:bCs/>
          <w:sz w:val="32"/>
          <w:szCs w:val="32"/>
          <w:lang w:val="en-US" w:eastAsia="zh-CN"/>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_Toc11710 </w:instrText>
      </w:r>
      <w:r>
        <w:rPr>
          <w:rFonts w:hint="eastAsia" w:ascii="宋体" w:hAnsi="宋体" w:eastAsia="宋体" w:cs="宋体"/>
          <w:b w:val="0"/>
          <w:bCs/>
          <w:sz w:val="32"/>
          <w:szCs w:val="32"/>
        </w:rPr>
        <w:fldChar w:fldCharType="separate"/>
      </w:r>
      <w:r>
        <w:rPr>
          <w:rFonts w:hint="eastAsia" w:ascii="宋体" w:hAnsi="宋体" w:cs="宋体"/>
          <w:b w:val="0"/>
          <w:bCs/>
          <w:sz w:val="32"/>
          <w:szCs w:val="32"/>
          <w:lang w:val="en-US" w:eastAsia="zh-CN"/>
        </w:rPr>
        <w:t xml:space="preserve">   3.3赛题评价指标</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end"/>
      </w:r>
      <w:r>
        <w:rPr>
          <w:rFonts w:hint="eastAsia" w:ascii="宋体" w:hAnsi="宋体" w:cs="宋体"/>
          <w:b w:val="0"/>
          <w:bCs/>
          <w:sz w:val="32"/>
          <w:szCs w:val="32"/>
          <w:lang w:val="en-US" w:eastAsia="zh-CN"/>
        </w:rPr>
        <w:t>10</w:t>
      </w:r>
    </w:p>
    <w:p>
      <w:pPr>
        <w:pStyle w:val="18"/>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default" w:ascii="宋体" w:hAnsi="宋体" w:eastAsia="宋体" w:cs="宋体"/>
          <w:b w:val="0"/>
          <w:bCs/>
          <w:sz w:val="32"/>
          <w:szCs w:val="32"/>
          <w:lang w:val="en-US" w:eastAsia="zh-CN"/>
        </w:rPr>
      </w:pPr>
      <w:r>
        <w:rPr>
          <w:rFonts w:hint="eastAsia" w:ascii="宋体" w:hAnsi="宋体" w:cs="宋体"/>
          <w:b w:val="0"/>
          <w:bCs/>
          <w:sz w:val="32"/>
          <w:szCs w:val="32"/>
          <w:lang w:val="en-US" w:eastAsia="zh-CN"/>
        </w:rPr>
        <w:t>4.命题方式</w:t>
      </w:r>
      <w:r>
        <w:rPr>
          <w:rFonts w:hint="eastAsia" w:ascii="宋体" w:hAnsi="宋体" w:eastAsia="宋体" w:cs="宋体"/>
          <w:b w:val="0"/>
          <w:bCs/>
          <w:sz w:val="32"/>
          <w:szCs w:val="32"/>
        </w:rPr>
        <w:tab/>
      </w:r>
      <w:r>
        <w:rPr>
          <w:rFonts w:hint="eastAsia" w:ascii="宋体" w:hAnsi="宋体" w:cs="宋体"/>
          <w:b w:val="0"/>
          <w:bCs/>
          <w:sz w:val="32"/>
          <w:szCs w:val="32"/>
          <w:lang w:val="en-US" w:eastAsia="zh-CN"/>
        </w:rPr>
        <w:t>10</w:t>
      </w:r>
    </w:p>
    <w:p>
      <w:pPr>
        <w:pStyle w:val="18"/>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default" w:ascii="宋体" w:hAnsi="宋体" w:eastAsia="宋体" w:cs="宋体"/>
          <w:b w:val="0"/>
          <w:bCs/>
          <w:sz w:val="32"/>
          <w:szCs w:val="32"/>
          <w:lang w:val="en-US" w:eastAsia="zh-CN"/>
        </w:rPr>
      </w:pPr>
      <w:r>
        <w:rPr>
          <w:rFonts w:hint="eastAsia" w:ascii="宋体" w:hAnsi="宋体" w:cs="宋体"/>
          <w:b w:val="0"/>
          <w:bCs/>
          <w:sz w:val="32"/>
          <w:szCs w:val="32"/>
          <w:lang w:val="en-US" w:eastAsia="zh-CN"/>
        </w:rPr>
        <w:t xml:space="preserve">    4.1命题流程</w:t>
      </w:r>
      <w:r>
        <w:rPr>
          <w:rFonts w:hint="eastAsia" w:ascii="宋体" w:hAnsi="宋体" w:eastAsia="宋体" w:cs="宋体"/>
          <w:b w:val="0"/>
          <w:bCs/>
          <w:sz w:val="32"/>
          <w:szCs w:val="32"/>
        </w:rPr>
        <w:tab/>
      </w:r>
      <w:r>
        <w:rPr>
          <w:rFonts w:hint="eastAsia" w:ascii="宋体" w:hAnsi="宋体" w:cs="宋体"/>
          <w:b w:val="0"/>
          <w:bCs/>
          <w:sz w:val="32"/>
          <w:szCs w:val="32"/>
          <w:lang w:val="en-US" w:eastAsia="zh-CN"/>
        </w:rPr>
        <w:t>10</w:t>
      </w:r>
    </w:p>
    <w:p>
      <w:pPr>
        <w:pStyle w:val="18"/>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default" w:ascii="宋体" w:hAnsi="宋体" w:eastAsia="宋体" w:cs="宋体"/>
          <w:b w:val="0"/>
          <w:bCs/>
          <w:sz w:val="32"/>
          <w:szCs w:val="32"/>
          <w:lang w:val="en-US" w:eastAsia="zh-CN"/>
        </w:rPr>
      </w:pPr>
      <w:r>
        <w:rPr>
          <w:rFonts w:hint="eastAsia" w:ascii="宋体" w:hAnsi="宋体" w:cs="宋体"/>
          <w:b w:val="0"/>
          <w:bCs/>
          <w:sz w:val="32"/>
          <w:szCs w:val="32"/>
          <w:lang w:val="en-US" w:eastAsia="zh-CN"/>
        </w:rPr>
        <w:t xml:space="preserve">    4.2最终竞赛题目产生方式</w:t>
      </w:r>
      <w:r>
        <w:rPr>
          <w:rFonts w:hint="eastAsia" w:ascii="宋体" w:hAnsi="宋体" w:eastAsia="宋体" w:cs="宋体"/>
          <w:b w:val="0"/>
          <w:bCs/>
          <w:sz w:val="32"/>
          <w:szCs w:val="32"/>
        </w:rPr>
        <w:tab/>
      </w:r>
      <w:r>
        <w:rPr>
          <w:rFonts w:hint="eastAsia" w:ascii="宋体" w:hAnsi="宋体" w:cs="宋体"/>
          <w:b w:val="0"/>
          <w:bCs/>
          <w:sz w:val="32"/>
          <w:szCs w:val="32"/>
          <w:lang w:val="en-US" w:eastAsia="zh-CN"/>
        </w:rPr>
        <w:t>10</w:t>
      </w:r>
    </w:p>
    <w:p>
      <w:pPr>
        <w:pStyle w:val="18"/>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default" w:ascii="宋体" w:hAnsi="宋体" w:eastAsia="宋体" w:cs="宋体"/>
          <w:b w:val="0"/>
          <w:bCs/>
          <w:sz w:val="32"/>
          <w:szCs w:val="32"/>
          <w:lang w:val="en-US" w:eastAsia="zh-CN"/>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_Toc13767 </w:instrText>
      </w:r>
      <w:r>
        <w:rPr>
          <w:rFonts w:hint="eastAsia" w:ascii="宋体" w:hAnsi="宋体" w:eastAsia="宋体" w:cs="宋体"/>
          <w:b w:val="0"/>
          <w:bCs/>
          <w:sz w:val="32"/>
          <w:szCs w:val="32"/>
        </w:rPr>
        <w:fldChar w:fldCharType="separate"/>
      </w:r>
      <w:r>
        <w:rPr>
          <w:rFonts w:hint="eastAsia" w:ascii="宋体" w:hAnsi="宋体" w:cs="宋体"/>
          <w:b w:val="0"/>
          <w:bCs/>
          <w:sz w:val="32"/>
          <w:szCs w:val="32"/>
          <w:lang w:val="en-US" w:eastAsia="zh-CN"/>
        </w:rPr>
        <w:t>5成绩评判方式</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end"/>
      </w:r>
      <w:r>
        <w:rPr>
          <w:rFonts w:hint="eastAsia" w:ascii="宋体" w:hAnsi="宋体" w:cs="宋体"/>
          <w:b w:val="0"/>
          <w:bCs/>
          <w:sz w:val="32"/>
          <w:szCs w:val="32"/>
          <w:lang w:val="en-US" w:eastAsia="zh-CN"/>
        </w:rPr>
        <w:t>10</w:t>
      </w:r>
    </w:p>
    <w:p>
      <w:pPr>
        <w:pStyle w:val="19"/>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default" w:ascii="宋体" w:hAnsi="宋体" w:eastAsia="宋体" w:cs="宋体"/>
          <w:b w:val="0"/>
          <w:bCs/>
          <w:sz w:val="32"/>
          <w:szCs w:val="32"/>
          <w:lang w:val="en-US" w:eastAsia="zh-CN"/>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_Toc16494 </w:instrText>
      </w:r>
      <w:r>
        <w:rPr>
          <w:rFonts w:hint="eastAsia" w:ascii="宋体" w:hAnsi="宋体" w:eastAsia="宋体" w:cs="宋体"/>
          <w:b w:val="0"/>
          <w:bCs/>
          <w:sz w:val="32"/>
          <w:szCs w:val="32"/>
        </w:rPr>
        <w:fldChar w:fldCharType="separate"/>
      </w:r>
      <w:r>
        <w:rPr>
          <w:rFonts w:hint="eastAsia" w:ascii="宋体" w:hAnsi="宋体" w:cs="宋体"/>
          <w:b w:val="0"/>
          <w:bCs/>
          <w:sz w:val="32"/>
          <w:szCs w:val="32"/>
          <w:lang w:val="en-US" w:eastAsia="zh-CN"/>
        </w:rPr>
        <w:t xml:space="preserve">    5.1评判流程</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end"/>
      </w:r>
      <w:r>
        <w:rPr>
          <w:rFonts w:hint="eastAsia" w:ascii="宋体" w:hAnsi="宋体" w:cs="宋体"/>
          <w:b w:val="0"/>
          <w:bCs/>
          <w:sz w:val="32"/>
          <w:szCs w:val="32"/>
          <w:lang w:val="en-US" w:eastAsia="zh-CN"/>
        </w:rPr>
        <w:t>10</w:t>
      </w:r>
    </w:p>
    <w:p>
      <w:pPr>
        <w:pStyle w:val="19"/>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default" w:ascii="宋体" w:hAnsi="宋体" w:eastAsia="宋体" w:cs="宋体"/>
          <w:b w:val="0"/>
          <w:bCs/>
          <w:sz w:val="32"/>
          <w:szCs w:val="32"/>
          <w:lang w:val="en-US" w:eastAsia="zh-CN"/>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_Toc9062 </w:instrText>
      </w:r>
      <w:r>
        <w:rPr>
          <w:rFonts w:hint="eastAsia" w:ascii="宋体" w:hAnsi="宋体" w:eastAsia="宋体" w:cs="宋体"/>
          <w:b w:val="0"/>
          <w:bCs/>
          <w:sz w:val="32"/>
          <w:szCs w:val="32"/>
        </w:rPr>
        <w:fldChar w:fldCharType="separate"/>
      </w:r>
      <w:r>
        <w:rPr>
          <w:rFonts w:hint="eastAsia" w:ascii="宋体" w:hAnsi="宋体" w:cs="宋体"/>
          <w:b w:val="0"/>
          <w:bCs/>
          <w:sz w:val="32"/>
          <w:szCs w:val="32"/>
          <w:lang w:val="en-US" w:eastAsia="zh-CN"/>
        </w:rPr>
        <w:t xml:space="preserve">    5.2</w:t>
      </w:r>
      <w:r>
        <w:rPr>
          <w:rFonts w:hint="eastAsia" w:ascii="宋体" w:hAnsi="宋体" w:eastAsia="宋体" w:cs="宋体"/>
          <w:b w:val="0"/>
          <w:bCs/>
          <w:sz w:val="32"/>
          <w:szCs w:val="32"/>
        </w:rPr>
        <w:t>裁判员</w:t>
      </w:r>
      <w:r>
        <w:rPr>
          <w:rFonts w:hint="eastAsia" w:ascii="宋体" w:hAnsi="宋体" w:cs="宋体"/>
          <w:b w:val="0"/>
          <w:bCs/>
          <w:sz w:val="32"/>
          <w:szCs w:val="32"/>
          <w:lang w:val="en-US" w:eastAsia="zh-CN"/>
        </w:rPr>
        <w:t>在裁判工作中的任务</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end"/>
      </w:r>
      <w:r>
        <w:rPr>
          <w:rFonts w:hint="eastAsia" w:ascii="宋体" w:hAnsi="宋体" w:cs="宋体"/>
          <w:b w:val="0"/>
          <w:bCs/>
          <w:sz w:val="32"/>
          <w:szCs w:val="32"/>
          <w:lang w:val="en-US" w:eastAsia="zh-CN"/>
        </w:rPr>
        <w:t>11</w:t>
      </w:r>
    </w:p>
    <w:p>
      <w:pPr>
        <w:pStyle w:val="19"/>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default" w:ascii="宋体" w:hAnsi="宋体" w:eastAsia="宋体" w:cs="宋体"/>
          <w:b w:val="0"/>
          <w:bCs/>
          <w:sz w:val="32"/>
          <w:szCs w:val="32"/>
          <w:lang w:val="en-US" w:eastAsia="zh-CN"/>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_Toc28710 </w:instrText>
      </w:r>
      <w:r>
        <w:rPr>
          <w:rFonts w:hint="eastAsia" w:ascii="宋体" w:hAnsi="宋体" w:eastAsia="宋体" w:cs="宋体"/>
          <w:b w:val="0"/>
          <w:bCs/>
          <w:sz w:val="32"/>
          <w:szCs w:val="32"/>
        </w:rPr>
        <w:fldChar w:fldCharType="separate"/>
      </w:r>
      <w:r>
        <w:rPr>
          <w:rFonts w:hint="eastAsia" w:ascii="宋体" w:hAnsi="宋体" w:cs="宋体"/>
          <w:b w:val="0"/>
          <w:bCs/>
          <w:sz w:val="32"/>
          <w:szCs w:val="32"/>
          <w:lang w:val="en-US" w:eastAsia="zh-CN"/>
        </w:rPr>
        <w:t xml:space="preserve">    5.3测评相关事宜</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end"/>
      </w:r>
      <w:r>
        <w:rPr>
          <w:rFonts w:hint="eastAsia" w:ascii="宋体" w:hAnsi="宋体" w:cs="宋体"/>
          <w:b w:val="0"/>
          <w:bCs/>
          <w:sz w:val="32"/>
          <w:szCs w:val="32"/>
          <w:lang w:val="en-US" w:eastAsia="zh-CN"/>
        </w:rPr>
        <w:t>12</w:t>
      </w:r>
    </w:p>
    <w:p>
      <w:pPr>
        <w:pStyle w:val="19"/>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default" w:ascii="宋体" w:hAnsi="宋体" w:eastAsia="宋体" w:cs="宋体"/>
          <w:b w:val="0"/>
          <w:bCs/>
          <w:sz w:val="32"/>
          <w:szCs w:val="32"/>
          <w:lang w:val="en-US" w:eastAsia="zh-CN"/>
        </w:rPr>
      </w:pPr>
      <w:r>
        <w:rPr>
          <w:rFonts w:hint="eastAsia" w:ascii="宋体" w:hAnsi="宋体" w:cs="宋体"/>
          <w:b w:val="0"/>
          <w:bCs/>
          <w:sz w:val="32"/>
          <w:szCs w:val="32"/>
          <w:lang w:val="en-US" w:eastAsia="zh-CN"/>
        </w:rPr>
        <w:t xml:space="preserve">    5.4技能测评相关补充</w:t>
      </w:r>
      <w:r>
        <w:rPr>
          <w:rFonts w:hint="eastAsia" w:ascii="宋体" w:hAnsi="宋体" w:eastAsia="宋体" w:cs="宋体"/>
          <w:b w:val="0"/>
          <w:bCs/>
          <w:sz w:val="32"/>
          <w:szCs w:val="32"/>
        </w:rPr>
        <w:tab/>
      </w:r>
      <w:r>
        <w:rPr>
          <w:rFonts w:hint="eastAsia" w:ascii="宋体" w:hAnsi="宋体" w:cs="宋体"/>
          <w:b w:val="0"/>
          <w:bCs/>
          <w:sz w:val="32"/>
          <w:szCs w:val="32"/>
          <w:lang w:val="en-US" w:eastAsia="zh-CN"/>
        </w:rPr>
        <w:t>13</w:t>
      </w:r>
    </w:p>
    <w:p>
      <w:pPr>
        <w:pStyle w:val="18"/>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default" w:ascii="宋体" w:hAnsi="宋体" w:eastAsia="宋体" w:cs="宋体"/>
          <w:b w:val="0"/>
          <w:bCs/>
          <w:sz w:val="32"/>
          <w:szCs w:val="32"/>
          <w:lang w:val="en-US" w:eastAsia="zh-CN"/>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_Toc28059 </w:instrText>
      </w:r>
      <w:r>
        <w:rPr>
          <w:rFonts w:hint="eastAsia" w:ascii="宋体" w:hAnsi="宋体" w:eastAsia="宋体" w:cs="宋体"/>
          <w:b w:val="0"/>
          <w:bCs/>
          <w:sz w:val="32"/>
          <w:szCs w:val="32"/>
        </w:rPr>
        <w:fldChar w:fldCharType="separate"/>
      </w:r>
      <w:r>
        <w:rPr>
          <w:rFonts w:hint="eastAsia" w:ascii="宋体" w:hAnsi="宋体" w:cs="宋体"/>
          <w:b w:val="0"/>
          <w:bCs/>
          <w:sz w:val="32"/>
          <w:szCs w:val="32"/>
          <w:lang w:val="en-US" w:eastAsia="zh-CN"/>
        </w:rPr>
        <w:t>6.</w:t>
      </w:r>
      <w:r>
        <w:rPr>
          <w:rFonts w:hint="eastAsia" w:ascii="宋体" w:hAnsi="宋体" w:eastAsia="宋体" w:cs="宋体"/>
          <w:b w:val="0"/>
          <w:bCs/>
          <w:sz w:val="32"/>
          <w:szCs w:val="32"/>
        </w:rPr>
        <w:t>竞赛</w:t>
      </w:r>
      <w:r>
        <w:rPr>
          <w:rFonts w:hint="eastAsia" w:ascii="宋体" w:hAnsi="宋体" w:cs="宋体"/>
          <w:b w:val="0"/>
          <w:bCs/>
          <w:sz w:val="32"/>
          <w:szCs w:val="32"/>
          <w:lang w:val="en-US" w:eastAsia="zh-CN"/>
        </w:rPr>
        <w:t>基本设施</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end"/>
      </w:r>
      <w:r>
        <w:rPr>
          <w:rFonts w:hint="eastAsia" w:ascii="宋体" w:hAnsi="宋体" w:cs="宋体"/>
          <w:b w:val="0"/>
          <w:bCs/>
          <w:sz w:val="32"/>
          <w:szCs w:val="32"/>
          <w:lang w:val="en-US" w:eastAsia="zh-CN"/>
        </w:rPr>
        <w:t>13</w:t>
      </w:r>
    </w:p>
    <w:p>
      <w:pPr>
        <w:pStyle w:val="19"/>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default" w:ascii="宋体" w:hAnsi="宋体" w:eastAsia="宋体" w:cs="宋体"/>
          <w:b w:val="0"/>
          <w:bCs/>
          <w:sz w:val="32"/>
          <w:szCs w:val="32"/>
          <w:lang w:val="en-US" w:eastAsia="zh-CN"/>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_Toc15376 </w:instrText>
      </w:r>
      <w:r>
        <w:rPr>
          <w:rFonts w:hint="eastAsia" w:ascii="宋体" w:hAnsi="宋体" w:eastAsia="宋体" w:cs="宋体"/>
          <w:b w:val="0"/>
          <w:bCs/>
          <w:sz w:val="32"/>
          <w:szCs w:val="32"/>
        </w:rPr>
        <w:fldChar w:fldCharType="separate"/>
      </w:r>
      <w:r>
        <w:rPr>
          <w:rFonts w:hint="eastAsia" w:ascii="宋体" w:hAnsi="宋体" w:cs="宋体"/>
          <w:b w:val="0"/>
          <w:bCs/>
          <w:sz w:val="32"/>
          <w:szCs w:val="32"/>
          <w:lang w:val="en-US" w:eastAsia="zh-CN"/>
        </w:rPr>
        <w:t>7.现场要求</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end"/>
      </w:r>
      <w:r>
        <w:rPr>
          <w:rFonts w:hint="eastAsia" w:ascii="宋体" w:hAnsi="宋体" w:cs="宋体"/>
          <w:b w:val="0"/>
          <w:bCs/>
          <w:sz w:val="32"/>
          <w:szCs w:val="32"/>
          <w:lang w:val="en-US" w:eastAsia="zh-CN"/>
        </w:rPr>
        <w:t>17</w:t>
      </w:r>
    </w:p>
    <w:p>
      <w:pPr>
        <w:pStyle w:val="18"/>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default" w:ascii="宋体" w:hAnsi="宋体" w:cs="宋体"/>
          <w:b w:val="0"/>
          <w:bCs/>
          <w:sz w:val="32"/>
          <w:szCs w:val="32"/>
          <w:lang w:val="en-US" w:eastAsia="zh-CN"/>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_Toc24119 </w:instrText>
      </w:r>
      <w:r>
        <w:rPr>
          <w:rFonts w:hint="eastAsia" w:ascii="宋体" w:hAnsi="宋体" w:eastAsia="宋体" w:cs="宋体"/>
          <w:b w:val="0"/>
          <w:bCs/>
          <w:sz w:val="32"/>
          <w:szCs w:val="32"/>
        </w:rPr>
        <w:fldChar w:fldCharType="separate"/>
      </w:r>
      <w:r>
        <w:rPr>
          <w:rFonts w:hint="eastAsia" w:ascii="宋体" w:hAnsi="宋体" w:cs="宋体"/>
          <w:b w:val="0"/>
          <w:bCs/>
          <w:sz w:val="32"/>
          <w:szCs w:val="32"/>
          <w:lang w:val="en-US" w:eastAsia="zh-CN"/>
        </w:rPr>
        <w:t>8.</w:t>
      </w:r>
      <w:r>
        <w:rPr>
          <w:rFonts w:hint="eastAsia" w:ascii="宋体" w:hAnsi="宋体" w:eastAsia="宋体" w:cs="宋体"/>
          <w:b w:val="0"/>
          <w:bCs/>
          <w:sz w:val="32"/>
          <w:szCs w:val="32"/>
        </w:rPr>
        <w:t>安全要求</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end"/>
      </w:r>
      <w:r>
        <w:rPr>
          <w:rFonts w:hint="eastAsia" w:ascii="宋体" w:hAnsi="宋体" w:cs="宋体"/>
          <w:b w:val="0"/>
          <w:bCs/>
          <w:sz w:val="32"/>
          <w:szCs w:val="32"/>
          <w:lang w:val="en-US" w:eastAsia="zh-CN"/>
        </w:rPr>
        <w:t>18</w:t>
      </w:r>
    </w:p>
    <w:p>
      <w:pPr>
        <w:pStyle w:val="18"/>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default" w:ascii="宋体" w:hAnsi="宋体" w:eastAsia="宋体" w:cs="宋体"/>
          <w:b w:val="0"/>
          <w:bCs/>
          <w:sz w:val="32"/>
          <w:szCs w:val="32"/>
          <w:lang w:val="en-US" w:eastAsia="zh-CN"/>
        </w:rPr>
      </w:pPr>
      <w:r>
        <w:rPr>
          <w:rFonts w:hint="eastAsia" w:ascii="宋体" w:hAnsi="宋体" w:cs="宋体"/>
          <w:b w:val="0"/>
          <w:bCs/>
          <w:sz w:val="32"/>
          <w:szCs w:val="32"/>
          <w:lang w:val="en-US" w:eastAsia="zh-CN"/>
        </w:rPr>
        <w:t>9.开放现场的要求</w:t>
      </w:r>
      <w:r>
        <w:rPr>
          <w:rFonts w:hint="eastAsia" w:ascii="宋体" w:hAnsi="宋体" w:eastAsia="宋体" w:cs="宋体"/>
          <w:b w:val="0"/>
          <w:bCs/>
          <w:sz w:val="32"/>
          <w:szCs w:val="32"/>
        </w:rPr>
        <w:tab/>
      </w:r>
      <w:r>
        <w:rPr>
          <w:rFonts w:hint="eastAsia" w:ascii="宋体" w:hAnsi="宋体" w:cs="宋体"/>
          <w:b w:val="0"/>
          <w:bCs/>
          <w:sz w:val="32"/>
          <w:szCs w:val="32"/>
          <w:lang w:val="en-US" w:eastAsia="zh-CN"/>
        </w:rPr>
        <w:t>18</w:t>
      </w:r>
    </w:p>
    <w:p>
      <w:pPr>
        <w:pStyle w:val="19"/>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default" w:ascii="宋体" w:hAnsi="宋体" w:eastAsia="宋体" w:cs="宋体"/>
          <w:b w:val="0"/>
          <w:bCs/>
          <w:sz w:val="32"/>
          <w:szCs w:val="32"/>
          <w:lang w:val="en-US" w:eastAsia="zh-CN"/>
        </w:rPr>
      </w:pPr>
      <w:r>
        <w:rPr>
          <w:rFonts w:hint="eastAsia" w:ascii="宋体" w:hAnsi="宋体" w:eastAsia="宋体" w:cs="宋体"/>
          <w:b w:val="0"/>
          <w:bCs/>
          <w:sz w:val="32"/>
          <w:szCs w:val="32"/>
        </w:rPr>
        <w:fldChar w:fldCharType="begin"/>
      </w:r>
      <w:r>
        <w:rPr>
          <w:rFonts w:hint="eastAsia" w:ascii="宋体" w:hAnsi="宋体" w:eastAsia="宋体" w:cs="宋体"/>
          <w:b w:val="0"/>
          <w:bCs/>
          <w:sz w:val="32"/>
          <w:szCs w:val="32"/>
        </w:rPr>
        <w:instrText xml:space="preserve"> HYPERLINK \l _Toc8768 </w:instrText>
      </w:r>
      <w:r>
        <w:rPr>
          <w:rFonts w:hint="eastAsia" w:ascii="宋体" w:hAnsi="宋体" w:eastAsia="宋体" w:cs="宋体"/>
          <w:b w:val="0"/>
          <w:bCs/>
          <w:sz w:val="32"/>
          <w:szCs w:val="32"/>
        </w:rPr>
        <w:fldChar w:fldCharType="separate"/>
      </w:r>
      <w:r>
        <w:rPr>
          <w:rFonts w:hint="eastAsia" w:ascii="宋体" w:hAnsi="宋体" w:cs="宋体"/>
          <w:b w:val="0"/>
          <w:bCs/>
          <w:sz w:val="32"/>
          <w:szCs w:val="32"/>
          <w:lang w:val="en-US" w:eastAsia="zh-CN"/>
        </w:rPr>
        <w:t>10.</w:t>
      </w:r>
      <w:r>
        <w:rPr>
          <w:rFonts w:hint="eastAsia" w:ascii="宋体" w:hAnsi="宋体" w:eastAsia="宋体" w:cs="宋体"/>
          <w:b w:val="0"/>
          <w:bCs/>
          <w:sz w:val="32"/>
          <w:szCs w:val="32"/>
        </w:rPr>
        <w:t>绿色环保</w:t>
      </w:r>
      <w:r>
        <w:rPr>
          <w:rFonts w:hint="eastAsia" w:ascii="宋体" w:hAnsi="宋体" w:eastAsia="宋体" w:cs="宋体"/>
          <w:b w:val="0"/>
          <w:bCs/>
          <w:sz w:val="32"/>
          <w:szCs w:val="32"/>
        </w:rPr>
        <w:tab/>
      </w:r>
      <w:r>
        <w:rPr>
          <w:rFonts w:hint="eastAsia" w:ascii="宋体" w:hAnsi="宋体" w:eastAsia="宋体" w:cs="宋体"/>
          <w:b w:val="0"/>
          <w:bCs/>
          <w:sz w:val="32"/>
          <w:szCs w:val="32"/>
        </w:rPr>
        <w:fldChar w:fldCharType="end"/>
      </w:r>
      <w:r>
        <w:rPr>
          <w:rFonts w:hint="eastAsia" w:ascii="宋体" w:hAnsi="宋体" w:cs="宋体"/>
          <w:b w:val="0"/>
          <w:bCs/>
          <w:sz w:val="32"/>
          <w:szCs w:val="32"/>
          <w:lang w:val="en-US" w:eastAsia="zh-CN"/>
        </w:rPr>
        <w:t>18</w:t>
      </w:r>
    </w:p>
    <w:p>
      <w:pPr>
        <w:pStyle w:val="19"/>
        <w:keepNext w:val="0"/>
        <w:keepLines w:val="0"/>
        <w:pageBreakBefore w:val="0"/>
        <w:widowControl/>
        <w:tabs>
          <w:tab w:val="right" w:leader="dot" w:pos="8874"/>
        </w:tabs>
        <w:kinsoku/>
        <w:wordWrap/>
        <w:overflowPunct/>
        <w:topLinePunct w:val="0"/>
        <w:autoSpaceDE/>
        <w:autoSpaceDN/>
        <w:bidi w:val="0"/>
        <w:adjustRightInd/>
        <w:snapToGrid/>
        <w:spacing w:line="288" w:lineRule="auto"/>
        <w:ind w:leftChars="0"/>
        <w:textAlignment w:val="auto"/>
        <w:rPr>
          <w:rFonts w:hint="default" w:ascii="宋体" w:hAnsi="宋体" w:eastAsia="宋体" w:cs="宋体"/>
          <w:sz w:val="24"/>
          <w:szCs w:val="24"/>
          <w:lang w:val="en-US" w:eastAsia="zh-CN"/>
        </w:rPr>
      </w:pPr>
      <w:r>
        <w:rPr>
          <w:rFonts w:hint="eastAsia" w:ascii="宋体" w:hAnsi="宋体" w:cs="宋体"/>
          <w:b w:val="0"/>
          <w:bCs/>
          <w:sz w:val="32"/>
          <w:szCs w:val="32"/>
          <w:lang w:val="en-US" w:eastAsia="zh-CN"/>
        </w:rPr>
        <w:t>11.补充说明</w:t>
      </w:r>
      <w:r>
        <w:rPr>
          <w:rFonts w:hint="eastAsia" w:ascii="宋体" w:hAnsi="宋体" w:eastAsia="宋体" w:cs="宋体"/>
          <w:sz w:val="24"/>
          <w:szCs w:val="24"/>
        </w:rPr>
        <w:tab/>
      </w:r>
      <w:r>
        <w:rPr>
          <w:rFonts w:hint="eastAsia" w:ascii="宋体" w:hAnsi="宋体" w:cs="宋体"/>
          <w:sz w:val="32"/>
          <w:szCs w:val="32"/>
          <w:lang w:val="en-US" w:eastAsia="zh-CN"/>
        </w:rPr>
        <w:t>18</w:t>
      </w:r>
    </w:p>
    <w:p>
      <w:pPr>
        <w:ind w:left="0" w:leftChars="0" w:firstLine="0" w:firstLineChars="0"/>
        <w:rPr>
          <w:rFonts w:hint="eastAsia"/>
          <w:b/>
          <w:bCs/>
          <w:sz w:val="32"/>
          <w:szCs w:val="32"/>
        </w:rPr>
      </w:pPr>
      <w:r>
        <w:rPr>
          <w:b/>
        </w:rPr>
        <w:fldChar w:fldCharType="end"/>
      </w:r>
      <w:bookmarkStart w:id="5" w:name="_Toc21460"/>
      <w:r>
        <w:rPr>
          <w:rFonts w:hint="eastAsia" w:asciiTheme="minorEastAsia" w:hAnsiTheme="minorEastAsia" w:eastAsiaTheme="minorEastAsia" w:cstheme="minorEastAsia"/>
          <w:b/>
          <w:bCs/>
          <w:sz w:val="32"/>
          <w:szCs w:val="32"/>
          <w:lang w:val="en-US" w:eastAsia="zh-CN"/>
        </w:rPr>
        <w:t>1.本项目</w:t>
      </w:r>
      <w:r>
        <w:rPr>
          <w:rFonts w:hint="eastAsia" w:asciiTheme="minorEastAsia" w:hAnsiTheme="minorEastAsia" w:eastAsiaTheme="minorEastAsia" w:cstheme="minorEastAsia"/>
          <w:b/>
          <w:bCs/>
          <w:sz w:val="32"/>
          <w:szCs w:val="32"/>
        </w:rPr>
        <w:t>技术描述</w:t>
      </w:r>
      <w:bookmarkEnd w:id="5"/>
    </w:p>
    <w:p>
      <w:pPr>
        <w:pStyle w:val="4"/>
        <w:bidi w:val="0"/>
        <w:ind w:left="0" w:leftChars="0" w:firstLine="0" w:firstLineChars="0"/>
        <w:rPr>
          <w:rFonts w:hint="eastAsia" w:ascii="黑体" w:hAnsi="黑体" w:eastAsia="黑体" w:cs="黑体"/>
          <w:b w:val="0"/>
          <w:bCs/>
          <w:sz w:val="32"/>
          <w:szCs w:val="32"/>
          <w:lang w:val="en-US" w:eastAsia="zh-CN"/>
        </w:rPr>
      </w:pPr>
      <w:bookmarkStart w:id="6" w:name="（一）项目概要（示例：餐厅服务项目）"/>
      <w:bookmarkEnd w:id="6"/>
      <w:bookmarkStart w:id="7" w:name="_Toc3715"/>
      <w:r>
        <w:rPr>
          <w:rFonts w:hint="eastAsia" w:ascii="黑体" w:hAnsi="黑体" w:eastAsia="黑体" w:cs="黑体"/>
          <w:b w:val="0"/>
          <w:bCs/>
          <w:sz w:val="32"/>
          <w:szCs w:val="32"/>
          <w:lang w:val="en-US" w:eastAsia="zh-CN"/>
        </w:rPr>
        <w:t>1.1竞赛项目名称</w:t>
      </w:r>
    </w:p>
    <w:p>
      <w:pPr>
        <w:rPr>
          <w:rFonts w:hint="eastAsia"/>
          <w:b/>
          <w:sz w:val="28"/>
          <w:lang w:val="en-US" w:eastAsia="zh-CN"/>
        </w:rPr>
      </w:pPr>
      <w:r>
        <w:rPr>
          <w:rFonts w:hint="eastAsia"/>
          <w:b w:val="0"/>
          <w:bCs/>
          <w:sz w:val="24"/>
          <w:szCs w:val="24"/>
          <w:lang w:val="en-US" w:eastAsia="zh-CN"/>
        </w:rPr>
        <w:t>竞赛项目名称：茶艺</w:t>
      </w:r>
    </w:p>
    <w:p>
      <w:pPr>
        <w:keepNext w:val="0"/>
        <w:keepLines w:val="0"/>
        <w:widowControl/>
        <w:suppressLineNumbers w:val="0"/>
        <w:ind w:left="0" w:leftChars="0" w:firstLine="0" w:firstLineChars="0"/>
        <w:jc w:val="left"/>
        <w:rPr>
          <w:rFonts w:hint="eastAsia" w:ascii="黑体" w:hAnsi="黑体" w:eastAsia="黑体" w:cs="黑体"/>
          <w:b/>
          <w:sz w:val="32"/>
          <w:szCs w:val="32"/>
        </w:rPr>
      </w:pPr>
      <w:r>
        <w:rPr>
          <w:rFonts w:hint="eastAsia" w:ascii="黑体" w:hAnsi="黑体" w:eastAsia="黑体" w:cs="黑体"/>
          <w:color w:val="000000"/>
          <w:kern w:val="0"/>
          <w:sz w:val="32"/>
          <w:szCs w:val="32"/>
          <w:lang w:val="en-US" w:eastAsia="zh-CN" w:bidi="ar"/>
        </w:rPr>
        <w:t>1.2技术描述及职业说明</w:t>
      </w:r>
      <w:bookmarkEnd w:id="7"/>
    </w:p>
    <w:p>
      <w:pPr>
        <w:pStyle w:val="2"/>
        <w:spacing w:before="43" w:line="278" w:lineRule="auto"/>
        <w:ind w:right="4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w w:val="95"/>
          <w:sz w:val="24"/>
          <w:szCs w:val="24"/>
        </w:rPr>
        <w:t>茶艺师技能竞赛是指综合对茶叶专业知识、表演、服务、管理技能等内容的竞赛项目。</w:t>
      </w:r>
      <w:r>
        <w:rPr>
          <w:rFonts w:hint="eastAsia" w:asciiTheme="minorEastAsia" w:hAnsiTheme="minorEastAsia" w:eastAsiaTheme="minorEastAsia" w:cstheme="minorEastAsia"/>
          <w:spacing w:val="-8"/>
          <w:w w:val="99"/>
          <w:sz w:val="24"/>
          <w:szCs w:val="24"/>
        </w:rPr>
        <w:t>用以赛引领的方式，加快建设“人人持证、技能社会”，更好的服务山西高质量转型发</w:t>
      </w:r>
      <w:r>
        <w:rPr>
          <w:rFonts w:hint="eastAsia" w:asciiTheme="minorEastAsia" w:hAnsiTheme="minorEastAsia" w:eastAsiaTheme="minorEastAsia" w:cstheme="minorEastAsia"/>
          <w:spacing w:val="-1"/>
          <w:w w:val="99"/>
          <w:sz w:val="24"/>
          <w:szCs w:val="24"/>
        </w:rPr>
        <w:t>展，加快培养大批高素质劳动者和技术技能人才，弘扬精益求精的工匠精神。</w:t>
      </w:r>
    </w:p>
    <w:p>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技术文件按照《茶艺师国家职业技能标准》国家职业资格三级以上的知识和技能要求为依据，适当吸收世界技能大赛相关技术要求编制，含项目技术描述、试题、评判标准、本项目竞赛特别规定、常见违规行为的处罚、健康安全具体要求、设备设施安排及清单等。正</w:t>
      </w:r>
      <w:r>
        <w:rPr>
          <w:rFonts w:hint="eastAsia" w:asciiTheme="minorEastAsia" w:hAnsiTheme="minorEastAsia" w:eastAsiaTheme="minorEastAsia" w:cstheme="minorEastAsia"/>
          <w:w w:val="95"/>
          <w:sz w:val="24"/>
          <w:szCs w:val="24"/>
        </w:rPr>
        <w:t>式比赛试题可做不超过30%的调整，未尽事宜，将在补充通知及赛前技术交流时予以说明。</w:t>
      </w:r>
    </w:p>
    <w:p>
      <w:pPr>
        <w:keepNext w:val="0"/>
        <w:keepLines w:val="0"/>
        <w:widowControl/>
        <w:suppressLineNumbers w:val="0"/>
        <w:ind w:left="0" w:leftChars="0" w:firstLine="0" w:firstLineChars="0"/>
        <w:jc w:val="left"/>
      </w:pPr>
      <w:bookmarkStart w:id="8" w:name="（二）基本知识与能力要求（示例：餐厅服务项目）"/>
      <w:bookmarkEnd w:id="8"/>
      <w:r>
        <w:rPr>
          <w:rFonts w:hint="eastAsia" w:ascii="黑体" w:hAnsi="黑体" w:eastAsia="黑体" w:cs="黑体"/>
          <w:color w:val="000000"/>
          <w:kern w:val="0"/>
          <w:sz w:val="32"/>
          <w:szCs w:val="32"/>
          <w:lang w:val="en-US" w:eastAsia="zh-CN" w:bidi="ar"/>
        </w:rPr>
        <w:t>1.3本文件的相关性和重要性</w:t>
      </w:r>
      <w:r>
        <w:rPr>
          <w:rFonts w:hint="eastAsia" w:ascii="宋体" w:hAnsi="宋体" w:eastAsia="宋体" w:cs="宋体"/>
          <w:color w:val="000000"/>
          <w:kern w:val="0"/>
          <w:sz w:val="31"/>
          <w:szCs w:val="31"/>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本文件包含技术标准及评估标准等内容，所有裁判、教练和选手应理解和领会各项细则要求，并遵循标准进行训练和参赛。</w:t>
      </w:r>
    </w:p>
    <w:p>
      <w:pPr>
        <w:pStyle w:val="2"/>
        <w:rPr>
          <w:rFonts w:hint="eastAsia"/>
          <w:lang w:val="en-US" w:eastAsia="zh-CN"/>
        </w:rPr>
      </w:pPr>
    </w:p>
    <w:p>
      <w:pPr>
        <w:keepNext w:val="0"/>
        <w:keepLines w:val="0"/>
        <w:widowControl/>
        <w:suppressLineNumbers w:val="0"/>
        <w:ind w:left="0" w:leftChars="0" w:firstLine="0" w:firstLineChars="0"/>
        <w:jc w:val="left"/>
      </w:pPr>
      <w:r>
        <w:rPr>
          <w:rFonts w:hint="eastAsia" w:ascii="宋体" w:hAnsi="宋体" w:eastAsia="宋体" w:cs="宋体"/>
          <w:b/>
          <w:bCs/>
          <w:color w:val="000000"/>
          <w:kern w:val="0"/>
          <w:sz w:val="32"/>
          <w:szCs w:val="32"/>
          <w:lang w:val="en-US" w:eastAsia="zh-CN" w:bidi="ar"/>
        </w:rPr>
        <w:t>2.行业技能标准规范</w:t>
      </w:r>
      <w:r>
        <w:rPr>
          <w:rFonts w:hint="eastAsia" w:ascii="宋体" w:hAnsi="宋体" w:eastAsia="宋体" w:cs="宋体"/>
          <w:color w:val="000000"/>
          <w:kern w:val="0"/>
          <w:sz w:val="43"/>
          <w:szCs w:val="43"/>
          <w:lang w:val="en-US" w:eastAsia="zh-CN" w:bidi="ar"/>
        </w:rPr>
        <w:t xml:space="preserve"> </w:t>
      </w:r>
    </w:p>
    <w:p>
      <w:pPr>
        <w:keepNext w:val="0"/>
        <w:keepLines w:val="0"/>
        <w:widowControl/>
        <w:suppressLineNumbers w:val="0"/>
        <w:ind w:left="0" w:leftChars="0" w:firstLine="0" w:firstLineChars="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2.1</w:t>
      </w:r>
      <w:r>
        <w:rPr>
          <w:rFonts w:hint="eastAsia" w:ascii="黑体" w:hAnsi="黑体" w:eastAsia="黑体" w:cs="黑体"/>
          <w:sz w:val="32"/>
          <w:szCs w:val="32"/>
        </w:rPr>
        <w:t>接待准备</w:t>
      </w:r>
    </w:p>
    <w:p>
      <w:pPr>
        <w:pStyle w:val="10"/>
        <w:keepNext w:val="0"/>
        <w:keepLines w:val="0"/>
        <w:widowControl/>
        <w:suppressLineNumbers w:val="0"/>
        <w:rPr>
          <w:rFonts w:hint="default" w:eastAsia="宋体"/>
          <w:sz w:val="24"/>
          <w:szCs w:val="24"/>
          <w:lang w:val="en-US" w:eastAsia="zh-CN"/>
        </w:rPr>
      </w:pPr>
      <w:r>
        <w:rPr>
          <w:rFonts w:hint="eastAsia"/>
          <w:sz w:val="24"/>
          <w:szCs w:val="24"/>
          <w:lang w:val="en-US" w:eastAsia="zh-CN"/>
        </w:rPr>
        <w:t>茶艺师应知：</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能根据不同国家的礼仪接待外宾</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能使用英语与外宾进行简单问候与沟通</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能按照服务接待要求接待特殊宾客</w:t>
      </w:r>
    </w:p>
    <w:p>
      <w:pPr>
        <w:pStyle w:val="10"/>
        <w:keepNext w:val="0"/>
        <w:keepLines w:val="0"/>
        <w:widowControl/>
        <w:suppressLineNumbers w:val="0"/>
        <w:rPr>
          <w:rFonts w:hint="default" w:eastAsia="宋体"/>
          <w:sz w:val="24"/>
          <w:szCs w:val="24"/>
          <w:lang w:val="en-US" w:eastAsia="zh-CN"/>
        </w:rPr>
      </w:pPr>
      <w:r>
        <w:rPr>
          <w:rFonts w:hint="eastAsia" w:ascii="宋体" w:hAnsi="宋体" w:eastAsia="宋体" w:cs="宋体"/>
          <w:color w:val="000000"/>
          <w:kern w:val="0"/>
          <w:sz w:val="24"/>
          <w:szCs w:val="24"/>
          <w:lang w:val="en-US" w:eastAsia="zh-CN" w:bidi="ar"/>
        </w:rPr>
        <w:t>.</w:t>
      </w:r>
      <w:r>
        <w:rPr>
          <w:rFonts w:hint="eastAsia"/>
          <w:sz w:val="24"/>
          <w:szCs w:val="24"/>
          <w:lang w:val="en-US" w:eastAsia="zh-CN"/>
        </w:rPr>
        <w:t>茶艺师应会</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能鉴别茶叶品质高低</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能鉴别高山茶、台地茶</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 xml:space="preserve"> 能识别常用瓷器茶具的款式及质量</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能识别常用陶器茶具的款式及质量</w:t>
      </w:r>
    </w:p>
    <w:p>
      <w:pPr>
        <w:pStyle w:val="10"/>
        <w:keepNext w:val="0"/>
        <w:keepLines w:val="0"/>
        <w:widowControl/>
        <w:suppressLineNumbers w:val="0"/>
        <w:rPr>
          <w:rFonts w:hint="eastAsia" w:ascii="黑体" w:hAnsi="黑体" w:eastAsia="黑体" w:cs="黑体"/>
        </w:rPr>
      </w:pPr>
      <w:r>
        <w:rPr>
          <w:rFonts w:hint="eastAsia" w:ascii="黑体" w:hAnsi="黑体" w:eastAsia="黑体" w:cs="黑体"/>
          <w:sz w:val="32"/>
          <w:szCs w:val="32"/>
          <w:lang w:val="en-US" w:eastAsia="zh-CN"/>
        </w:rPr>
        <w:t>2.2</w:t>
      </w:r>
      <w:r>
        <w:rPr>
          <w:rFonts w:hint="eastAsia" w:ascii="黑体" w:hAnsi="黑体" w:eastAsia="黑体" w:cs="黑体"/>
          <w:sz w:val="32"/>
          <w:szCs w:val="32"/>
        </w:rPr>
        <w:t>茶艺服务</w:t>
      </w:r>
    </w:p>
    <w:p>
      <w:pPr>
        <w:pStyle w:val="10"/>
        <w:keepNext w:val="0"/>
        <w:keepLines w:val="0"/>
        <w:widowControl/>
        <w:suppressLineNumbers w:val="0"/>
        <w:rPr>
          <w:rFonts w:hint="default" w:eastAsia="宋体"/>
          <w:sz w:val="24"/>
          <w:szCs w:val="24"/>
          <w:lang w:val="en-US" w:eastAsia="zh-CN"/>
        </w:rPr>
      </w:pPr>
      <w:r>
        <w:rPr>
          <w:rFonts w:hint="eastAsia"/>
          <w:sz w:val="24"/>
          <w:szCs w:val="24"/>
          <w:lang w:val="en-US" w:eastAsia="zh-CN"/>
        </w:rPr>
        <w:t>茶艺师应知</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能根据不同题材，设计不同主题的茶席</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能根据不同的茶品、茶具组合、铺垫物品等进行茶席设计</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能根据少数民族的茶俗设计不同的茶席</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能根据茶席设计需要进行茶器搭配</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能根据茶席设计主题配置相关的其他器物</w:t>
      </w:r>
    </w:p>
    <w:p>
      <w:pPr>
        <w:pStyle w:val="10"/>
        <w:keepNext w:val="0"/>
        <w:keepLines w:val="0"/>
        <w:widowControl/>
        <w:suppressLineNumbers w:val="0"/>
        <w:rPr>
          <w:rFonts w:hint="default" w:eastAsia="宋体"/>
          <w:sz w:val="24"/>
          <w:szCs w:val="24"/>
          <w:lang w:val="en-US" w:eastAsia="zh-CN"/>
        </w:rPr>
      </w:pPr>
      <w:r>
        <w:rPr>
          <w:sz w:val="24"/>
          <w:szCs w:val="24"/>
        </w:rPr>
        <w:t>茶艺</w:t>
      </w:r>
      <w:r>
        <w:rPr>
          <w:rFonts w:hint="eastAsia"/>
          <w:sz w:val="24"/>
          <w:szCs w:val="24"/>
          <w:lang w:val="en-US" w:eastAsia="zh-CN"/>
        </w:rPr>
        <w:t>师应会</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能按照不同茶艺演示要求布置演示台，选择和配置适当的插花、熏香、茶挂</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能根据茶艺演示的主题选择相应的服饰</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能根据茶艺演示的主题选择合适的音乐</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 xml:space="preserve"> 能根据茶席设计的主题确定茶艺演示内容</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能演示3种以上各地风味茶艺或少数民族茶艺</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能组织、演示茶艺并介绍其文化内涵</w:t>
      </w:r>
    </w:p>
    <w:p>
      <w:pPr>
        <w:pStyle w:val="10"/>
        <w:keepNext w:val="0"/>
        <w:keepLines w:val="0"/>
        <w:widowControl/>
        <w:suppressLineNumbers w:val="0"/>
        <w:rPr>
          <w:rFonts w:hint="eastAsia" w:ascii="黑体" w:hAnsi="黑体" w:eastAsia="黑体" w:cs="黑体"/>
          <w:sz w:val="32"/>
          <w:szCs w:val="32"/>
        </w:rPr>
      </w:pPr>
      <w:r>
        <w:rPr>
          <w:rFonts w:hint="eastAsia" w:ascii="黑体" w:hAnsi="黑体" w:eastAsia="黑体" w:cs="黑体"/>
          <w:sz w:val="32"/>
          <w:szCs w:val="32"/>
          <w:lang w:val="en-US" w:eastAsia="zh-CN"/>
        </w:rPr>
        <w:t>2.3</w:t>
      </w:r>
      <w:r>
        <w:rPr>
          <w:rFonts w:hint="eastAsia" w:ascii="黑体" w:hAnsi="黑体" w:eastAsia="黑体" w:cs="黑体"/>
          <w:sz w:val="32"/>
          <w:szCs w:val="32"/>
        </w:rPr>
        <w:t>茶间服务</w:t>
      </w:r>
    </w:p>
    <w:p>
      <w:pPr>
        <w:pStyle w:val="10"/>
        <w:keepNext w:val="0"/>
        <w:keepLines w:val="0"/>
        <w:widowControl/>
        <w:suppressLineNumbers w:val="0"/>
        <w:rPr>
          <w:rFonts w:hint="default" w:eastAsia="宋体"/>
          <w:sz w:val="24"/>
          <w:szCs w:val="24"/>
          <w:lang w:val="en-US" w:eastAsia="zh-CN"/>
        </w:rPr>
      </w:pPr>
      <w:r>
        <w:rPr>
          <w:rFonts w:hint="eastAsia"/>
          <w:sz w:val="24"/>
          <w:szCs w:val="24"/>
          <w:lang w:val="en-US" w:eastAsia="zh-CN"/>
        </w:rPr>
        <w:t>茶艺师应知</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能够根据宾客需求介绍有关茶叶的传说、典故</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能使用评茶的专业术语，向宾客通俗介绍茶叶的色、香、味、形</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能向宾客介绍选购紫砂茶具的技巧</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 xml:space="preserve"> 能向宾客介绍选购瓷器茶具的技巧</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能向宾客介绍不同茶具的养护知识</w:t>
      </w:r>
    </w:p>
    <w:p>
      <w:pPr>
        <w:pStyle w:val="10"/>
        <w:keepNext w:val="0"/>
        <w:keepLines w:val="0"/>
        <w:widowControl/>
        <w:suppressLineNumbers w:val="0"/>
        <w:rPr>
          <w:rFonts w:hint="default" w:eastAsia="宋体"/>
          <w:sz w:val="24"/>
          <w:szCs w:val="24"/>
          <w:lang w:val="en-US" w:eastAsia="zh-CN"/>
        </w:rPr>
      </w:pPr>
      <w:r>
        <w:rPr>
          <w:rFonts w:hint="eastAsia"/>
          <w:sz w:val="24"/>
          <w:szCs w:val="24"/>
          <w:lang w:val="en-US" w:eastAsia="zh-CN"/>
        </w:rPr>
        <w:t>茶艺师应会</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能根据市场需求调配茶叶、茶具营销模式</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能根据季节变化、节假日特点等制订茶艺馆消费品配备计划</w:t>
      </w:r>
    </w:p>
    <w:p>
      <w:pPr>
        <w:pStyle w:val="10"/>
        <w:keepNext w:val="0"/>
        <w:keepLines w:val="0"/>
        <w:widowControl/>
        <w:suppressLineNumbers w:val="0"/>
        <w:rPr>
          <w:sz w:val="24"/>
          <w:szCs w:val="24"/>
        </w:rPr>
      </w:pPr>
      <w:r>
        <w:rPr>
          <w:rFonts w:hint="eastAsia" w:ascii="宋体" w:hAnsi="宋体" w:eastAsia="宋体" w:cs="宋体"/>
          <w:color w:val="000000"/>
          <w:kern w:val="0"/>
          <w:sz w:val="24"/>
          <w:szCs w:val="24"/>
          <w:lang w:val="en-US" w:eastAsia="zh-CN" w:bidi="ar"/>
        </w:rPr>
        <w:t>.</w:t>
      </w:r>
      <w:r>
        <w:rPr>
          <w:sz w:val="24"/>
          <w:szCs w:val="24"/>
        </w:rPr>
        <w:t>能按照茶艺馆要求，初步设计和具体实施茶事展销活动</w:t>
      </w:r>
    </w:p>
    <w:p>
      <w:pPr>
        <w:keepNext w:val="0"/>
        <w:keepLines w:val="0"/>
        <w:widowControl/>
        <w:suppressLineNumbers w:val="0"/>
        <w:ind w:left="0" w:leftChars="0" w:firstLine="0" w:firstLineChars="0"/>
        <w:jc w:val="left"/>
      </w:pPr>
      <w:r>
        <w:rPr>
          <w:rFonts w:hint="eastAsia" w:ascii="宋体" w:hAnsi="宋体" w:eastAsia="宋体" w:cs="宋体"/>
          <w:b/>
          <w:bCs/>
          <w:color w:val="000000"/>
          <w:kern w:val="0"/>
          <w:sz w:val="32"/>
          <w:szCs w:val="32"/>
          <w:lang w:val="en-US" w:eastAsia="zh-CN" w:bidi="ar"/>
        </w:rPr>
        <w:t>3.竞赛内容</w:t>
      </w:r>
      <w:r>
        <w:rPr>
          <w:rFonts w:hint="eastAsia" w:ascii="宋体" w:hAnsi="宋体" w:eastAsia="宋体" w:cs="宋体"/>
          <w:color w:val="000000"/>
          <w:kern w:val="0"/>
          <w:sz w:val="44"/>
          <w:szCs w:val="44"/>
          <w:lang w:val="en-US" w:eastAsia="zh-CN" w:bidi="ar"/>
        </w:rPr>
        <w:t xml:space="preserve"> </w:t>
      </w:r>
    </w:p>
    <w:p>
      <w:pPr>
        <w:keepNext w:val="0"/>
        <w:keepLines w:val="0"/>
        <w:widowControl/>
        <w:suppressLineNumbers w:val="0"/>
        <w:ind w:left="0" w:leftChars="0" w:firstLine="0" w:firstLineChars="0"/>
        <w:jc w:val="left"/>
      </w:pPr>
      <w:r>
        <w:rPr>
          <w:rFonts w:hint="eastAsia" w:ascii="黑体" w:hAnsi="黑体" w:eastAsia="黑体" w:cs="黑体"/>
          <w:color w:val="000000"/>
          <w:kern w:val="0"/>
          <w:sz w:val="32"/>
          <w:szCs w:val="32"/>
          <w:lang w:val="en-US" w:eastAsia="zh-CN" w:bidi="ar"/>
        </w:rPr>
        <w:t>3.1命题要素</w:t>
      </w:r>
      <w:r>
        <w:rPr>
          <w:rFonts w:hint="eastAsia" w:ascii="宋体" w:hAnsi="宋体" w:eastAsia="宋体" w:cs="宋体"/>
          <w:color w:val="000000"/>
          <w:kern w:val="0"/>
          <w:sz w:val="31"/>
          <w:szCs w:val="3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技能大赛茶艺项目以实际操作技能为基础，结合备赛情况、赛程要求和赛场条件，以测试选手茶艺技能为重点。</w:t>
      </w:r>
    </w:p>
    <w:p>
      <w:pPr>
        <w:pStyle w:val="4"/>
        <w:bidi w:val="0"/>
        <w:ind w:left="0" w:leftChars="0" w:firstLine="0" w:firstLineChars="0"/>
        <w:rPr>
          <w:rFonts w:hint="eastAsia" w:ascii="黑体" w:hAnsi="黑体" w:eastAsia="黑体" w:cs="黑体"/>
          <w:b/>
          <w:sz w:val="32"/>
          <w:szCs w:val="32"/>
          <w:lang w:val="en-US"/>
        </w:rPr>
      </w:pPr>
      <w:bookmarkStart w:id="9" w:name="（一）竞赛试题内容   (竞赛试题或样题也可以作为附件）"/>
      <w:bookmarkEnd w:id="9"/>
      <w:bookmarkStart w:id="10" w:name="_Toc5822"/>
      <w:r>
        <w:rPr>
          <w:rFonts w:hint="eastAsia" w:ascii="黑体" w:hAnsi="黑体" w:eastAsia="黑体" w:cs="黑体"/>
          <w:b w:val="0"/>
          <w:bCs/>
          <w:spacing w:val="-13"/>
          <w:sz w:val="32"/>
          <w:szCs w:val="32"/>
          <w:lang w:val="en-US" w:eastAsia="zh-CN"/>
        </w:rPr>
        <w:t>3.2</w:t>
      </w:r>
      <w:bookmarkEnd w:id="10"/>
      <w:r>
        <w:rPr>
          <w:rFonts w:hint="eastAsia" w:ascii="黑体" w:hAnsi="黑体" w:eastAsia="黑体" w:cs="黑体"/>
          <w:b w:val="0"/>
          <w:bCs/>
          <w:spacing w:val="-13"/>
          <w:sz w:val="32"/>
          <w:szCs w:val="32"/>
          <w:lang w:val="en-US" w:eastAsia="zh-CN"/>
        </w:rPr>
        <w:t>茶艺竞技</w:t>
      </w:r>
    </w:p>
    <w:p>
      <w:pPr>
        <w:pStyle w:val="2"/>
        <w:spacing w:before="153" w:line="278" w:lineRule="auto"/>
        <w:ind w:left="0" w:leftChars="0" w:right="499" w:firstLine="45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w w:val="99"/>
          <w:sz w:val="24"/>
          <w:szCs w:val="24"/>
        </w:rPr>
        <w:t>本次竞赛所有比赛模块不设团体竞赛，参赛选手仅限单人。技能操作竞赛项目包括以下</w:t>
      </w:r>
      <w:r>
        <w:rPr>
          <w:rFonts w:hint="eastAsia" w:asciiTheme="minorEastAsia" w:hAnsiTheme="minorEastAsia" w:eastAsiaTheme="minorEastAsia" w:cstheme="minorEastAsia"/>
          <w:spacing w:val="-6"/>
          <w:w w:val="99"/>
          <w:sz w:val="24"/>
          <w:szCs w:val="24"/>
          <w:lang w:val="en-US" w:eastAsia="zh-CN"/>
        </w:rPr>
        <w:t>二</w:t>
      </w:r>
      <w:r>
        <w:rPr>
          <w:rFonts w:hint="eastAsia" w:asciiTheme="minorEastAsia" w:hAnsiTheme="minorEastAsia" w:eastAsiaTheme="minorEastAsia" w:cstheme="minorEastAsia"/>
          <w:spacing w:val="-1"/>
          <w:w w:val="99"/>
          <w:sz w:val="24"/>
          <w:szCs w:val="24"/>
        </w:rPr>
        <w:t>个模块：</w:t>
      </w:r>
    </w:p>
    <w:p>
      <w:pPr>
        <w:pStyle w:val="21"/>
        <w:widowControl/>
        <w:snapToGrid w:val="0"/>
        <w:spacing w:before="6" w:beforeAutospacing="0" w:after="0" w:afterAutospacing="0" w:line="560" w:lineRule="exact"/>
        <w:textAlignment w:val="baseline"/>
        <w:rPr>
          <w:rStyle w:val="22"/>
          <w:rFonts w:ascii="Times New Roman" w:hAnsi="Times New Roman" w:eastAsia="宋体"/>
          <w:b w:val="0"/>
          <w:i w:val="0"/>
          <w:caps w:val="0"/>
          <w:spacing w:val="0"/>
          <w:w w:val="100"/>
          <w:sz w:val="24"/>
          <w:szCs w:val="24"/>
          <w:lang w:val="en-US" w:eastAsia="zh-CN" w:bidi="zh-CN"/>
        </w:rPr>
      </w:pPr>
      <w:r>
        <w:rPr>
          <w:rStyle w:val="22"/>
          <w:rFonts w:ascii="Times New Roman" w:hAnsi="Times New Roman" w:eastAsia="宋体"/>
          <w:b w:val="0"/>
          <w:i w:val="0"/>
          <w:caps w:val="0"/>
          <w:spacing w:val="0"/>
          <w:w w:val="100"/>
          <w:sz w:val="24"/>
          <w:szCs w:val="24"/>
          <w:lang w:val="en-US" w:eastAsia="zh-CN" w:bidi="zh-CN"/>
        </w:rPr>
        <w:t xml:space="preserve"> 模块</w:t>
      </w:r>
      <w:r>
        <w:rPr>
          <w:rStyle w:val="22"/>
          <w:rFonts w:ascii="宋体" w:hAnsi="宋体" w:eastAsia="宋体"/>
          <w:b w:val="0"/>
          <w:i w:val="0"/>
          <w:caps w:val="0"/>
          <w:spacing w:val="0"/>
          <w:w w:val="100"/>
          <w:sz w:val="24"/>
          <w:szCs w:val="24"/>
          <w:lang w:val="en-US" w:eastAsia="zh-CN" w:bidi="zh-CN"/>
        </w:rPr>
        <w:t>1.指定茶艺竞技</w:t>
      </w:r>
    </w:p>
    <w:p>
      <w:pPr>
        <w:pStyle w:val="21"/>
        <w:widowControl/>
        <w:snapToGrid w:val="0"/>
        <w:spacing w:before="6" w:beforeAutospacing="0" w:after="0" w:afterAutospacing="0" w:line="560" w:lineRule="exact"/>
        <w:ind w:firstLine="570"/>
        <w:textAlignment w:val="baseline"/>
        <w:rPr>
          <w:rStyle w:val="22"/>
          <w:rFonts w:hint="eastAsia" w:asciiTheme="minorEastAsia" w:hAnsiTheme="minorEastAsia" w:eastAsiaTheme="minorEastAsia" w:cstheme="minorEastAsia"/>
          <w:b w:val="0"/>
          <w:i w:val="0"/>
          <w:caps w:val="0"/>
          <w:spacing w:val="0"/>
          <w:w w:val="100"/>
          <w:sz w:val="24"/>
          <w:szCs w:val="24"/>
          <w:lang w:val="en-US" w:eastAsia="zh-CN" w:bidi="zh-CN"/>
        </w:rPr>
      </w:pPr>
      <w:r>
        <w:rPr>
          <w:rStyle w:val="22"/>
          <w:rFonts w:hint="eastAsia" w:asciiTheme="minorEastAsia" w:hAnsiTheme="minorEastAsia" w:eastAsiaTheme="minorEastAsia" w:cstheme="minorEastAsia"/>
          <w:b w:val="0"/>
          <w:i w:val="0"/>
          <w:caps w:val="0"/>
          <w:spacing w:val="0"/>
          <w:w w:val="100"/>
          <w:sz w:val="24"/>
          <w:szCs w:val="24"/>
          <w:lang w:val="en-US" w:eastAsia="zh-CN" w:bidi="zh-CN"/>
        </w:rPr>
        <w:t>选手按照赛前抽签决定竞技某一款茶的指定茶艺（红茶、绿茶）。</w:t>
      </w:r>
    </w:p>
    <w:p>
      <w:pPr>
        <w:pStyle w:val="21"/>
        <w:widowControl/>
        <w:snapToGrid w:val="0"/>
        <w:spacing w:before="6" w:beforeAutospacing="0" w:after="0" w:afterAutospacing="0" w:line="560" w:lineRule="exact"/>
        <w:ind w:firstLine="570"/>
        <w:textAlignment w:val="baseline"/>
        <w:rPr>
          <w:rStyle w:val="22"/>
          <w:rFonts w:ascii="Times New Roman" w:hAnsi="Times New Roman" w:eastAsia="宋体"/>
          <w:b w:val="0"/>
          <w:i w:val="0"/>
          <w:caps w:val="0"/>
          <w:spacing w:val="0"/>
          <w:w w:val="100"/>
          <w:sz w:val="24"/>
          <w:szCs w:val="24"/>
          <w:lang w:val="en-US" w:eastAsia="zh-CN" w:bidi="zh-CN"/>
        </w:rPr>
      </w:pPr>
      <w:r>
        <w:rPr>
          <w:rStyle w:val="22"/>
          <w:rFonts w:ascii="Times New Roman" w:hAnsi="Times New Roman" w:eastAsia="宋体"/>
          <w:b w:val="0"/>
          <w:i w:val="0"/>
          <w:caps w:val="0"/>
          <w:spacing w:val="0"/>
          <w:w w:val="100"/>
          <w:sz w:val="24"/>
          <w:szCs w:val="24"/>
          <w:lang w:val="en-US" w:eastAsia="zh-CN" w:bidi="zh-CN"/>
        </w:rPr>
        <w:t>（1）红茶指定茶艺为盖碗泡茶技法。选手进入赛场，自行选择比赛用具及用茶，听</w:t>
      </w:r>
      <w:r>
        <w:rPr>
          <w:rStyle w:val="22"/>
          <w:rFonts w:hint="eastAsia"/>
          <w:b w:val="0"/>
          <w:i w:val="0"/>
          <w:caps w:val="0"/>
          <w:spacing w:val="0"/>
          <w:w w:val="100"/>
          <w:sz w:val="24"/>
          <w:szCs w:val="24"/>
          <w:lang w:val="en-US" w:eastAsia="zh-CN" w:bidi="zh-CN"/>
        </w:rPr>
        <w:t>工作人员</w:t>
      </w:r>
      <w:r>
        <w:rPr>
          <w:rStyle w:val="22"/>
          <w:rFonts w:ascii="Times New Roman" w:hAnsi="Times New Roman" w:eastAsia="宋体"/>
          <w:b w:val="0"/>
          <w:i w:val="0"/>
          <w:caps w:val="0"/>
          <w:spacing w:val="0"/>
          <w:w w:val="100"/>
          <w:sz w:val="24"/>
          <w:szCs w:val="24"/>
          <w:lang w:val="en-US" w:eastAsia="zh-CN" w:bidi="zh-CN"/>
        </w:rPr>
        <w:t>指示到指定茶桌，布具-行茶礼-入座-入静-翻杯-温杯-示茶投茶-浸润摇香-冲泡-奉茶-礼敬众宾-共品佳茗-归置茶具-礼谢宾客。</w:t>
      </w:r>
    </w:p>
    <w:p>
      <w:pPr>
        <w:pStyle w:val="21"/>
        <w:widowControl/>
        <w:snapToGrid w:val="0"/>
        <w:spacing w:before="6" w:beforeAutospacing="0" w:after="0" w:afterAutospacing="0" w:line="560" w:lineRule="exact"/>
        <w:ind w:firstLine="600" w:firstLineChars="250"/>
        <w:textAlignment w:val="baseline"/>
        <w:rPr>
          <w:rStyle w:val="22"/>
          <w:rFonts w:ascii="Times New Roman" w:hAnsi="Times New Roman" w:eastAsia="宋体"/>
          <w:b w:val="0"/>
          <w:i w:val="0"/>
          <w:caps w:val="0"/>
          <w:spacing w:val="0"/>
          <w:w w:val="100"/>
          <w:sz w:val="24"/>
          <w:szCs w:val="24"/>
          <w:lang w:val="en-US" w:eastAsia="zh-CN" w:bidi="zh-CN"/>
        </w:rPr>
      </w:pPr>
      <w:r>
        <w:rPr>
          <w:rStyle w:val="22"/>
          <w:rFonts w:ascii="Times New Roman" w:hAnsi="Times New Roman" w:eastAsia="宋体"/>
          <w:b w:val="0"/>
          <w:i w:val="0"/>
          <w:caps w:val="0"/>
          <w:spacing w:val="0"/>
          <w:w w:val="100"/>
          <w:sz w:val="24"/>
          <w:szCs w:val="24"/>
          <w:lang w:val="en-US" w:eastAsia="zh-CN" w:bidi="zh-CN"/>
        </w:rPr>
        <w:t>(2)绿茶指定茶艺为玻璃杯泡茶技法。选手进入赛场，自行选择比赛用具及用茶，听</w:t>
      </w:r>
      <w:r>
        <w:rPr>
          <w:rStyle w:val="22"/>
          <w:rFonts w:hint="eastAsia"/>
          <w:b w:val="0"/>
          <w:i w:val="0"/>
          <w:caps w:val="0"/>
          <w:spacing w:val="0"/>
          <w:w w:val="100"/>
          <w:sz w:val="24"/>
          <w:szCs w:val="24"/>
          <w:lang w:val="en-US" w:eastAsia="zh-CN" w:bidi="zh-CN"/>
        </w:rPr>
        <w:t>工作人员</w:t>
      </w:r>
      <w:r>
        <w:rPr>
          <w:rStyle w:val="22"/>
          <w:rFonts w:ascii="Times New Roman" w:hAnsi="Times New Roman" w:eastAsia="宋体"/>
          <w:b w:val="0"/>
          <w:i w:val="0"/>
          <w:caps w:val="0"/>
          <w:spacing w:val="0"/>
          <w:w w:val="100"/>
          <w:sz w:val="24"/>
          <w:szCs w:val="24"/>
          <w:lang w:val="en-US" w:eastAsia="zh-CN" w:bidi="zh-CN"/>
        </w:rPr>
        <w:t>指示到指定茶桌，布具-行茶礼-入座-入静-轻展茶席-翻杯-温杯-示茶投茶-浸润泡-摇香-冲泡（凤凰三点头）-举杯示人--奉茶-礼敬众宾-共品佳茗-尽杯谢茶-归置茶具-礼谢宾客。</w:t>
      </w:r>
    </w:p>
    <w:p>
      <w:pPr>
        <w:pStyle w:val="21"/>
        <w:widowControl/>
        <w:snapToGrid w:val="0"/>
        <w:spacing w:before="6" w:beforeAutospacing="0" w:after="0" w:afterAutospacing="0" w:line="560" w:lineRule="exact"/>
        <w:ind w:firstLine="360" w:firstLineChars="150"/>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比赛统一茶样、统一器具、统一主题、统一音乐、统一时间。比赛服装自备，建议简洁大方，便于操作。演示过程不需要解说。比赛时间：茶艺演示不少于8分钟，不超过12分钟，以选手端茶具入场裁判长开始计时，以收具行礼作为结束，满分为100分，模块1占总成绩的40%。</w:t>
      </w:r>
    </w:p>
    <w:p>
      <w:pPr>
        <w:pStyle w:val="21"/>
        <w:widowControl/>
        <w:snapToGrid w:val="0"/>
        <w:spacing w:before="6" w:beforeAutospacing="0" w:after="0" w:afterAutospacing="0" w:line="560" w:lineRule="exact"/>
        <w:textAlignment w:val="baseline"/>
        <w:rPr>
          <w:rStyle w:val="22"/>
          <w:rFonts w:ascii="Times New Roman" w:hAnsi="Times New Roman"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模块2.创新茶艺竞技</w:t>
      </w:r>
    </w:p>
    <w:p>
      <w:pPr>
        <w:pStyle w:val="21"/>
        <w:widowControl/>
        <w:snapToGrid w:val="0"/>
        <w:spacing w:before="6" w:beforeAutospacing="0" w:after="0" w:afterAutospacing="0" w:line="560" w:lineRule="exact"/>
        <w:ind w:firstLine="360" w:firstLineChars="150"/>
        <w:textAlignment w:val="baseline"/>
        <w:rPr>
          <w:rStyle w:val="22"/>
          <w:rFonts w:ascii="宋体" w:hAnsi="宋体" w:eastAsia="宋体"/>
          <w:b w:val="0"/>
          <w:i w:val="0"/>
          <w:caps w:val="0"/>
          <w:spacing w:val="0"/>
          <w:w w:val="100"/>
          <w:sz w:val="24"/>
          <w:szCs w:val="24"/>
          <w:lang w:val="en-US" w:eastAsia="zh-CN" w:bidi="zh-CN"/>
        </w:rPr>
      </w:pPr>
      <w:r>
        <w:rPr>
          <w:rStyle w:val="22"/>
          <w:rFonts w:ascii="Times New Roman" w:hAnsi="Times New Roman" w:eastAsia="宋体"/>
          <w:b w:val="0"/>
          <w:i w:val="0"/>
          <w:caps w:val="0"/>
          <w:spacing w:val="0"/>
          <w:w w:val="100"/>
          <w:sz w:val="24"/>
          <w:szCs w:val="24"/>
          <w:lang w:val="en-US" w:eastAsia="zh-CN" w:bidi="zh-CN"/>
        </w:rPr>
        <w:t>创新茶艺竞技，参赛选手自选茶艺，所用茶叶种类不限，但必须含有茶叶。参赛选手设定主题、茶席，将解说（现场解说）、表演、泡茶融入其中，创作背景音乐、茶具（不得带有企业或团体或个人明显标识）、茶叶、服装、桌布等有关参赛用品选手赛前自备，竞赛时不可邀请助演，由选手现场独立完成。赛</w:t>
      </w:r>
      <w:r>
        <w:rPr>
          <w:rStyle w:val="22"/>
          <w:rFonts w:ascii="宋体" w:hAnsi="宋体" w:eastAsia="宋体"/>
          <w:b w:val="0"/>
          <w:i w:val="0"/>
          <w:caps w:val="0"/>
          <w:spacing w:val="0"/>
          <w:w w:val="100"/>
          <w:sz w:val="24"/>
          <w:szCs w:val="24"/>
          <w:lang w:val="en-US" w:eastAsia="zh-CN" w:bidi="zh-CN"/>
        </w:rPr>
        <w:t>前5分钟时间布置茶席及其他，比赛时间不少于10分钟，不超过14分钟，满分为100分，模块2占总成绩的60%。</w:t>
      </w:r>
    </w:p>
    <w:p>
      <w:pPr>
        <w:pStyle w:val="4"/>
        <w:numPr>
          <w:ilvl w:val="0"/>
          <w:numId w:val="0"/>
        </w:numPr>
        <w:bidi w:val="0"/>
        <w:ind w:right="0" w:rightChars="0"/>
        <w:rPr>
          <w:b/>
          <w:spacing w:val="-13"/>
          <w:sz w:val="24"/>
          <w:szCs w:val="24"/>
        </w:rPr>
      </w:pPr>
      <w:r>
        <w:rPr>
          <w:b/>
          <w:spacing w:val="-13"/>
          <w:sz w:val="24"/>
          <w:szCs w:val="24"/>
        </w:rPr>
        <w:t>竞赛评判标准</w:t>
      </w:r>
    </w:p>
    <w:p>
      <w:pPr>
        <w:pStyle w:val="5"/>
        <w:bidi w:val="0"/>
        <w:rPr>
          <w:spacing w:val="-13"/>
          <w:sz w:val="24"/>
          <w:szCs w:val="24"/>
        </w:rPr>
      </w:pPr>
      <w:r>
        <w:rPr>
          <w:spacing w:val="-7"/>
          <w:sz w:val="24"/>
          <w:szCs w:val="24"/>
        </w:rPr>
        <w:t>1</w:t>
      </w:r>
      <w:r>
        <w:rPr>
          <w:rFonts w:hint="eastAsia"/>
          <w:spacing w:val="-13"/>
          <w:sz w:val="24"/>
          <w:szCs w:val="24"/>
          <w:lang w:val="en-US" w:eastAsia="zh-CN"/>
        </w:rPr>
        <w:t>.</w:t>
      </w:r>
      <w:r>
        <w:rPr>
          <w:spacing w:val="-13"/>
          <w:sz w:val="24"/>
          <w:szCs w:val="24"/>
        </w:rPr>
        <w:t>竞赛试题配分</w:t>
      </w:r>
    </w:p>
    <w:tbl>
      <w:tblPr>
        <w:tblStyle w:val="11"/>
        <w:tblW w:w="0" w:type="auto"/>
        <w:tblInd w:w="6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5"/>
        <w:gridCol w:w="3076"/>
        <w:gridCol w:w="1757"/>
        <w:gridCol w:w="1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35" w:type="dxa"/>
          </w:tcPr>
          <w:p>
            <w:pPr>
              <w:pStyle w:val="16"/>
              <w:spacing w:before="41"/>
              <w:ind w:right="373"/>
              <w:jc w:val="center"/>
              <w:rPr>
                <w:sz w:val="24"/>
                <w:szCs w:val="24"/>
              </w:rPr>
            </w:pPr>
            <w:r>
              <w:rPr>
                <w:spacing w:val="-5"/>
                <w:sz w:val="24"/>
                <w:szCs w:val="24"/>
              </w:rPr>
              <w:t>序号</w:t>
            </w:r>
          </w:p>
        </w:tc>
        <w:tc>
          <w:tcPr>
            <w:tcW w:w="3076" w:type="dxa"/>
          </w:tcPr>
          <w:p>
            <w:pPr>
              <w:pStyle w:val="16"/>
              <w:spacing w:before="41"/>
              <w:ind w:right="973"/>
              <w:jc w:val="center"/>
              <w:rPr>
                <w:sz w:val="24"/>
                <w:szCs w:val="24"/>
              </w:rPr>
            </w:pPr>
            <w:r>
              <w:rPr>
                <w:spacing w:val="-3"/>
                <w:sz w:val="24"/>
                <w:szCs w:val="24"/>
              </w:rPr>
              <w:t>竞赛项目</w:t>
            </w:r>
          </w:p>
        </w:tc>
        <w:tc>
          <w:tcPr>
            <w:tcW w:w="1757" w:type="dxa"/>
          </w:tcPr>
          <w:p>
            <w:pPr>
              <w:pStyle w:val="16"/>
              <w:spacing w:before="41"/>
              <w:ind w:right="313"/>
              <w:jc w:val="center"/>
              <w:rPr>
                <w:sz w:val="24"/>
                <w:szCs w:val="24"/>
              </w:rPr>
            </w:pPr>
            <w:r>
              <w:rPr>
                <w:spacing w:val="-3"/>
                <w:sz w:val="24"/>
                <w:szCs w:val="24"/>
              </w:rPr>
              <w:t>竞赛时间</w:t>
            </w:r>
          </w:p>
        </w:tc>
        <w:tc>
          <w:tcPr>
            <w:tcW w:w="1757" w:type="dxa"/>
          </w:tcPr>
          <w:p>
            <w:pPr>
              <w:pStyle w:val="16"/>
              <w:spacing w:before="41"/>
              <w:ind w:left="0" w:leftChars="0" w:right="314" w:firstLine="0" w:firstLineChars="0"/>
              <w:jc w:val="center"/>
              <w:rPr>
                <w:sz w:val="24"/>
                <w:szCs w:val="24"/>
              </w:rPr>
            </w:pPr>
            <w:r>
              <w:rPr>
                <w:spacing w:val="-2"/>
                <w:sz w:val="24"/>
                <w:szCs w:val="24"/>
              </w:rPr>
              <w:t>所占分值比例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35" w:type="dxa"/>
          </w:tcPr>
          <w:p>
            <w:pPr>
              <w:pStyle w:val="16"/>
              <w:spacing w:before="41"/>
              <w:ind w:left="0" w:leftChars="0" w:right="373" w:firstLine="0" w:firstLineChars="0"/>
              <w:jc w:val="center"/>
              <w:rPr>
                <w:sz w:val="24"/>
                <w:szCs w:val="24"/>
              </w:rPr>
            </w:pPr>
            <w:r>
              <w:rPr>
                <w:spacing w:val="-4"/>
                <w:sz w:val="24"/>
                <w:szCs w:val="24"/>
              </w:rPr>
              <w:t>模块一</w:t>
            </w:r>
          </w:p>
        </w:tc>
        <w:tc>
          <w:tcPr>
            <w:tcW w:w="3076" w:type="dxa"/>
          </w:tcPr>
          <w:p>
            <w:pPr>
              <w:pStyle w:val="16"/>
              <w:spacing w:before="41"/>
              <w:ind w:right="975"/>
              <w:jc w:val="center"/>
              <w:rPr>
                <w:sz w:val="24"/>
                <w:szCs w:val="24"/>
              </w:rPr>
            </w:pPr>
            <w:r>
              <w:rPr>
                <w:rFonts w:hint="eastAsia"/>
                <w:spacing w:val="-2"/>
                <w:sz w:val="24"/>
                <w:szCs w:val="24"/>
                <w:lang w:val="en-US" w:eastAsia="zh-CN"/>
              </w:rPr>
              <w:t>指</w:t>
            </w:r>
            <w:r>
              <w:rPr>
                <w:spacing w:val="-2"/>
                <w:sz w:val="24"/>
                <w:szCs w:val="24"/>
              </w:rPr>
              <w:t>定茶艺竞技</w:t>
            </w:r>
          </w:p>
        </w:tc>
        <w:tc>
          <w:tcPr>
            <w:tcW w:w="1757" w:type="dxa"/>
          </w:tcPr>
          <w:p>
            <w:pPr>
              <w:pStyle w:val="16"/>
              <w:spacing w:before="41"/>
              <w:ind w:left="0" w:leftChars="0" w:right="314" w:firstLine="0" w:firstLineChars="0"/>
              <w:jc w:val="center"/>
              <w:rPr>
                <w:sz w:val="24"/>
                <w:szCs w:val="24"/>
              </w:rPr>
            </w:pPr>
            <w:r>
              <w:rPr>
                <w:rFonts w:hint="eastAsia"/>
                <w:sz w:val="24"/>
                <w:szCs w:val="24"/>
                <w:lang w:val="en-US" w:eastAsia="zh-CN"/>
              </w:rPr>
              <w:t>8</w:t>
            </w:r>
            <w:r>
              <w:rPr>
                <w:sz w:val="24"/>
                <w:szCs w:val="24"/>
              </w:rPr>
              <w:t>-1</w:t>
            </w:r>
            <w:r>
              <w:rPr>
                <w:rFonts w:hint="eastAsia"/>
                <w:sz w:val="24"/>
                <w:szCs w:val="24"/>
                <w:lang w:val="en-US" w:eastAsia="zh-CN"/>
              </w:rPr>
              <w:t>2</w:t>
            </w:r>
            <w:r>
              <w:rPr>
                <w:spacing w:val="-20"/>
                <w:sz w:val="24"/>
                <w:szCs w:val="24"/>
              </w:rPr>
              <w:t xml:space="preserve"> 分钟</w:t>
            </w:r>
          </w:p>
        </w:tc>
        <w:tc>
          <w:tcPr>
            <w:tcW w:w="1757" w:type="dxa"/>
          </w:tcPr>
          <w:p>
            <w:pPr>
              <w:pStyle w:val="16"/>
              <w:spacing w:before="41"/>
              <w:ind w:left="321" w:right="314"/>
              <w:jc w:val="center"/>
              <w:rPr>
                <w:rFonts w:hint="default" w:eastAsia="宋体"/>
                <w:sz w:val="24"/>
                <w:szCs w:val="24"/>
                <w:lang w:val="en-US" w:eastAsia="zh-CN"/>
              </w:rPr>
            </w:pPr>
            <w:r>
              <w:rPr>
                <w:rFonts w:hint="eastAsia"/>
                <w:sz w:val="24"/>
                <w:szCs w:val="24"/>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35" w:type="dxa"/>
          </w:tcPr>
          <w:p>
            <w:pPr>
              <w:pStyle w:val="16"/>
              <w:spacing w:before="41"/>
              <w:ind w:left="0" w:leftChars="0" w:right="373" w:firstLine="0" w:firstLineChars="0"/>
              <w:jc w:val="center"/>
              <w:rPr>
                <w:sz w:val="24"/>
                <w:szCs w:val="24"/>
              </w:rPr>
            </w:pPr>
            <w:r>
              <w:rPr>
                <w:spacing w:val="-4"/>
                <w:sz w:val="24"/>
                <w:szCs w:val="24"/>
              </w:rPr>
              <w:t>模块二</w:t>
            </w:r>
          </w:p>
        </w:tc>
        <w:tc>
          <w:tcPr>
            <w:tcW w:w="3076" w:type="dxa"/>
          </w:tcPr>
          <w:p>
            <w:pPr>
              <w:pStyle w:val="16"/>
              <w:spacing w:before="41"/>
              <w:ind w:right="975"/>
              <w:jc w:val="center"/>
              <w:rPr>
                <w:sz w:val="24"/>
                <w:szCs w:val="24"/>
              </w:rPr>
            </w:pPr>
            <w:r>
              <w:rPr>
                <w:spacing w:val="-2"/>
                <w:sz w:val="24"/>
                <w:szCs w:val="24"/>
              </w:rPr>
              <w:t>创</w:t>
            </w:r>
            <w:r>
              <w:rPr>
                <w:rFonts w:hint="eastAsia"/>
                <w:spacing w:val="-2"/>
                <w:sz w:val="24"/>
                <w:szCs w:val="24"/>
                <w:lang w:val="en-US" w:eastAsia="zh-CN"/>
              </w:rPr>
              <w:t>新</w:t>
            </w:r>
            <w:r>
              <w:rPr>
                <w:spacing w:val="-2"/>
                <w:sz w:val="24"/>
                <w:szCs w:val="24"/>
              </w:rPr>
              <w:t>茶艺竞技</w:t>
            </w:r>
          </w:p>
        </w:tc>
        <w:tc>
          <w:tcPr>
            <w:tcW w:w="1757" w:type="dxa"/>
          </w:tcPr>
          <w:p>
            <w:pPr>
              <w:pStyle w:val="16"/>
              <w:spacing w:before="41"/>
              <w:ind w:left="0" w:leftChars="0" w:right="314" w:firstLine="0" w:firstLineChars="0"/>
              <w:jc w:val="center"/>
              <w:rPr>
                <w:sz w:val="24"/>
                <w:szCs w:val="24"/>
              </w:rPr>
            </w:pPr>
            <w:r>
              <w:rPr>
                <w:rFonts w:hint="eastAsia"/>
                <w:sz w:val="24"/>
                <w:szCs w:val="24"/>
                <w:lang w:val="en-US" w:eastAsia="zh-CN"/>
              </w:rPr>
              <w:t>10</w:t>
            </w:r>
            <w:r>
              <w:rPr>
                <w:sz w:val="24"/>
                <w:szCs w:val="24"/>
              </w:rPr>
              <w:t>-1</w:t>
            </w:r>
            <w:r>
              <w:rPr>
                <w:rFonts w:hint="eastAsia"/>
                <w:sz w:val="24"/>
                <w:szCs w:val="24"/>
                <w:lang w:val="en-US" w:eastAsia="zh-CN"/>
              </w:rPr>
              <w:t>4</w:t>
            </w:r>
            <w:r>
              <w:rPr>
                <w:spacing w:val="-20"/>
                <w:sz w:val="24"/>
                <w:szCs w:val="24"/>
              </w:rPr>
              <w:t>分钟</w:t>
            </w:r>
          </w:p>
        </w:tc>
        <w:tc>
          <w:tcPr>
            <w:tcW w:w="1757" w:type="dxa"/>
          </w:tcPr>
          <w:p>
            <w:pPr>
              <w:pStyle w:val="16"/>
              <w:spacing w:before="41"/>
              <w:ind w:left="321" w:right="314"/>
              <w:jc w:val="center"/>
              <w:rPr>
                <w:sz w:val="24"/>
                <w:szCs w:val="24"/>
              </w:rPr>
            </w:pPr>
            <w:r>
              <w:rPr>
                <w:rFonts w:hint="eastAsia"/>
                <w:spacing w:val="-5"/>
                <w:sz w:val="24"/>
                <w:szCs w:val="24"/>
                <w:lang w:val="en-US" w:eastAsia="zh-CN"/>
              </w:rPr>
              <w:t>6</w:t>
            </w:r>
            <w:r>
              <w:rPr>
                <w:spacing w:val="-5"/>
                <w:sz w:val="24"/>
                <w:szCs w:val="24"/>
              </w:rPr>
              <w:t>0</w:t>
            </w:r>
          </w:p>
        </w:tc>
      </w:tr>
    </w:tbl>
    <w:p>
      <w:pPr>
        <w:bidi w:val="0"/>
        <w:ind w:left="0" w:leftChars="0" w:firstLine="0" w:firstLineChars="0"/>
        <w:rPr>
          <w:sz w:val="24"/>
          <w:szCs w:val="24"/>
        </w:rPr>
      </w:pPr>
    </w:p>
    <w:p>
      <w:pPr>
        <w:pStyle w:val="5"/>
        <w:bidi w:val="0"/>
        <w:rPr>
          <w:sz w:val="24"/>
          <w:szCs w:val="24"/>
          <w:u w:val="none"/>
        </w:rPr>
      </w:pPr>
      <w:r>
        <w:rPr>
          <w:spacing w:val="-7"/>
          <w:sz w:val="24"/>
          <w:szCs w:val="24"/>
          <w:u w:val="none"/>
        </w:rPr>
        <w:t>2</w:t>
      </w:r>
      <w:r>
        <w:rPr>
          <w:rFonts w:hint="eastAsia"/>
          <w:spacing w:val="-13"/>
          <w:sz w:val="24"/>
          <w:szCs w:val="24"/>
          <w:u w:val="none"/>
          <w:lang w:val="en-US" w:eastAsia="zh-CN"/>
        </w:rPr>
        <w:t>.</w:t>
      </w:r>
      <w:r>
        <w:rPr>
          <w:spacing w:val="-13"/>
          <w:sz w:val="24"/>
          <w:szCs w:val="24"/>
          <w:u w:val="none"/>
        </w:rPr>
        <w:t>成绩计算方式</w:t>
      </w:r>
    </w:p>
    <w:p>
      <w:pPr>
        <w:keepNext w:val="0"/>
        <w:keepLines w:val="0"/>
        <w:pageBreakBefore w:val="0"/>
        <w:widowControl w:val="0"/>
        <w:kinsoku/>
        <w:wordWrap/>
        <w:overflowPunct/>
        <w:topLinePunct w:val="0"/>
        <w:autoSpaceDE w:val="0"/>
        <w:autoSpaceDN w:val="0"/>
        <w:bidi w:val="0"/>
        <w:adjustRightInd/>
        <w:snapToGrid/>
        <w:spacing w:before="0" w:line="288" w:lineRule="auto"/>
        <w:ind w:left="0" w:right="0" w:firstLine="537"/>
        <w:jc w:val="left"/>
        <w:textAlignment w:val="auto"/>
        <w:rPr>
          <w:color w:val="auto"/>
          <w:sz w:val="24"/>
          <w:szCs w:val="24"/>
        </w:rPr>
      </w:pPr>
      <w:r>
        <w:rPr>
          <w:color w:val="auto"/>
          <w:spacing w:val="-9"/>
          <w:sz w:val="24"/>
          <w:szCs w:val="24"/>
        </w:rPr>
        <w:t xml:space="preserve">每个项目都采用 </w:t>
      </w:r>
      <w:r>
        <w:rPr>
          <w:color w:val="auto"/>
          <w:spacing w:val="-4"/>
          <w:sz w:val="24"/>
          <w:szCs w:val="24"/>
        </w:rPr>
        <w:t>100</w:t>
      </w:r>
      <w:r>
        <w:rPr>
          <w:color w:val="auto"/>
          <w:spacing w:val="-10"/>
          <w:sz w:val="24"/>
          <w:szCs w:val="24"/>
        </w:rPr>
        <w:t xml:space="preserve"> 分制。各个评分项的分数应精确到小数点后两位， </w:t>
      </w:r>
      <w:r>
        <w:rPr>
          <w:color w:val="auto"/>
          <w:spacing w:val="-15"/>
          <w:sz w:val="24"/>
          <w:szCs w:val="24"/>
        </w:rPr>
        <w:t>小数点后第三位数字采用四舍五入</w:t>
      </w:r>
      <w:r>
        <w:rPr>
          <w:color w:val="auto"/>
          <w:spacing w:val="-13"/>
          <w:sz w:val="24"/>
          <w:szCs w:val="24"/>
        </w:rPr>
        <w:t>（</w:t>
      </w:r>
      <w:r>
        <w:rPr>
          <w:color w:val="auto"/>
          <w:spacing w:val="-10"/>
          <w:sz w:val="24"/>
          <w:szCs w:val="24"/>
        </w:rPr>
        <w:t xml:space="preserve">如 </w:t>
      </w:r>
      <w:r>
        <w:rPr>
          <w:color w:val="auto"/>
          <w:spacing w:val="-5"/>
          <w:sz w:val="24"/>
          <w:szCs w:val="24"/>
        </w:rPr>
        <w:t>1.055</w:t>
      </w:r>
      <w:r>
        <w:rPr>
          <w:color w:val="auto"/>
          <w:spacing w:val="-12"/>
          <w:sz w:val="24"/>
          <w:szCs w:val="24"/>
        </w:rPr>
        <w:t xml:space="preserve"> 计 </w:t>
      </w:r>
      <w:r>
        <w:rPr>
          <w:color w:val="auto"/>
          <w:spacing w:val="-7"/>
          <w:sz w:val="24"/>
          <w:szCs w:val="24"/>
        </w:rPr>
        <w:t>1.06，1.054</w:t>
      </w:r>
      <w:r>
        <w:rPr>
          <w:color w:val="auto"/>
          <w:spacing w:val="-12"/>
          <w:sz w:val="24"/>
          <w:szCs w:val="24"/>
        </w:rPr>
        <w:t xml:space="preserve"> 计 </w:t>
      </w:r>
      <w:r>
        <w:rPr>
          <w:color w:val="auto"/>
          <w:spacing w:val="-9"/>
          <w:sz w:val="24"/>
          <w:szCs w:val="24"/>
        </w:rPr>
        <w:t>1.05）</w:t>
      </w:r>
      <w:r>
        <w:rPr>
          <w:color w:val="auto"/>
          <w:sz w:val="24"/>
          <w:szCs w:val="24"/>
        </w:rPr>
        <w:t>。</w:t>
      </w:r>
    </w:p>
    <w:p>
      <w:pPr>
        <w:pStyle w:val="5"/>
        <w:bidi w:val="0"/>
        <w:rPr>
          <w:sz w:val="24"/>
          <w:szCs w:val="24"/>
        </w:rPr>
      </w:pPr>
      <w:r>
        <w:rPr>
          <w:sz w:val="24"/>
          <w:szCs w:val="24"/>
        </w:rPr>
        <w:t>3</w:t>
      </w:r>
      <w:r>
        <w:rPr>
          <w:rFonts w:hint="eastAsia"/>
          <w:sz w:val="24"/>
          <w:szCs w:val="24"/>
          <w:lang w:val="en-US" w:eastAsia="zh-CN"/>
        </w:rPr>
        <w:t>.</w:t>
      </w:r>
      <w:r>
        <w:rPr>
          <w:sz w:val="24"/>
          <w:szCs w:val="24"/>
        </w:rPr>
        <w:t>评判方法</w:t>
      </w:r>
    </w:p>
    <w:p>
      <w:pPr>
        <w:pStyle w:val="2"/>
        <w:ind w:left="0" w:leftChars="0" w:firstLine="456" w:firstLineChars="200"/>
        <w:rPr>
          <w:sz w:val="24"/>
          <w:szCs w:val="24"/>
        </w:rPr>
      </w:pPr>
      <w:r>
        <w:rPr>
          <w:w w:val="95"/>
          <w:sz w:val="24"/>
          <w:szCs w:val="24"/>
        </w:rPr>
        <w:t>模块一：规定茶艺竞技（本科目总分</w:t>
      </w:r>
      <w:r>
        <w:rPr>
          <w:spacing w:val="54"/>
          <w:w w:val="150"/>
          <w:sz w:val="24"/>
          <w:szCs w:val="24"/>
        </w:rPr>
        <w:t xml:space="preserve"> </w:t>
      </w:r>
      <w:r>
        <w:rPr>
          <w:rFonts w:ascii="Times New Roman" w:eastAsia="Times New Roman"/>
          <w:b/>
          <w:w w:val="95"/>
          <w:sz w:val="24"/>
          <w:szCs w:val="24"/>
        </w:rPr>
        <w:t>100</w:t>
      </w:r>
      <w:r>
        <w:rPr>
          <w:rFonts w:ascii="Times New Roman" w:eastAsia="Times New Roman"/>
          <w:b/>
          <w:spacing w:val="54"/>
          <w:sz w:val="24"/>
          <w:szCs w:val="24"/>
        </w:rPr>
        <w:t xml:space="preserve">  </w:t>
      </w:r>
      <w:r>
        <w:rPr>
          <w:w w:val="95"/>
          <w:sz w:val="24"/>
          <w:szCs w:val="24"/>
        </w:rPr>
        <w:t>分，项目扣分最多不超过本项配分</w:t>
      </w:r>
      <w:r>
        <w:rPr>
          <w:spacing w:val="-10"/>
          <w:w w:val="95"/>
          <w:sz w:val="24"/>
          <w:szCs w:val="24"/>
        </w:rPr>
        <w:t>）</w:t>
      </w:r>
    </w:p>
    <w:p>
      <w:pPr>
        <w:pStyle w:val="2"/>
        <w:spacing w:before="1"/>
        <w:rPr>
          <w:sz w:val="22"/>
        </w:rPr>
      </w:pPr>
    </w:p>
    <w:p>
      <w:pPr>
        <w:snapToGrid w:val="0"/>
        <w:spacing w:before="0" w:beforeAutospacing="0" w:after="0" w:afterAutospacing="0" w:line="449" w:lineRule="auto"/>
        <w:jc w:val="center"/>
        <w:textAlignment w:val="baseline"/>
        <w:rPr>
          <w:rFonts w:ascii="Times New Roman" w:hAnsi="Times New Roman" w:eastAsia="黑体"/>
          <w:b/>
          <w:i w:val="0"/>
          <w:caps w:val="0"/>
          <w:color w:val="000000"/>
          <w:spacing w:val="0"/>
          <w:w w:val="100"/>
          <w:sz w:val="28"/>
          <w:szCs w:val="28"/>
        </w:rPr>
      </w:pPr>
    </w:p>
    <w:p>
      <w:pPr>
        <w:snapToGrid w:val="0"/>
        <w:spacing w:before="0" w:beforeAutospacing="0" w:after="0" w:afterAutospacing="0" w:line="449" w:lineRule="auto"/>
        <w:jc w:val="center"/>
        <w:textAlignment w:val="baseline"/>
        <w:rPr>
          <w:rFonts w:ascii="Times New Roman" w:hAnsi="Times New Roman" w:eastAsia="黑体"/>
          <w:b/>
          <w:i w:val="0"/>
          <w:caps w:val="0"/>
          <w:color w:val="000000"/>
          <w:spacing w:val="0"/>
          <w:w w:val="100"/>
          <w:sz w:val="28"/>
          <w:szCs w:val="28"/>
        </w:rPr>
      </w:pPr>
    </w:p>
    <w:p>
      <w:pPr>
        <w:snapToGrid w:val="0"/>
        <w:spacing w:before="0" w:beforeAutospacing="0" w:after="0" w:afterAutospacing="0" w:line="449" w:lineRule="auto"/>
        <w:ind w:left="0" w:leftChars="0" w:firstLine="0" w:firstLineChars="0"/>
        <w:jc w:val="both"/>
        <w:textAlignment w:val="baseline"/>
        <w:rPr>
          <w:rFonts w:ascii="Times New Roman" w:hAnsi="Times New Roman" w:eastAsia="黑体"/>
          <w:b/>
          <w:i w:val="0"/>
          <w:caps w:val="0"/>
          <w:color w:val="000000"/>
          <w:spacing w:val="0"/>
          <w:w w:val="100"/>
          <w:sz w:val="28"/>
          <w:szCs w:val="28"/>
        </w:rPr>
      </w:pPr>
    </w:p>
    <w:p>
      <w:pPr>
        <w:pStyle w:val="2"/>
        <w:rPr>
          <w:rFonts w:hint="eastAsia" w:eastAsia="宋体"/>
          <w:w w:val="95"/>
          <w:sz w:val="28"/>
          <w:szCs w:val="28"/>
          <w:lang w:val="en-US" w:eastAsia="zh-CN"/>
        </w:rPr>
      </w:pPr>
    </w:p>
    <w:p>
      <w:pPr>
        <w:pStyle w:val="2"/>
        <w:rPr>
          <w:rFonts w:hint="eastAsia" w:eastAsia="宋体"/>
          <w:w w:val="95"/>
          <w:sz w:val="28"/>
          <w:szCs w:val="28"/>
          <w:lang w:val="en-US" w:eastAsia="zh-CN"/>
        </w:rPr>
      </w:pPr>
    </w:p>
    <w:p>
      <w:pPr>
        <w:pStyle w:val="2"/>
        <w:ind w:left="0" w:leftChars="0" w:firstLine="0" w:firstLineChars="0"/>
        <w:rPr>
          <w:rFonts w:hint="eastAsia" w:eastAsia="宋体"/>
          <w:w w:val="95"/>
          <w:sz w:val="28"/>
          <w:szCs w:val="28"/>
          <w:lang w:val="en-US" w:eastAsia="zh-CN"/>
        </w:rPr>
      </w:pPr>
    </w:p>
    <w:p>
      <w:pPr>
        <w:pStyle w:val="2"/>
        <w:rPr>
          <w:rFonts w:hint="eastAsia" w:eastAsia="宋体"/>
          <w:w w:val="95"/>
          <w:sz w:val="28"/>
          <w:szCs w:val="28"/>
          <w:lang w:val="en-US" w:eastAsia="zh-CN"/>
        </w:rPr>
      </w:pPr>
    </w:p>
    <w:p>
      <w:pPr>
        <w:pStyle w:val="2"/>
        <w:rPr>
          <w:rFonts w:hint="eastAsia" w:eastAsia="宋体"/>
          <w:w w:val="95"/>
          <w:sz w:val="28"/>
          <w:szCs w:val="28"/>
          <w:lang w:val="en-US" w:eastAsia="zh-CN"/>
        </w:rPr>
      </w:pPr>
    </w:p>
    <w:p>
      <w:pPr>
        <w:pStyle w:val="2"/>
        <w:rPr>
          <w:rFonts w:hint="eastAsia" w:eastAsia="宋体"/>
          <w:w w:val="95"/>
          <w:sz w:val="28"/>
          <w:szCs w:val="28"/>
          <w:lang w:val="en-US" w:eastAsia="zh-CN"/>
        </w:rPr>
      </w:pPr>
    </w:p>
    <w:p>
      <w:pPr>
        <w:pStyle w:val="2"/>
        <w:rPr>
          <w:rFonts w:hint="eastAsia" w:eastAsia="宋体"/>
          <w:w w:val="95"/>
          <w:sz w:val="28"/>
          <w:szCs w:val="28"/>
          <w:lang w:val="en-US" w:eastAsia="zh-CN"/>
        </w:rPr>
      </w:pPr>
    </w:p>
    <w:p>
      <w:pPr>
        <w:pStyle w:val="2"/>
        <w:rPr>
          <w:rFonts w:hint="eastAsia" w:eastAsia="宋体"/>
          <w:w w:val="95"/>
          <w:sz w:val="28"/>
          <w:szCs w:val="28"/>
          <w:lang w:val="en-US" w:eastAsia="zh-CN"/>
        </w:rPr>
      </w:pPr>
    </w:p>
    <w:p>
      <w:pPr>
        <w:pStyle w:val="2"/>
        <w:rPr>
          <w:rFonts w:hint="eastAsia" w:eastAsia="宋体"/>
          <w:w w:val="95"/>
          <w:sz w:val="28"/>
          <w:szCs w:val="28"/>
          <w:lang w:val="en-US" w:eastAsia="zh-CN"/>
        </w:rPr>
      </w:pPr>
    </w:p>
    <w:p>
      <w:pPr>
        <w:pStyle w:val="2"/>
        <w:rPr>
          <w:w w:val="95"/>
          <w:sz w:val="28"/>
          <w:szCs w:val="28"/>
        </w:rPr>
      </w:pPr>
      <w:r>
        <w:rPr>
          <w:rFonts w:hint="eastAsia" w:eastAsia="宋体"/>
          <w:w w:val="95"/>
          <w:sz w:val="28"/>
          <w:szCs w:val="28"/>
          <w:lang w:val="en-US" w:eastAsia="zh-CN"/>
        </w:rPr>
        <w:t>2023</w:t>
      </w:r>
      <w:r>
        <w:rPr>
          <w:w w:val="95"/>
          <w:sz w:val="28"/>
          <w:szCs w:val="28"/>
        </w:rPr>
        <w:t>第</w:t>
      </w:r>
      <w:r>
        <w:rPr>
          <w:rFonts w:hint="eastAsia" w:eastAsia="宋体"/>
          <w:w w:val="95"/>
          <w:sz w:val="28"/>
          <w:szCs w:val="28"/>
          <w:lang w:val="en-US" w:eastAsia="zh-CN"/>
        </w:rPr>
        <w:t xml:space="preserve">  </w:t>
      </w:r>
      <w:r>
        <w:rPr>
          <w:w w:val="95"/>
          <w:sz w:val="28"/>
          <w:szCs w:val="28"/>
        </w:rPr>
        <w:t>届</w:t>
      </w:r>
      <w:r>
        <w:rPr>
          <w:rFonts w:hint="eastAsia" w:eastAsia="宋体"/>
          <w:w w:val="95"/>
          <w:sz w:val="28"/>
          <w:szCs w:val="28"/>
          <w:lang w:val="en-US" w:eastAsia="zh-CN"/>
        </w:rPr>
        <w:t>朔州市</w:t>
      </w:r>
      <w:r>
        <w:rPr>
          <w:w w:val="95"/>
          <w:sz w:val="28"/>
          <w:szCs w:val="28"/>
        </w:rPr>
        <w:t>职业技能大赛茶艺项目（</w:t>
      </w:r>
      <w:r>
        <w:rPr>
          <w:rFonts w:hint="eastAsia" w:eastAsia="宋体"/>
          <w:w w:val="95"/>
          <w:sz w:val="28"/>
          <w:szCs w:val="28"/>
          <w:lang w:val="en-US" w:eastAsia="zh-CN"/>
        </w:rPr>
        <w:t>指定</w:t>
      </w:r>
      <w:r>
        <w:rPr>
          <w:w w:val="95"/>
          <w:sz w:val="28"/>
          <w:szCs w:val="28"/>
        </w:rPr>
        <w:t>茶艺竞技）</w:t>
      </w:r>
    </w:p>
    <w:p>
      <w:pPr>
        <w:pStyle w:val="2"/>
        <w:ind w:firstLine="3458" w:firstLineChars="1300"/>
        <w:rPr>
          <w:spacing w:val="-10"/>
          <w:w w:val="95"/>
          <w:sz w:val="28"/>
          <w:szCs w:val="28"/>
        </w:rPr>
      </w:pPr>
      <w:r>
        <w:rPr>
          <w:w w:val="95"/>
          <w:sz w:val="28"/>
          <w:szCs w:val="28"/>
        </w:rPr>
        <w:t>评</w:t>
      </w:r>
      <w:r>
        <w:rPr>
          <w:rFonts w:hint="eastAsia" w:eastAsia="宋体"/>
          <w:w w:val="95"/>
          <w:sz w:val="28"/>
          <w:szCs w:val="28"/>
          <w:lang w:val="en-US" w:eastAsia="zh-CN"/>
        </w:rPr>
        <w:t>分</w:t>
      </w:r>
      <w:r>
        <w:rPr>
          <w:spacing w:val="-10"/>
          <w:w w:val="95"/>
          <w:sz w:val="28"/>
          <w:szCs w:val="28"/>
        </w:rPr>
        <w:t>表</w:t>
      </w:r>
    </w:p>
    <w:p>
      <w:pPr>
        <w:pStyle w:val="2"/>
        <w:keepNext w:val="0"/>
        <w:keepLines w:val="0"/>
        <w:pageBreakBefore w:val="0"/>
        <w:widowControl w:val="0"/>
        <w:kinsoku/>
        <w:wordWrap/>
        <w:overflowPunct w:val="0"/>
        <w:topLinePunct w:val="0"/>
        <w:autoSpaceDE w:val="0"/>
        <w:autoSpaceDN w:val="0"/>
        <w:bidi w:val="0"/>
        <w:adjustRightInd/>
        <w:snapToGrid/>
        <w:textAlignment w:val="auto"/>
        <w:rPr>
          <w:rFonts w:hint="default" w:eastAsia="宋体"/>
          <w:spacing w:val="-10"/>
          <w:w w:val="95"/>
          <w:sz w:val="28"/>
          <w:szCs w:val="28"/>
          <w:lang w:val="en-US" w:eastAsia="zh-CN"/>
        </w:rPr>
      </w:pPr>
      <w:r>
        <w:rPr>
          <w:rFonts w:hint="eastAsia" w:eastAsia="宋体"/>
          <w:spacing w:val="-10"/>
          <w:w w:val="95"/>
          <w:sz w:val="28"/>
          <w:szCs w:val="28"/>
          <w:lang w:val="en-US" w:eastAsia="zh-CN"/>
        </w:rPr>
        <w:t>参赛号：                                                                                        茶品:</w:t>
      </w:r>
    </w:p>
    <w:tbl>
      <w:tblPr>
        <w:tblStyle w:val="11"/>
        <w:tblpPr w:leftFromText="180" w:rightFromText="180" w:vertAnchor="text" w:horzAnchor="page" w:tblpX="1701" w:tblpY="916"/>
        <w:tblOverlap w:val="never"/>
        <w:tblW w:w="9438"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38"/>
        <w:gridCol w:w="1080"/>
        <w:gridCol w:w="2297"/>
        <w:gridCol w:w="3450"/>
        <w:gridCol w:w="912"/>
        <w:gridCol w:w="2"/>
        <w:gridCol w:w="85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65" w:hRule="atLeast"/>
        </w:trPr>
        <w:tc>
          <w:tcPr>
            <w:tcW w:w="838" w:type="dxa"/>
            <w:tcBorders>
              <w:top w:val="single" w:color="auto" w:sz="2" w:space="0"/>
            </w:tcBorders>
            <w:vAlign w:val="center"/>
          </w:tcPr>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项目</w:t>
            </w:r>
          </w:p>
        </w:tc>
        <w:tc>
          <w:tcPr>
            <w:tcW w:w="1080" w:type="dxa"/>
            <w:tcBorders>
              <w:top w:val="single" w:color="auto" w:sz="2" w:space="0"/>
            </w:tcBorders>
            <w:vAlign w:val="center"/>
          </w:tcPr>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i w:val="0"/>
                <w:caps w:val="0"/>
                <w:spacing w:val="0"/>
                <w:w w:val="100"/>
                <w:sz w:val="24"/>
                <w:szCs w:val="24"/>
              </w:rPr>
            </w:pPr>
            <w:r>
              <w:rPr>
                <w:rFonts w:hint="eastAsia" w:cs="宋体"/>
                <w:b/>
                <w:i w:val="0"/>
                <w:caps w:val="0"/>
                <w:spacing w:val="0"/>
                <w:w w:val="100"/>
                <w:sz w:val="24"/>
                <w:szCs w:val="24"/>
                <w:lang w:val="en-US" w:eastAsia="zh-CN"/>
              </w:rPr>
              <w:t>分</w:t>
            </w:r>
            <w:r>
              <w:rPr>
                <w:rFonts w:hint="eastAsia" w:ascii="宋体" w:hAnsi="宋体" w:eastAsia="宋体" w:cs="宋体"/>
                <w:b/>
                <w:i w:val="0"/>
                <w:caps w:val="0"/>
                <w:spacing w:val="0"/>
                <w:w w:val="100"/>
                <w:sz w:val="24"/>
                <w:szCs w:val="24"/>
              </w:rPr>
              <w:t>值(%)</w:t>
            </w:r>
          </w:p>
        </w:tc>
        <w:tc>
          <w:tcPr>
            <w:tcW w:w="2297" w:type="dxa"/>
            <w:tcBorders>
              <w:top w:val="single" w:color="auto" w:sz="2" w:space="0"/>
              <w:right w:val="single" w:color="auto" w:sz="4" w:space="0"/>
            </w:tcBorders>
            <w:vAlign w:val="center"/>
          </w:tcPr>
          <w:p>
            <w:pPr>
              <w:widowControl/>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要求和评分标准</w:t>
            </w:r>
          </w:p>
        </w:tc>
        <w:tc>
          <w:tcPr>
            <w:tcW w:w="3450" w:type="dxa"/>
            <w:tcBorders>
              <w:top w:val="single" w:color="auto" w:sz="2" w:space="0"/>
            </w:tcBorders>
            <w:vAlign w:val="center"/>
          </w:tcPr>
          <w:p>
            <w:pPr>
              <w:widowControl/>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扣分点</w:t>
            </w:r>
          </w:p>
        </w:tc>
        <w:tc>
          <w:tcPr>
            <w:tcW w:w="912" w:type="dxa"/>
            <w:tcBorders>
              <w:top w:val="single" w:color="auto" w:sz="2" w:space="0"/>
              <w:right w:val="single" w:color="auto" w:sz="4" w:space="0"/>
            </w:tcBorders>
            <w:vAlign w:val="center"/>
          </w:tcPr>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扣分</w:t>
            </w:r>
          </w:p>
        </w:tc>
        <w:tc>
          <w:tcPr>
            <w:tcW w:w="861" w:type="dxa"/>
            <w:gridSpan w:val="2"/>
            <w:tcBorders>
              <w:top w:val="single" w:color="auto" w:sz="2" w:space="0"/>
              <w:left w:val="single" w:color="auto" w:sz="4" w:space="0"/>
            </w:tcBorders>
            <w:vAlign w:val="center"/>
          </w:tcPr>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得分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459" w:hRule="atLeast"/>
        </w:trPr>
        <w:tc>
          <w:tcPr>
            <w:tcW w:w="838" w:type="dxa"/>
            <w:vMerge w:val="restart"/>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礼仪</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仪表</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仪容</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lang w:val="en-US" w:eastAsia="zh-CN"/>
              </w:rPr>
              <w:t>25</w:t>
            </w:r>
            <w:r>
              <w:rPr>
                <w:rFonts w:hint="eastAsia" w:ascii="宋体" w:hAnsi="宋体" w:eastAsia="宋体" w:cs="宋体"/>
                <w:b w:val="0"/>
                <w:i w:val="0"/>
                <w:caps w:val="0"/>
                <w:spacing w:val="0"/>
                <w:w w:val="100"/>
                <w:sz w:val="24"/>
                <w:szCs w:val="24"/>
              </w:rPr>
              <w:t>分</w:t>
            </w:r>
          </w:p>
        </w:tc>
        <w:tc>
          <w:tcPr>
            <w:tcW w:w="1080" w:type="dxa"/>
            <w:vAlign w:val="center"/>
          </w:tcPr>
          <w:p>
            <w:pPr>
              <w:widowControl/>
              <w:snapToGrid w:val="0"/>
              <w:spacing w:before="0" w:beforeAutospacing="0" w:after="0" w:afterAutospacing="0" w:line="288" w:lineRule="auto"/>
              <w:ind w:left="0" w:leftChars="0" w:firstLine="0" w:firstLineChars="0"/>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5</w:t>
            </w:r>
          </w:p>
        </w:tc>
        <w:tc>
          <w:tcPr>
            <w:tcW w:w="2297" w:type="dxa"/>
            <w:tcBorders>
              <w:right w:val="single" w:color="auto" w:sz="4" w:space="0"/>
            </w:tcBorders>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发型、服饰与茶艺表演类型相协调。</w:t>
            </w:r>
          </w:p>
        </w:tc>
        <w:tc>
          <w:tcPr>
            <w:tcW w:w="3450" w:type="dxa"/>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穿无袖扣</w:t>
            </w:r>
            <w:r>
              <w:rPr>
                <w:rFonts w:hint="eastAsia" w:ascii="宋体" w:hAnsi="宋体" w:eastAsia="宋体" w:cs="宋体"/>
                <w:b w:val="0"/>
                <w:i w:val="0"/>
                <w:caps w:val="0"/>
                <w:spacing w:val="0"/>
                <w:w w:val="100"/>
                <w:sz w:val="24"/>
                <w:szCs w:val="24"/>
                <w:lang w:val="en-US" w:eastAsia="zh-CN"/>
              </w:rPr>
              <w:t>1</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发型突兀扣1分。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服饰与茶艺明显不协调扣分。</w:t>
            </w:r>
          </w:p>
        </w:tc>
        <w:tc>
          <w:tcPr>
            <w:tcW w:w="912" w:type="dxa"/>
            <w:vMerge w:val="restart"/>
            <w:tcBorders>
              <w:righ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c>
          <w:tcPr>
            <w:tcW w:w="861" w:type="dxa"/>
            <w:gridSpan w:val="2"/>
            <w:vMerge w:val="restart"/>
            <w:tcBorders>
              <w:lef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158" w:hRule="atLeast"/>
        </w:trPr>
        <w:tc>
          <w:tcPr>
            <w:tcW w:w="838" w:type="dxa"/>
            <w:vMerge w:val="continue"/>
            <w:vAlign w:val="center"/>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spacing w:val="0"/>
                <w:w w:val="100"/>
                <w:sz w:val="24"/>
                <w:szCs w:val="24"/>
              </w:rPr>
            </w:pPr>
          </w:p>
        </w:tc>
        <w:tc>
          <w:tcPr>
            <w:tcW w:w="1080" w:type="dxa"/>
            <w:vAlign w:val="center"/>
          </w:tcPr>
          <w:p>
            <w:pPr>
              <w:widowControl/>
              <w:snapToGrid w:val="0"/>
              <w:spacing w:before="0" w:beforeAutospacing="0" w:after="0" w:afterAutospacing="0" w:line="288" w:lineRule="auto"/>
              <w:ind w:left="0" w:leftChars="0" w:firstLine="0" w:firstLineChars="0"/>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10</w:t>
            </w:r>
          </w:p>
        </w:tc>
        <w:tc>
          <w:tcPr>
            <w:tcW w:w="2297" w:type="dxa"/>
            <w:tcBorders>
              <w:right w:val="single" w:color="auto" w:sz="4" w:space="0"/>
            </w:tcBorders>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形象自然、得体，高雅，表演中身体语言得当，表情自然，具有亲和力。</w:t>
            </w:r>
          </w:p>
        </w:tc>
        <w:tc>
          <w:tcPr>
            <w:tcW w:w="3450" w:type="dxa"/>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视线不集中或低视或仰视，扣</w:t>
            </w:r>
            <w:r>
              <w:rPr>
                <w:rFonts w:hint="eastAsia" w:ascii="宋体" w:hAnsi="宋体" w:eastAsia="宋体" w:cs="宋体"/>
                <w:b w:val="0"/>
                <w:i w:val="0"/>
                <w:caps w:val="0"/>
                <w:spacing w:val="0"/>
                <w:w w:val="100"/>
                <w:sz w:val="24"/>
                <w:szCs w:val="24"/>
                <w:lang w:val="en-US" w:eastAsia="zh-CN"/>
              </w:rPr>
              <w:t>1</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神态木讷平淡，无交流，扣</w:t>
            </w:r>
            <w:r>
              <w:rPr>
                <w:rFonts w:hint="eastAsia" w:ascii="宋体" w:hAnsi="宋体" w:eastAsia="宋体" w:cs="宋体"/>
                <w:b w:val="0"/>
                <w:i w:val="0"/>
                <w:caps w:val="0"/>
                <w:spacing w:val="0"/>
                <w:w w:val="100"/>
                <w:sz w:val="24"/>
                <w:szCs w:val="24"/>
                <w:lang w:val="en-US" w:eastAsia="zh-CN"/>
              </w:rPr>
              <w:t>1</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表情不镇定、眼神慌乱扣</w:t>
            </w:r>
            <w:r>
              <w:rPr>
                <w:rFonts w:hint="eastAsia" w:ascii="宋体" w:hAnsi="宋体" w:eastAsia="宋体" w:cs="宋体"/>
                <w:b w:val="0"/>
                <w:i w:val="0"/>
                <w:caps w:val="0"/>
                <w:spacing w:val="0"/>
                <w:w w:val="100"/>
                <w:sz w:val="24"/>
                <w:szCs w:val="24"/>
                <w:lang w:val="en-US" w:eastAsia="zh-CN"/>
              </w:rPr>
              <w:t>1</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其它不规范因素扣分。</w:t>
            </w:r>
          </w:p>
        </w:tc>
        <w:tc>
          <w:tcPr>
            <w:tcW w:w="912" w:type="dxa"/>
            <w:vMerge w:val="continue"/>
            <w:tcBorders>
              <w:righ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c>
          <w:tcPr>
            <w:tcW w:w="861" w:type="dxa"/>
            <w:gridSpan w:val="2"/>
            <w:vMerge w:val="continue"/>
            <w:tcBorders>
              <w:lef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12" w:hRule="atLeast"/>
        </w:trPr>
        <w:tc>
          <w:tcPr>
            <w:tcW w:w="838" w:type="dxa"/>
            <w:vMerge w:val="continue"/>
            <w:vAlign w:val="center"/>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spacing w:val="0"/>
                <w:w w:val="100"/>
                <w:sz w:val="24"/>
                <w:szCs w:val="24"/>
              </w:rPr>
            </w:pPr>
          </w:p>
        </w:tc>
        <w:tc>
          <w:tcPr>
            <w:tcW w:w="1080" w:type="dxa"/>
            <w:vAlign w:val="center"/>
          </w:tcPr>
          <w:p>
            <w:pPr>
              <w:widowControl/>
              <w:snapToGrid w:val="0"/>
              <w:spacing w:before="0" w:beforeAutospacing="0" w:after="0" w:afterAutospacing="0" w:line="288" w:lineRule="auto"/>
              <w:ind w:left="0" w:leftChars="0" w:firstLine="0" w:firstLineChars="0"/>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10</w:t>
            </w:r>
          </w:p>
        </w:tc>
        <w:tc>
          <w:tcPr>
            <w:tcW w:w="2297" w:type="dxa"/>
            <w:tcBorders>
              <w:right w:val="single" w:color="auto" w:sz="4" w:space="0"/>
            </w:tcBorders>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动作、手势、站立姿势端正大方。</w:t>
            </w:r>
          </w:p>
        </w:tc>
        <w:tc>
          <w:tcPr>
            <w:tcW w:w="3450" w:type="dxa"/>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抹指甲油扣</w:t>
            </w:r>
            <w:r>
              <w:rPr>
                <w:rFonts w:hint="eastAsia" w:ascii="宋体" w:hAnsi="宋体" w:eastAsia="宋体" w:cs="宋体"/>
                <w:b w:val="0"/>
                <w:i w:val="0"/>
                <w:caps w:val="0"/>
                <w:spacing w:val="0"/>
                <w:w w:val="100"/>
                <w:sz w:val="24"/>
                <w:szCs w:val="24"/>
                <w:lang w:val="en-US" w:eastAsia="zh-CN"/>
              </w:rPr>
              <w:t>1</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未行礼扣</w:t>
            </w:r>
            <w:r>
              <w:rPr>
                <w:rFonts w:hint="eastAsia" w:ascii="宋体" w:hAnsi="宋体" w:eastAsia="宋体" w:cs="宋体"/>
                <w:b w:val="0"/>
                <w:i w:val="0"/>
                <w:caps w:val="0"/>
                <w:spacing w:val="0"/>
                <w:w w:val="100"/>
                <w:sz w:val="24"/>
                <w:szCs w:val="24"/>
                <w:lang w:val="en-US" w:eastAsia="zh-CN"/>
              </w:rPr>
              <w:t>1</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坐姿脚分开扣1分。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手势中有明显多余动作，扣2分。姿态摇摆，扣1分。其它不规范因素扣分。</w:t>
            </w:r>
          </w:p>
        </w:tc>
        <w:tc>
          <w:tcPr>
            <w:tcW w:w="912" w:type="dxa"/>
            <w:vMerge w:val="continue"/>
            <w:tcBorders>
              <w:righ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c>
          <w:tcPr>
            <w:tcW w:w="861" w:type="dxa"/>
            <w:gridSpan w:val="2"/>
            <w:vMerge w:val="continue"/>
            <w:tcBorders>
              <w:lef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153" w:hRule="atLeast"/>
        </w:trPr>
        <w:tc>
          <w:tcPr>
            <w:tcW w:w="838" w:type="dxa"/>
            <w:vMerge w:val="restart"/>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茶艺</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表演</w:t>
            </w:r>
          </w:p>
          <w:p>
            <w:pPr>
              <w:widowControl/>
              <w:snapToGrid/>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lang w:val="en-US" w:eastAsia="zh-CN"/>
              </w:rPr>
              <w:t>40</w:t>
            </w:r>
            <w:r>
              <w:rPr>
                <w:rFonts w:hint="eastAsia" w:ascii="宋体" w:hAnsi="宋体" w:eastAsia="宋体" w:cs="宋体"/>
                <w:b w:val="0"/>
                <w:i w:val="0"/>
                <w:caps w:val="0"/>
                <w:spacing w:val="0"/>
                <w:w w:val="100"/>
                <w:sz w:val="24"/>
                <w:szCs w:val="24"/>
              </w:rPr>
              <w:t>分</w:t>
            </w:r>
          </w:p>
        </w:tc>
        <w:tc>
          <w:tcPr>
            <w:tcW w:w="1080" w:type="dxa"/>
            <w:vAlign w:val="center"/>
          </w:tcPr>
          <w:p>
            <w:pPr>
              <w:widowControl/>
              <w:snapToGrid w:val="0"/>
              <w:spacing w:before="0" w:beforeAutospacing="0" w:after="0" w:afterAutospacing="0" w:line="288" w:lineRule="auto"/>
              <w:ind w:left="0" w:leftChars="0" w:firstLine="0" w:firstLineChars="0"/>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15</w:t>
            </w:r>
          </w:p>
        </w:tc>
        <w:tc>
          <w:tcPr>
            <w:tcW w:w="2297" w:type="dxa"/>
            <w:tcBorders>
              <w:right w:val="single" w:color="auto" w:sz="4" w:space="0"/>
            </w:tcBorders>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冲泡程序契合茶理，投茶量适用，冲水量及时间把握合理。</w:t>
            </w:r>
          </w:p>
        </w:tc>
        <w:tc>
          <w:tcPr>
            <w:tcW w:w="3450" w:type="dxa"/>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泡茶顺序颠倒或遗漏一处扣</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分，两处及以上扣</w:t>
            </w:r>
            <w:r>
              <w:rPr>
                <w:rFonts w:hint="eastAsia" w:ascii="宋体" w:hAnsi="宋体" w:eastAsia="宋体" w:cs="宋体"/>
                <w:b w:val="0"/>
                <w:i w:val="0"/>
                <w:caps w:val="0"/>
                <w:spacing w:val="0"/>
                <w:w w:val="100"/>
                <w:sz w:val="24"/>
                <w:szCs w:val="24"/>
                <w:lang w:val="en-US" w:eastAsia="zh-CN"/>
              </w:rPr>
              <w:t>4</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茶叶用量及水量不均衡不一致扣3分。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茶叶掉落：扣2分。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其它不规范因素扣分。</w:t>
            </w:r>
          </w:p>
        </w:tc>
        <w:tc>
          <w:tcPr>
            <w:tcW w:w="912" w:type="dxa"/>
            <w:vMerge w:val="restart"/>
            <w:tcBorders>
              <w:righ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c>
          <w:tcPr>
            <w:tcW w:w="861" w:type="dxa"/>
            <w:gridSpan w:val="2"/>
            <w:vMerge w:val="restart"/>
            <w:tcBorders>
              <w:lef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998" w:hRule="atLeast"/>
        </w:trPr>
        <w:tc>
          <w:tcPr>
            <w:tcW w:w="838" w:type="dxa"/>
            <w:vMerge w:val="continue"/>
            <w:vAlign w:val="center"/>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spacing w:val="0"/>
                <w:w w:val="100"/>
                <w:sz w:val="24"/>
                <w:szCs w:val="24"/>
              </w:rPr>
            </w:pPr>
          </w:p>
        </w:tc>
        <w:tc>
          <w:tcPr>
            <w:tcW w:w="1080" w:type="dxa"/>
            <w:vAlign w:val="center"/>
          </w:tcPr>
          <w:p>
            <w:pPr>
              <w:widowControl/>
              <w:snapToGrid w:val="0"/>
              <w:spacing w:before="0" w:beforeAutospacing="0" w:after="0" w:afterAutospacing="0" w:line="288" w:lineRule="auto"/>
              <w:ind w:left="0" w:leftChars="0" w:firstLine="0" w:firstLineChars="0"/>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15</w:t>
            </w:r>
          </w:p>
        </w:tc>
        <w:tc>
          <w:tcPr>
            <w:tcW w:w="2297" w:type="dxa"/>
            <w:tcBorders>
              <w:right w:val="single" w:color="auto" w:sz="4" w:space="0"/>
            </w:tcBorders>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操作动作适度，手法连绵、轻柔，顺畅，过程完整。</w:t>
            </w:r>
          </w:p>
        </w:tc>
        <w:tc>
          <w:tcPr>
            <w:tcW w:w="3450" w:type="dxa"/>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动作不连贯扣3分。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操作过程中水洒出来扣3分。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杯具翻倒扣5分。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器具碰撞发出声音扣2分。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其它不规范因素扣分。</w:t>
            </w:r>
          </w:p>
        </w:tc>
        <w:tc>
          <w:tcPr>
            <w:tcW w:w="912" w:type="dxa"/>
            <w:vMerge w:val="continue"/>
            <w:tcBorders>
              <w:righ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c>
          <w:tcPr>
            <w:tcW w:w="861" w:type="dxa"/>
            <w:gridSpan w:val="2"/>
            <w:vMerge w:val="continue"/>
            <w:tcBorders>
              <w:lef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883" w:hRule="atLeast"/>
        </w:trPr>
        <w:tc>
          <w:tcPr>
            <w:tcW w:w="838" w:type="dxa"/>
            <w:vMerge w:val="continue"/>
            <w:vAlign w:val="center"/>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spacing w:val="0"/>
                <w:w w:val="100"/>
                <w:sz w:val="24"/>
                <w:szCs w:val="24"/>
              </w:rPr>
            </w:pPr>
          </w:p>
        </w:tc>
        <w:tc>
          <w:tcPr>
            <w:tcW w:w="1080" w:type="dxa"/>
            <w:vAlign w:val="center"/>
          </w:tcPr>
          <w:p>
            <w:pPr>
              <w:widowControl/>
              <w:snapToGrid w:val="0"/>
              <w:spacing w:before="0" w:beforeAutospacing="0" w:after="0" w:afterAutospacing="0" w:line="288" w:lineRule="auto"/>
              <w:ind w:left="0" w:leftChars="0" w:firstLine="0" w:firstLineChars="0"/>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10</w:t>
            </w:r>
          </w:p>
        </w:tc>
        <w:tc>
          <w:tcPr>
            <w:tcW w:w="2297" w:type="dxa"/>
            <w:tcBorders>
              <w:right w:val="single" w:color="auto" w:sz="4" w:space="0"/>
            </w:tcBorders>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奉茶姿态及姿势自然、大方得体。</w:t>
            </w:r>
          </w:p>
        </w:tc>
        <w:tc>
          <w:tcPr>
            <w:tcW w:w="3450" w:type="dxa"/>
            <w:vAlign w:val="center"/>
          </w:tcPr>
          <w:p>
            <w:pPr>
              <w:widowControl/>
              <w:snapToGrid w:val="0"/>
              <w:spacing w:before="0" w:beforeAutospacing="0" w:after="0" w:afterAutospacing="0" w:line="288" w:lineRule="auto"/>
              <w:ind w:left="0" w:leftChars="0" w:firstLine="0" w:firstLineChars="0"/>
              <w:jc w:val="both"/>
              <w:textAlignment w:val="baseline"/>
              <w:rPr>
                <w:rFonts w:hint="default" w:ascii="宋体" w:hAnsi="宋体" w:eastAsia="宋体" w:cs="宋体"/>
                <w:b w:val="0"/>
                <w:i w:val="0"/>
                <w:caps w:val="0"/>
                <w:spacing w:val="0"/>
                <w:w w:val="100"/>
                <w:sz w:val="24"/>
                <w:szCs w:val="24"/>
                <w:lang w:val="en-US" w:eastAsia="zh-CN"/>
              </w:rPr>
            </w:pPr>
            <w:r>
              <w:rPr>
                <w:rFonts w:hint="eastAsia" w:cs="宋体"/>
                <w:b w:val="0"/>
                <w:i w:val="0"/>
                <w:caps w:val="0"/>
                <w:spacing w:val="0"/>
                <w:w w:val="100"/>
                <w:sz w:val="24"/>
                <w:szCs w:val="24"/>
                <w:lang w:val="en-US" w:eastAsia="zh-CN"/>
              </w:rPr>
              <w:t>茶艺气质欠佳扣2分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奉茶时将奉茶盘放置茶桌上扣2分。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未行伸掌礼扣2分。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脚步混乱，扣2分。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其它不规范因素扣分。</w:t>
            </w:r>
          </w:p>
        </w:tc>
        <w:tc>
          <w:tcPr>
            <w:tcW w:w="912" w:type="dxa"/>
            <w:vMerge w:val="continue"/>
            <w:tcBorders>
              <w:righ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c>
          <w:tcPr>
            <w:tcW w:w="861" w:type="dxa"/>
            <w:gridSpan w:val="2"/>
            <w:vMerge w:val="continue"/>
            <w:tcBorders>
              <w:lef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372" w:hRule="atLeast"/>
        </w:trPr>
        <w:tc>
          <w:tcPr>
            <w:tcW w:w="838" w:type="dxa"/>
            <w:vMerge w:val="restart"/>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茶汤</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质量</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lang w:val="en-US" w:eastAsia="zh-CN"/>
              </w:rPr>
              <w:t>30</w:t>
            </w:r>
            <w:r>
              <w:rPr>
                <w:rFonts w:hint="eastAsia" w:ascii="宋体" w:hAnsi="宋体" w:eastAsia="宋体" w:cs="宋体"/>
                <w:b w:val="0"/>
                <w:i w:val="0"/>
                <w:caps w:val="0"/>
                <w:spacing w:val="0"/>
                <w:w w:val="100"/>
                <w:sz w:val="24"/>
                <w:szCs w:val="24"/>
              </w:rPr>
              <w:t>分</w:t>
            </w:r>
          </w:p>
        </w:tc>
        <w:tc>
          <w:tcPr>
            <w:tcW w:w="1080" w:type="dxa"/>
            <w:vAlign w:val="center"/>
          </w:tcPr>
          <w:p>
            <w:pPr>
              <w:widowControl/>
              <w:snapToGrid w:val="0"/>
              <w:spacing w:before="0" w:beforeAutospacing="0" w:after="0" w:afterAutospacing="0" w:line="288" w:lineRule="auto"/>
              <w:ind w:left="0" w:leftChars="0" w:firstLine="0" w:firstLineChars="0"/>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20</w:t>
            </w:r>
          </w:p>
        </w:tc>
        <w:tc>
          <w:tcPr>
            <w:tcW w:w="2297" w:type="dxa"/>
            <w:tcBorders>
              <w:right w:val="single" w:color="auto" w:sz="4" w:space="0"/>
            </w:tcBorders>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茶</w:t>
            </w:r>
            <w:r>
              <w:rPr>
                <w:rFonts w:hint="eastAsia" w:ascii="宋体" w:hAnsi="宋体" w:eastAsia="宋体" w:cs="宋体"/>
                <w:b w:val="0"/>
                <w:i w:val="0"/>
                <w:caps w:val="0"/>
                <w:spacing w:val="0"/>
                <w:w w:val="100"/>
                <w:sz w:val="24"/>
                <w:szCs w:val="24"/>
                <w:lang w:val="en-US" w:eastAsia="zh-CN"/>
              </w:rPr>
              <w:t>汤</w:t>
            </w:r>
            <w:r>
              <w:rPr>
                <w:rFonts w:hint="eastAsia" w:ascii="宋体" w:hAnsi="宋体" w:eastAsia="宋体" w:cs="宋体"/>
                <w:b w:val="0"/>
                <w:i w:val="0"/>
                <w:caps w:val="0"/>
                <w:spacing w:val="0"/>
                <w:w w:val="100"/>
                <w:sz w:val="24"/>
                <w:szCs w:val="24"/>
              </w:rPr>
              <w:t>的</w:t>
            </w:r>
            <w:r>
              <w:rPr>
                <w:rFonts w:hint="eastAsia" w:ascii="宋体" w:hAnsi="宋体" w:eastAsia="宋体" w:cs="宋体"/>
                <w:b w:val="0"/>
                <w:i w:val="0"/>
                <w:caps w:val="0"/>
                <w:spacing w:val="0"/>
                <w:w w:val="100"/>
                <w:sz w:val="24"/>
                <w:szCs w:val="24"/>
                <w:lang w:val="en-US" w:eastAsia="zh-CN"/>
              </w:rPr>
              <w:t>汤</w:t>
            </w:r>
            <w:r>
              <w:rPr>
                <w:rFonts w:hint="eastAsia" w:ascii="宋体" w:hAnsi="宋体" w:eastAsia="宋体" w:cs="宋体"/>
                <w:b w:val="0"/>
                <w:i w:val="0"/>
                <w:caps w:val="0"/>
                <w:spacing w:val="0"/>
                <w:w w:val="100"/>
                <w:sz w:val="24"/>
                <w:szCs w:val="24"/>
              </w:rPr>
              <w:t>色、香</w:t>
            </w:r>
            <w:r>
              <w:rPr>
                <w:rFonts w:hint="eastAsia" w:ascii="宋体" w:hAnsi="宋体" w:eastAsia="宋体" w:cs="宋体"/>
                <w:b w:val="0"/>
                <w:i w:val="0"/>
                <w:caps w:val="0"/>
                <w:spacing w:val="0"/>
                <w:w w:val="100"/>
                <w:sz w:val="24"/>
                <w:szCs w:val="24"/>
                <w:lang w:val="en-US" w:eastAsia="zh-CN"/>
              </w:rPr>
              <w:t>气</w:t>
            </w:r>
            <w:r>
              <w:rPr>
                <w:rFonts w:hint="eastAsia" w:ascii="宋体" w:hAnsi="宋体" w:eastAsia="宋体" w:cs="宋体"/>
                <w:b w:val="0"/>
                <w:i w:val="0"/>
                <w:caps w:val="0"/>
                <w:spacing w:val="0"/>
                <w:w w:val="100"/>
                <w:sz w:val="24"/>
                <w:szCs w:val="24"/>
              </w:rPr>
              <w:t>、</w:t>
            </w:r>
            <w:r>
              <w:rPr>
                <w:rFonts w:hint="eastAsia" w:ascii="宋体" w:hAnsi="宋体" w:eastAsia="宋体" w:cs="宋体"/>
                <w:b w:val="0"/>
                <w:i w:val="0"/>
                <w:caps w:val="0"/>
                <w:spacing w:val="0"/>
                <w:w w:val="100"/>
                <w:sz w:val="24"/>
                <w:szCs w:val="24"/>
                <w:lang w:val="en-US" w:eastAsia="zh-CN"/>
              </w:rPr>
              <w:t>滋</w:t>
            </w:r>
            <w:r>
              <w:rPr>
                <w:rFonts w:hint="eastAsia" w:ascii="宋体" w:hAnsi="宋体" w:eastAsia="宋体" w:cs="宋体"/>
                <w:b w:val="0"/>
                <w:i w:val="0"/>
                <w:caps w:val="0"/>
                <w:spacing w:val="0"/>
                <w:w w:val="100"/>
                <w:sz w:val="24"/>
                <w:szCs w:val="24"/>
              </w:rPr>
              <w:t>味表达充分。</w:t>
            </w:r>
          </w:p>
        </w:tc>
        <w:tc>
          <w:tcPr>
            <w:tcW w:w="3450" w:type="dxa"/>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色、香、味</w:t>
            </w:r>
            <w:r>
              <w:rPr>
                <w:rFonts w:hint="eastAsia" w:ascii="宋体" w:hAnsi="宋体" w:eastAsia="宋体" w:cs="宋体"/>
                <w:b w:val="0"/>
                <w:i w:val="0"/>
                <w:caps w:val="0"/>
                <w:spacing w:val="0"/>
                <w:w w:val="100"/>
                <w:sz w:val="24"/>
                <w:szCs w:val="24"/>
                <w:lang w:val="en-US" w:eastAsia="zh-CN"/>
              </w:rPr>
              <w:t>有</w:t>
            </w:r>
            <w:r>
              <w:rPr>
                <w:rFonts w:hint="eastAsia" w:ascii="宋体" w:hAnsi="宋体" w:eastAsia="宋体" w:cs="宋体"/>
                <w:b w:val="0"/>
                <w:i w:val="0"/>
                <w:caps w:val="0"/>
                <w:spacing w:val="0"/>
                <w:w w:val="100"/>
                <w:sz w:val="24"/>
                <w:szCs w:val="24"/>
              </w:rPr>
              <w:t>一项表达不充分扣</w:t>
            </w:r>
            <w:r>
              <w:rPr>
                <w:rFonts w:hint="eastAsia" w:ascii="宋体" w:hAnsi="宋体" w:eastAsia="宋体" w:cs="宋体"/>
                <w:b w:val="0"/>
                <w:i w:val="0"/>
                <w:caps w:val="0"/>
                <w:spacing w:val="0"/>
                <w:w w:val="100"/>
                <w:sz w:val="24"/>
                <w:szCs w:val="24"/>
                <w:lang w:val="en-US" w:eastAsia="zh-CN"/>
              </w:rPr>
              <w:t>4</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汤色差异明显扣</w:t>
            </w:r>
            <w:r>
              <w:rPr>
                <w:rFonts w:hint="eastAsia" w:ascii="宋体" w:hAnsi="宋体" w:eastAsia="宋体" w:cs="宋体"/>
                <w:b w:val="0"/>
                <w:i w:val="0"/>
                <w:caps w:val="0"/>
                <w:spacing w:val="0"/>
                <w:w w:val="100"/>
                <w:sz w:val="24"/>
                <w:szCs w:val="24"/>
                <w:lang w:val="en-US" w:eastAsia="zh-CN"/>
              </w:rPr>
              <w:t>4</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水温不适宜扣</w:t>
            </w:r>
            <w:r>
              <w:rPr>
                <w:rFonts w:hint="eastAsia" w:ascii="宋体" w:hAnsi="宋体" w:eastAsia="宋体" w:cs="宋体"/>
                <w:b w:val="0"/>
                <w:i w:val="0"/>
                <w:caps w:val="0"/>
                <w:spacing w:val="0"/>
                <w:w w:val="100"/>
                <w:sz w:val="24"/>
                <w:szCs w:val="24"/>
                <w:lang w:val="en-US" w:eastAsia="zh-CN"/>
              </w:rPr>
              <w:t>4</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其它不规范因素扣分。</w:t>
            </w:r>
          </w:p>
        </w:tc>
        <w:tc>
          <w:tcPr>
            <w:tcW w:w="914" w:type="dxa"/>
            <w:gridSpan w:val="2"/>
            <w:tcBorders>
              <w:righ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c>
          <w:tcPr>
            <w:tcW w:w="859" w:type="dxa"/>
            <w:tcBorders>
              <w:left w:val="single" w:color="auto" w:sz="4" w:space="0"/>
              <w:righ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428" w:hRule="atLeast"/>
        </w:trPr>
        <w:tc>
          <w:tcPr>
            <w:tcW w:w="838" w:type="dxa"/>
            <w:vMerge w:val="continue"/>
            <w:vAlign w:val="center"/>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spacing w:val="0"/>
                <w:w w:val="100"/>
                <w:sz w:val="24"/>
                <w:szCs w:val="24"/>
              </w:rPr>
            </w:pPr>
          </w:p>
        </w:tc>
        <w:tc>
          <w:tcPr>
            <w:tcW w:w="1080" w:type="dxa"/>
            <w:vAlign w:val="center"/>
          </w:tcPr>
          <w:p>
            <w:pPr>
              <w:widowControl/>
              <w:snapToGrid w:val="0"/>
              <w:spacing w:before="0" w:beforeAutospacing="0" w:after="0" w:afterAutospacing="0" w:line="288" w:lineRule="auto"/>
              <w:ind w:left="0" w:leftChars="0" w:firstLine="0" w:firstLineChars="0"/>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10</w:t>
            </w:r>
          </w:p>
        </w:tc>
        <w:tc>
          <w:tcPr>
            <w:tcW w:w="2297" w:type="dxa"/>
            <w:tcBorders>
              <w:right w:val="single" w:color="auto" w:sz="4" w:space="0"/>
            </w:tcBorders>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lang w:val="en-US" w:eastAsia="zh-CN"/>
              </w:rPr>
              <w:t>投</w:t>
            </w:r>
            <w:r>
              <w:rPr>
                <w:rFonts w:hint="eastAsia" w:ascii="宋体" w:hAnsi="宋体" w:eastAsia="宋体" w:cs="宋体"/>
                <w:b w:val="0"/>
                <w:i w:val="0"/>
                <w:caps w:val="0"/>
                <w:spacing w:val="0"/>
                <w:w w:val="100"/>
                <w:sz w:val="24"/>
                <w:szCs w:val="24"/>
              </w:rPr>
              <w:t>茶</w:t>
            </w:r>
            <w:r>
              <w:rPr>
                <w:rFonts w:hint="eastAsia" w:ascii="宋体" w:hAnsi="宋体" w:eastAsia="宋体" w:cs="宋体"/>
                <w:b w:val="0"/>
                <w:i w:val="0"/>
                <w:caps w:val="0"/>
                <w:spacing w:val="0"/>
                <w:w w:val="100"/>
                <w:sz w:val="24"/>
                <w:szCs w:val="24"/>
                <w:lang w:val="en-US" w:eastAsia="zh-CN"/>
              </w:rPr>
              <w:t>量</w:t>
            </w:r>
            <w:r>
              <w:rPr>
                <w:rFonts w:hint="eastAsia" w:ascii="宋体" w:hAnsi="宋体" w:eastAsia="宋体" w:cs="宋体"/>
                <w:b w:val="0"/>
                <w:i w:val="0"/>
                <w:caps w:val="0"/>
                <w:spacing w:val="0"/>
                <w:w w:val="100"/>
                <w:sz w:val="24"/>
                <w:szCs w:val="24"/>
              </w:rPr>
              <w:t>适</w:t>
            </w:r>
            <w:r>
              <w:rPr>
                <w:rFonts w:hint="eastAsia" w:ascii="宋体" w:hAnsi="宋体" w:eastAsia="宋体" w:cs="宋体"/>
                <w:b w:val="0"/>
                <w:i w:val="0"/>
                <w:caps w:val="0"/>
                <w:spacing w:val="0"/>
                <w:w w:val="100"/>
                <w:sz w:val="24"/>
                <w:szCs w:val="24"/>
                <w:lang w:val="en-US" w:eastAsia="zh-CN"/>
              </w:rPr>
              <w:t>当</w:t>
            </w:r>
            <w:r>
              <w:rPr>
                <w:rFonts w:hint="eastAsia" w:ascii="宋体" w:hAnsi="宋体" w:eastAsia="宋体" w:cs="宋体"/>
                <w:b w:val="0"/>
                <w:i w:val="0"/>
                <w:caps w:val="0"/>
                <w:spacing w:val="0"/>
                <w:w w:val="100"/>
                <w:sz w:val="24"/>
                <w:szCs w:val="24"/>
              </w:rPr>
              <w:t>。</w:t>
            </w:r>
          </w:p>
        </w:tc>
        <w:tc>
          <w:tcPr>
            <w:tcW w:w="3450" w:type="dxa"/>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lang w:val="en-US" w:eastAsia="zh-CN"/>
              </w:rPr>
              <w:t>茶量过多</w:t>
            </w:r>
            <w:r>
              <w:rPr>
                <w:rFonts w:hint="eastAsia" w:ascii="宋体" w:hAnsi="宋体" w:eastAsia="宋体" w:cs="宋体"/>
                <w:b w:val="0"/>
                <w:i w:val="0"/>
                <w:caps w:val="0"/>
                <w:spacing w:val="0"/>
                <w:w w:val="100"/>
                <w:sz w:val="24"/>
                <w:szCs w:val="24"/>
              </w:rPr>
              <w:t>扣</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lang w:val="en-US" w:eastAsia="zh-CN"/>
              </w:rPr>
              <w:t>茶量过少</w:t>
            </w:r>
            <w:r>
              <w:rPr>
                <w:rFonts w:hint="eastAsia" w:ascii="宋体" w:hAnsi="宋体" w:eastAsia="宋体" w:cs="宋体"/>
                <w:b w:val="0"/>
                <w:i w:val="0"/>
                <w:caps w:val="0"/>
                <w:spacing w:val="0"/>
                <w:w w:val="100"/>
                <w:sz w:val="24"/>
                <w:szCs w:val="24"/>
              </w:rPr>
              <w:t>扣</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其它不规范因素扣分。</w:t>
            </w:r>
          </w:p>
        </w:tc>
        <w:tc>
          <w:tcPr>
            <w:tcW w:w="912" w:type="dxa"/>
            <w:tcBorders>
              <w:righ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c>
          <w:tcPr>
            <w:tcW w:w="861" w:type="dxa"/>
            <w:gridSpan w:val="2"/>
            <w:tcBorders>
              <w:lef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428" w:hRule="atLeast"/>
        </w:trPr>
        <w:tc>
          <w:tcPr>
            <w:tcW w:w="838" w:type="dxa"/>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时间</w:t>
            </w:r>
          </w:p>
          <w:p>
            <w:pPr>
              <w:widowControl/>
              <w:snapToGrid w:val="0"/>
              <w:spacing w:before="0" w:beforeAutospacing="0" w:after="0" w:afterAutospacing="0" w:line="288" w:lineRule="auto"/>
              <w:ind w:left="0" w:leftChars="0" w:right="0" w:rightChars="0" w:firstLine="0" w:firstLineChars="0"/>
              <w:jc w:val="both"/>
              <w:textAlignment w:val="baseline"/>
              <w:rPr>
                <w:rFonts w:hint="eastAsia" w:ascii="宋体" w:hAnsi="宋体" w:eastAsia="宋体" w:cs="宋体"/>
                <w:b w:val="0"/>
                <w:i w:val="0"/>
                <w:caps w:val="0"/>
                <w:spacing w:val="0"/>
                <w:w w:val="100"/>
                <w:sz w:val="24"/>
                <w:szCs w:val="24"/>
                <w:lang w:val="en-US" w:eastAsia="zh-CN" w:bidi="zh-CN"/>
              </w:rPr>
            </w:pPr>
            <w:r>
              <w:rPr>
                <w:rFonts w:hint="eastAsia" w:ascii="宋体" w:hAnsi="宋体" w:eastAsia="宋体" w:cs="宋体"/>
                <w:b w:val="0"/>
                <w:i w:val="0"/>
                <w:caps w:val="0"/>
                <w:spacing w:val="0"/>
                <w:w w:val="100"/>
                <w:sz w:val="24"/>
                <w:szCs w:val="24"/>
              </w:rPr>
              <w:t>5分</w:t>
            </w:r>
          </w:p>
        </w:tc>
        <w:tc>
          <w:tcPr>
            <w:tcW w:w="1080" w:type="dxa"/>
            <w:vAlign w:val="center"/>
          </w:tcPr>
          <w:p>
            <w:pPr>
              <w:widowControl/>
              <w:snapToGrid w:val="0"/>
              <w:spacing w:before="0" w:beforeAutospacing="0" w:after="0" w:afterAutospacing="0" w:line="288" w:lineRule="auto"/>
              <w:ind w:left="0" w:leftChars="0" w:right="0" w:rightChars="0" w:firstLine="0" w:firstLineChars="0"/>
              <w:jc w:val="center"/>
              <w:textAlignment w:val="baseline"/>
              <w:rPr>
                <w:rFonts w:hint="eastAsia" w:ascii="宋体" w:hAnsi="宋体" w:eastAsia="宋体" w:cs="宋体"/>
                <w:b w:val="0"/>
                <w:i w:val="0"/>
                <w:caps w:val="0"/>
                <w:spacing w:val="0"/>
                <w:w w:val="100"/>
                <w:sz w:val="24"/>
                <w:szCs w:val="24"/>
                <w:lang w:val="en-US" w:eastAsia="zh-CN" w:bidi="zh-CN"/>
              </w:rPr>
            </w:pPr>
            <w:r>
              <w:rPr>
                <w:rFonts w:hint="eastAsia" w:ascii="宋体" w:hAnsi="宋体" w:eastAsia="宋体" w:cs="宋体"/>
                <w:b w:val="0"/>
                <w:i w:val="0"/>
                <w:caps w:val="0"/>
                <w:spacing w:val="0"/>
                <w:w w:val="100"/>
                <w:sz w:val="24"/>
                <w:szCs w:val="24"/>
              </w:rPr>
              <w:t>5</w:t>
            </w:r>
          </w:p>
        </w:tc>
        <w:tc>
          <w:tcPr>
            <w:tcW w:w="2297" w:type="dxa"/>
            <w:tcBorders>
              <w:right w:val="single" w:color="auto" w:sz="4" w:space="0"/>
            </w:tcBorders>
            <w:vAlign w:val="center"/>
          </w:tcPr>
          <w:p>
            <w:pPr>
              <w:widowControl/>
              <w:snapToGrid w:val="0"/>
              <w:spacing w:before="0" w:beforeAutospacing="0" w:after="0" w:afterAutospacing="0" w:line="288" w:lineRule="auto"/>
              <w:ind w:left="0" w:leftChars="0" w:right="0" w:rightChars="0" w:firstLine="0" w:firstLineChars="0"/>
              <w:jc w:val="both"/>
              <w:textAlignment w:val="baseline"/>
              <w:rPr>
                <w:rFonts w:hint="eastAsia" w:ascii="宋体" w:hAnsi="宋体" w:eastAsia="宋体" w:cs="宋体"/>
                <w:b w:val="0"/>
                <w:i w:val="0"/>
                <w:caps w:val="0"/>
                <w:spacing w:val="0"/>
                <w:w w:val="100"/>
                <w:sz w:val="24"/>
                <w:szCs w:val="24"/>
                <w:lang w:val="en-US" w:eastAsia="zh-CN" w:bidi="zh-CN"/>
              </w:rPr>
            </w:pPr>
            <w:r>
              <w:rPr>
                <w:rFonts w:hint="eastAsia" w:ascii="宋体" w:hAnsi="宋体" w:eastAsia="宋体" w:cs="宋体"/>
                <w:b w:val="0"/>
                <w:i w:val="0"/>
                <w:caps w:val="0"/>
                <w:spacing w:val="0"/>
                <w:w w:val="100"/>
                <w:sz w:val="24"/>
                <w:szCs w:val="24"/>
              </w:rPr>
              <w:t>在</w:t>
            </w:r>
            <w:r>
              <w:rPr>
                <w:rFonts w:hint="eastAsia" w:ascii="宋体" w:hAnsi="宋体" w:eastAsia="宋体" w:cs="宋体"/>
                <w:b w:val="0"/>
                <w:i w:val="0"/>
                <w:caps w:val="0"/>
                <w:spacing w:val="0"/>
                <w:w w:val="100"/>
                <w:sz w:val="24"/>
                <w:szCs w:val="24"/>
                <w:lang w:val="en-US" w:eastAsia="zh-CN"/>
              </w:rPr>
              <w:t>8-12</w:t>
            </w:r>
            <w:r>
              <w:rPr>
                <w:rFonts w:hint="eastAsia" w:ascii="宋体" w:hAnsi="宋体" w:eastAsia="宋体" w:cs="宋体"/>
                <w:b w:val="0"/>
                <w:i w:val="0"/>
                <w:caps w:val="0"/>
                <w:spacing w:val="0"/>
                <w:w w:val="100"/>
                <w:sz w:val="24"/>
                <w:szCs w:val="24"/>
              </w:rPr>
              <w:t>分钟内完成茶艺表演。</w:t>
            </w:r>
          </w:p>
        </w:tc>
        <w:tc>
          <w:tcPr>
            <w:tcW w:w="3450" w:type="dxa"/>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超时在1分钟内扣</w:t>
            </w:r>
            <w:r>
              <w:rPr>
                <w:rFonts w:hint="eastAsia" w:ascii="宋体" w:hAnsi="宋体" w:eastAsia="宋体" w:cs="宋体"/>
                <w:b w:val="0"/>
                <w:i w:val="0"/>
                <w:caps w:val="0"/>
                <w:spacing w:val="0"/>
                <w:w w:val="100"/>
                <w:sz w:val="24"/>
                <w:szCs w:val="24"/>
                <w:lang w:val="en-US" w:eastAsia="zh-CN"/>
              </w:rPr>
              <w:t>1</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超时在1-2分钟内扣</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超时2分钟以上扣</w:t>
            </w:r>
            <w:r>
              <w:rPr>
                <w:rFonts w:hint="eastAsia" w:ascii="宋体" w:hAnsi="宋体" w:eastAsia="宋体" w:cs="宋体"/>
                <w:b w:val="0"/>
                <w:i w:val="0"/>
                <w:caps w:val="0"/>
                <w:spacing w:val="0"/>
                <w:w w:val="100"/>
                <w:sz w:val="24"/>
                <w:szCs w:val="24"/>
                <w:lang w:val="en-US" w:eastAsia="zh-CN"/>
              </w:rPr>
              <w:t>3</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88" w:lineRule="auto"/>
              <w:ind w:left="0" w:leftChars="0" w:right="0" w:rightChars="0" w:firstLine="0" w:firstLineChars="0"/>
              <w:jc w:val="both"/>
              <w:textAlignment w:val="baseline"/>
              <w:rPr>
                <w:rFonts w:hint="eastAsia" w:ascii="宋体" w:hAnsi="宋体" w:eastAsia="宋体" w:cs="宋体"/>
                <w:b w:val="0"/>
                <w:i w:val="0"/>
                <w:caps w:val="0"/>
                <w:spacing w:val="0"/>
                <w:w w:val="100"/>
                <w:sz w:val="24"/>
                <w:szCs w:val="24"/>
                <w:lang w:val="en-US" w:eastAsia="zh-CN" w:bidi="zh-CN"/>
              </w:rPr>
            </w:pPr>
            <w:r>
              <w:rPr>
                <w:rFonts w:hint="eastAsia" w:ascii="宋体" w:hAnsi="宋体" w:eastAsia="宋体" w:cs="宋体"/>
                <w:b w:val="0"/>
                <w:i w:val="0"/>
                <w:caps w:val="0"/>
                <w:spacing w:val="0"/>
                <w:w w:val="100"/>
                <w:sz w:val="24"/>
                <w:szCs w:val="24"/>
              </w:rPr>
              <w:t>时间不足相应扣分。</w:t>
            </w:r>
          </w:p>
        </w:tc>
        <w:tc>
          <w:tcPr>
            <w:tcW w:w="912" w:type="dxa"/>
            <w:tcBorders>
              <w:righ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c>
          <w:tcPr>
            <w:tcW w:w="861" w:type="dxa"/>
            <w:gridSpan w:val="2"/>
            <w:tcBorders>
              <w:lef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879" w:hRule="atLeast"/>
        </w:trPr>
        <w:tc>
          <w:tcPr>
            <w:tcW w:w="7665" w:type="dxa"/>
            <w:gridSpan w:val="4"/>
            <w:vAlign w:val="center"/>
          </w:tcPr>
          <w:p>
            <w:pPr>
              <w:widowControl/>
              <w:snapToGrid w:val="0"/>
              <w:spacing w:before="0" w:beforeAutospacing="0" w:after="0" w:afterAutospacing="0" w:line="288" w:lineRule="auto"/>
              <w:ind w:left="0" w:leftChars="0" w:firstLine="2880" w:firstLineChars="1200"/>
              <w:jc w:val="both"/>
              <w:textAlignment w:val="baseline"/>
              <w:rPr>
                <w:rFonts w:hint="eastAsia" w:ascii="宋体" w:hAnsi="宋体" w:eastAsia="宋体" w:cs="宋体"/>
                <w:b w:val="0"/>
                <w:i w:val="0"/>
                <w:caps w:val="0"/>
                <w:spacing w:val="0"/>
                <w:w w:val="100"/>
                <w:sz w:val="24"/>
                <w:szCs w:val="24"/>
                <w:lang w:val="en-US" w:eastAsia="zh-CN"/>
              </w:rPr>
            </w:pPr>
            <w:r>
              <w:rPr>
                <w:rFonts w:hint="eastAsia" w:cs="宋体"/>
                <w:b w:val="0"/>
                <w:i w:val="0"/>
                <w:caps w:val="0"/>
                <w:spacing w:val="0"/>
                <w:w w:val="100"/>
                <w:sz w:val="24"/>
                <w:szCs w:val="24"/>
                <w:lang w:val="en-US" w:eastAsia="zh-CN"/>
              </w:rPr>
              <w:t>合    计</w:t>
            </w:r>
          </w:p>
        </w:tc>
        <w:tc>
          <w:tcPr>
            <w:tcW w:w="914" w:type="dxa"/>
            <w:gridSpan w:val="2"/>
            <w:tcBorders>
              <w:righ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c>
          <w:tcPr>
            <w:tcW w:w="859" w:type="dxa"/>
            <w:tcBorders>
              <w:left w:val="single" w:color="auto" w:sz="4" w:space="0"/>
              <w:right w:val="single" w:color="auto" w:sz="4" w:space="0"/>
            </w:tcBorders>
            <w:vAlign w:val="top"/>
          </w:tcPr>
          <w:p>
            <w:pPr>
              <w:widowControl/>
              <w:snapToGrid w:val="0"/>
              <w:spacing w:before="0" w:beforeAutospacing="0" w:after="0" w:afterAutospacing="0" w:line="288" w:lineRule="auto"/>
              <w:jc w:val="both"/>
              <w:textAlignment w:val="baseline"/>
              <w:rPr>
                <w:rFonts w:hint="eastAsia" w:ascii="宋体" w:hAnsi="宋体" w:eastAsia="宋体" w:cs="宋体"/>
                <w:b w:val="0"/>
                <w:i w:val="0"/>
                <w:caps w:val="0"/>
                <w:color w:val="000000"/>
                <w:spacing w:val="0"/>
                <w:w w:val="100"/>
                <w:sz w:val="24"/>
                <w:szCs w:val="24"/>
              </w:rPr>
            </w:pPr>
          </w:p>
        </w:tc>
      </w:tr>
    </w:tbl>
    <w:p>
      <w:pPr>
        <w:pStyle w:val="2"/>
        <w:rPr>
          <w:spacing w:val="-10"/>
          <w:w w:val="95"/>
          <w:sz w:val="28"/>
          <w:szCs w:val="28"/>
        </w:rPr>
      </w:pPr>
    </w:p>
    <w:p>
      <w:pPr>
        <w:pStyle w:val="2"/>
        <w:rPr>
          <w:spacing w:val="-10"/>
          <w:w w:val="95"/>
          <w:sz w:val="28"/>
          <w:szCs w:val="28"/>
        </w:rPr>
      </w:pPr>
    </w:p>
    <w:p>
      <w:pPr>
        <w:snapToGrid/>
        <w:spacing w:before="0" w:beforeAutospacing="0" w:after="0" w:afterAutospacing="0" w:line="560" w:lineRule="exact"/>
        <w:ind w:left="0" w:leftChars="0" w:firstLine="0" w:firstLineChars="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i w:val="0"/>
          <w:caps w:val="0"/>
          <w:spacing w:val="0"/>
          <w:w w:val="100"/>
          <w:sz w:val="24"/>
          <w:szCs w:val="24"/>
        </w:rPr>
        <w:t>裁判员签字：</w:t>
      </w:r>
      <w:r>
        <w:rPr>
          <w:rFonts w:hint="eastAsia" w:ascii="Times New Roman" w:hAnsi="Times New Roman" w:eastAsia="仿宋_GB2312"/>
          <w:b/>
          <w:bCs/>
          <w:i w:val="0"/>
          <w:caps w:val="0"/>
          <w:spacing w:val="0"/>
          <w:w w:val="100"/>
          <w:sz w:val="24"/>
          <w:szCs w:val="24"/>
          <w:lang w:val="en-US" w:eastAsia="zh-CN"/>
        </w:rPr>
        <w:t xml:space="preserve">                      </w:t>
      </w:r>
      <w:r>
        <w:rPr>
          <w:rFonts w:ascii="Times New Roman" w:hAnsi="Times New Roman" w:eastAsia="仿宋_GB2312"/>
          <w:b/>
          <w:bCs/>
          <w:i w:val="0"/>
          <w:caps w:val="0"/>
          <w:spacing w:val="0"/>
          <w:w w:val="100"/>
          <w:sz w:val="24"/>
          <w:szCs w:val="24"/>
        </w:rPr>
        <w:t xml:space="preserve">        </w:t>
      </w:r>
      <w:r>
        <w:rPr>
          <w:rFonts w:hint="eastAsia" w:ascii="Times New Roman" w:hAnsi="Times New Roman" w:eastAsia="仿宋_GB2312"/>
          <w:b/>
          <w:bCs/>
          <w:i w:val="0"/>
          <w:caps w:val="0"/>
          <w:spacing w:val="0"/>
          <w:w w:val="100"/>
          <w:sz w:val="24"/>
          <w:szCs w:val="24"/>
          <w:lang w:val="en-US" w:eastAsia="zh-CN"/>
        </w:rPr>
        <w:t xml:space="preserve">                                         </w:t>
      </w:r>
      <w:r>
        <w:rPr>
          <w:rFonts w:hint="eastAsia" w:ascii="宋体" w:hAnsi="宋体" w:eastAsia="宋体" w:cs="宋体"/>
          <w:b w:val="0"/>
          <w:bCs w:val="0"/>
          <w:i w:val="0"/>
          <w:caps w:val="0"/>
          <w:spacing w:val="0"/>
          <w:w w:val="100"/>
          <w:sz w:val="24"/>
          <w:szCs w:val="24"/>
          <w:lang w:val="en-US" w:eastAsia="zh-CN"/>
        </w:rPr>
        <w:t xml:space="preserve">  </w:t>
      </w:r>
    </w:p>
    <w:p>
      <w:pPr>
        <w:snapToGrid/>
        <w:spacing w:before="0" w:beforeAutospacing="0" w:after="0" w:afterAutospacing="0" w:line="560" w:lineRule="exact"/>
        <w:ind w:left="0" w:leftChars="0" w:firstLine="0" w:firstLineChars="0"/>
        <w:jc w:val="both"/>
        <w:textAlignment w:val="baseline"/>
        <w:rPr>
          <w:rFonts w:hint="eastAsia" w:ascii="宋体" w:hAnsi="宋体" w:eastAsia="宋体" w:cs="宋体"/>
          <w:b w:val="0"/>
          <w:bCs w:val="0"/>
          <w:i w:val="0"/>
          <w:caps w:val="0"/>
          <w:spacing w:val="0"/>
          <w:w w:val="100"/>
          <w:sz w:val="24"/>
          <w:szCs w:val="24"/>
          <w:lang w:val="en-US" w:eastAsia="zh-CN"/>
        </w:rPr>
      </w:pPr>
    </w:p>
    <w:p>
      <w:pPr>
        <w:snapToGrid/>
        <w:spacing w:before="0" w:beforeAutospacing="0" w:after="0" w:afterAutospacing="0" w:line="560" w:lineRule="exact"/>
        <w:ind w:left="0" w:leftChars="0" w:firstLine="0" w:firstLineChars="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i w:val="0"/>
          <w:caps w:val="0"/>
          <w:spacing w:val="0"/>
          <w:w w:val="100"/>
          <w:sz w:val="24"/>
          <w:szCs w:val="24"/>
          <w:lang w:val="en-US" w:eastAsia="zh-CN"/>
        </w:rPr>
        <w:t xml:space="preserve">裁判长签名：  </w:t>
      </w:r>
      <w:r>
        <w:rPr>
          <w:rFonts w:hint="eastAsia" w:ascii="Times New Roman" w:hAnsi="Times New Roman" w:eastAsia="仿宋_GB2312"/>
          <w:b w:val="0"/>
          <w:bCs w:val="0"/>
          <w:i w:val="0"/>
          <w:caps w:val="0"/>
          <w:spacing w:val="0"/>
          <w:w w:val="100"/>
          <w:sz w:val="24"/>
          <w:szCs w:val="24"/>
          <w:lang w:val="en-US" w:eastAsia="zh-CN"/>
        </w:rPr>
        <w:t xml:space="preserve">                                                                     </w:t>
      </w:r>
      <w:r>
        <w:rPr>
          <w:rFonts w:hint="eastAsia" w:ascii="宋体" w:hAnsi="宋体" w:eastAsia="宋体" w:cs="宋体"/>
          <w:b w:val="0"/>
          <w:bCs w:val="0"/>
          <w:i w:val="0"/>
          <w:caps w:val="0"/>
          <w:spacing w:val="0"/>
          <w:w w:val="100"/>
          <w:sz w:val="24"/>
          <w:szCs w:val="24"/>
          <w:lang w:val="en-US" w:eastAsia="zh-CN"/>
        </w:rPr>
        <w:t xml:space="preserve"> </w:t>
      </w:r>
    </w:p>
    <w:p>
      <w:pPr>
        <w:snapToGrid/>
        <w:spacing w:before="0" w:beforeAutospacing="0" w:after="0" w:afterAutospacing="0" w:line="560" w:lineRule="exact"/>
        <w:ind w:left="0" w:leftChars="0" w:firstLine="0" w:firstLineChars="0"/>
        <w:jc w:val="both"/>
        <w:textAlignment w:val="baseline"/>
        <w:rPr>
          <w:rFonts w:hint="eastAsia" w:ascii="宋体" w:hAnsi="宋体" w:eastAsia="宋体" w:cs="宋体"/>
          <w:b w:val="0"/>
          <w:bCs w:val="0"/>
          <w:i w:val="0"/>
          <w:caps w:val="0"/>
          <w:spacing w:val="0"/>
          <w:w w:val="100"/>
          <w:sz w:val="24"/>
          <w:szCs w:val="24"/>
          <w:lang w:val="en-US" w:eastAsia="zh-CN"/>
        </w:rPr>
      </w:pPr>
    </w:p>
    <w:p>
      <w:pPr>
        <w:snapToGrid/>
        <w:spacing w:before="0" w:beforeAutospacing="0" w:after="0" w:afterAutospacing="0" w:line="560" w:lineRule="exact"/>
        <w:ind w:left="0" w:leftChars="0" w:firstLine="6720" w:firstLineChars="2800"/>
        <w:jc w:val="both"/>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b w:val="0"/>
          <w:bCs w:val="0"/>
          <w:i w:val="0"/>
          <w:caps w:val="0"/>
          <w:spacing w:val="0"/>
          <w:w w:val="100"/>
          <w:sz w:val="24"/>
          <w:szCs w:val="24"/>
          <w:lang w:val="en-US" w:eastAsia="zh-CN"/>
        </w:rPr>
        <w:t>年    月    日</w:t>
      </w:r>
    </w:p>
    <w:p>
      <w:pPr>
        <w:pStyle w:val="2"/>
        <w:spacing w:before="1"/>
        <w:rPr>
          <w:b w:val="0"/>
          <w:bCs w:val="0"/>
          <w:sz w:val="22"/>
        </w:rPr>
      </w:pPr>
    </w:p>
    <w:p>
      <w:pPr>
        <w:pStyle w:val="2"/>
        <w:spacing w:before="1"/>
        <w:rPr>
          <w:sz w:val="22"/>
        </w:rPr>
      </w:pPr>
    </w:p>
    <w:p>
      <w:pPr>
        <w:pStyle w:val="2"/>
        <w:spacing w:before="1"/>
        <w:rPr>
          <w:sz w:val="22"/>
        </w:rPr>
      </w:pPr>
    </w:p>
    <w:p>
      <w:pPr>
        <w:pStyle w:val="2"/>
        <w:spacing w:before="70"/>
        <w:ind w:left="0" w:leftChars="0" w:right="1762" w:firstLine="0" w:firstLineChars="0"/>
        <w:jc w:val="both"/>
        <w:rPr>
          <w:w w:val="95"/>
          <w:sz w:val="28"/>
          <w:szCs w:val="28"/>
        </w:rPr>
      </w:pPr>
    </w:p>
    <w:p>
      <w:pPr>
        <w:pStyle w:val="2"/>
        <w:spacing w:before="70"/>
        <w:ind w:left="0" w:leftChars="0" w:right="1762" w:firstLine="0" w:firstLineChars="0"/>
        <w:jc w:val="both"/>
        <w:rPr>
          <w:w w:val="95"/>
          <w:sz w:val="28"/>
          <w:szCs w:val="28"/>
        </w:rPr>
      </w:pPr>
    </w:p>
    <w:p>
      <w:pPr>
        <w:pStyle w:val="2"/>
        <w:spacing w:before="70"/>
        <w:ind w:left="0" w:leftChars="0" w:right="1762" w:firstLine="0" w:firstLineChars="0"/>
        <w:jc w:val="center"/>
        <w:rPr>
          <w:w w:val="95"/>
          <w:sz w:val="28"/>
          <w:szCs w:val="28"/>
        </w:rPr>
      </w:pPr>
      <w:r>
        <w:rPr>
          <w:rFonts w:hint="eastAsia" w:eastAsia="宋体"/>
          <w:w w:val="95"/>
          <w:sz w:val="28"/>
          <w:szCs w:val="28"/>
          <w:lang w:val="en-US" w:eastAsia="zh-CN"/>
        </w:rPr>
        <w:t xml:space="preserve">           </w:t>
      </w:r>
      <w:r>
        <w:rPr>
          <w:w w:val="95"/>
          <w:sz w:val="28"/>
          <w:szCs w:val="28"/>
        </w:rPr>
        <w:t>第</w:t>
      </w:r>
      <w:r>
        <w:rPr>
          <w:rFonts w:hint="eastAsia" w:eastAsia="宋体"/>
          <w:w w:val="95"/>
          <w:sz w:val="28"/>
          <w:szCs w:val="28"/>
          <w:lang w:val="en-US" w:eastAsia="zh-CN"/>
        </w:rPr>
        <w:t xml:space="preserve">  </w:t>
      </w:r>
      <w:r>
        <w:rPr>
          <w:w w:val="95"/>
          <w:sz w:val="28"/>
          <w:szCs w:val="28"/>
        </w:rPr>
        <w:t>届</w:t>
      </w:r>
      <w:r>
        <w:rPr>
          <w:rFonts w:hint="eastAsia" w:eastAsia="宋体"/>
          <w:w w:val="95"/>
          <w:sz w:val="28"/>
          <w:szCs w:val="28"/>
          <w:lang w:val="en-US" w:eastAsia="zh-CN"/>
        </w:rPr>
        <w:t>朔州市</w:t>
      </w:r>
      <w:r>
        <w:rPr>
          <w:w w:val="95"/>
          <w:sz w:val="28"/>
          <w:szCs w:val="28"/>
        </w:rPr>
        <w:t>职业技能大赛茶艺项目（</w:t>
      </w:r>
      <w:r>
        <w:rPr>
          <w:rFonts w:hint="eastAsia" w:eastAsia="宋体"/>
          <w:w w:val="95"/>
          <w:sz w:val="28"/>
          <w:szCs w:val="28"/>
          <w:lang w:val="en-US" w:eastAsia="zh-CN"/>
        </w:rPr>
        <w:t>创新</w:t>
      </w:r>
      <w:r>
        <w:rPr>
          <w:w w:val="95"/>
          <w:sz w:val="28"/>
          <w:szCs w:val="28"/>
        </w:rPr>
        <w:t>茶艺竞技）</w:t>
      </w:r>
    </w:p>
    <w:p>
      <w:pPr>
        <w:pStyle w:val="2"/>
        <w:spacing w:before="70"/>
        <w:ind w:left="0" w:leftChars="0" w:right="1762" w:firstLine="0" w:firstLineChars="0"/>
        <w:jc w:val="center"/>
        <w:rPr>
          <w:rFonts w:hint="default"/>
          <w:sz w:val="28"/>
          <w:szCs w:val="28"/>
          <w:lang w:val="en-US"/>
        </w:rPr>
      </w:pPr>
      <w:r>
        <w:rPr>
          <w:w w:val="95"/>
          <w:sz w:val="28"/>
          <w:szCs w:val="28"/>
        </w:rPr>
        <w:t>评</w:t>
      </w:r>
      <w:r>
        <w:rPr>
          <w:rFonts w:hint="eastAsia" w:eastAsia="宋体"/>
          <w:w w:val="95"/>
          <w:sz w:val="28"/>
          <w:szCs w:val="28"/>
          <w:lang w:val="en-US" w:eastAsia="zh-CN"/>
        </w:rPr>
        <w:t xml:space="preserve">  分  表</w:t>
      </w:r>
    </w:p>
    <w:p>
      <w:pPr>
        <w:widowControl w:val="0"/>
        <w:snapToGrid w:val="0"/>
        <w:spacing w:before="0" w:beforeAutospacing="0" w:after="0" w:afterAutospacing="0" w:line="240" w:lineRule="atLeast"/>
        <w:ind w:left="0" w:leftChars="0" w:right="0" w:firstLine="0" w:firstLineChars="0"/>
        <w:jc w:val="center"/>
        <w:textAlignment w:val="baseline"/>
        <w:rPr>
          <w:rFonts w:hint="default" w:ascii="Times New Roman" w:hAnsi="Times New Roman" w:eastAsia="黑体"/>
          <w:b/>
          <w:i w:val="0"/>
          <w:caps w:val="0"/>
          <w:color w:val="000000"/>
          <w:spacing w:val="0"/>
          <w:w w:val="100"/>
          <w:sz w:val="28"/>
          <w:szCs w:val="28"/>
          <w:lang w:val="en-US" w:eastAsia="zh-CN"/>
        </w:rPr>
      </w:pPr>
      <w:r>
        <w:rPr>
          <w:rFonts w:hint="eastAsia" w:ascii="Times New Roman" w:hAnsi="Times New Roman" w:eastAsia="黑体"/>
          <w:b/>
          <w:i w:val="0"/>
          <w:caps w:val="0"/>
          <w:color w:val="000000"/>
          <w:spacing w:val="0"/>
          <w:w w:val="100"/>
          <w:sz w:val="28"/>
          <w:szCs w:val="28"/>
          <w:lang w:val="en-US" w:eastAsia="zh-CN"/>
        </w:rPr>
        <w:t xml:space="preserve">   </w:t>
      </w:r>
    </w:p>
    <w:p>
      <w:pPr>
        <w:widowControl w:val="0"/>
        <w:snapToGrid w:val="0"/>
        <w:spacing w:before="0" w:beforeAutospacing="0" w:after="0" w:afterAutospacing="0" w:line="240" w:lineRule="atLeast"/>
        <w:ind w:left="0" w:leftChars="0" w:right="0" w:firstLine="0" w:firstLineChars="0"/>
        <w:jc w:val="both"/>
        <w:textAlignment w:val="baseline"/>
        <w:rPr>
          <w:rFonts w:hint="default" w:ascii="宋体" w:hAnsi="宋体" w:eastAsia="宋体" w:cs="宋体"/>
          <w:b/>
          <w:i w:val="0"/>
          <w:caps w:val="0"/>
          <w:color w:val="000000"/>
          <w:spacing w:val="0"/>
          <w:w w:val="100"/>
          <w:sz w:val="28"/>
          <w:szCs w:val="28"/>
          <w:lang w:val="en-US" w:eastAsia="zh-CN"/>
        </w:rPr>
      </w:pPr>
      <w:r>
        <w:rPr>
          <w:rFonts w:hint="eastAsia" w:ascii="宋体" w:hAnsi="宋体" w:eastAsia="宋体" w:cs="宋体"/>
          <w:b w:val="0"/>
          <w:bCs/>
          <w:i w:val="0"/>
          <w:caps w:val="0"/>
          <w:color w:val="000000"/>
          <w:spacing w:val="0"/>
          <w:w w:val="100"/>
          <w:sz w:val="24"/>
          <w:szCs w:val="24"/>
          <w:lang w:val="en-US" w:eastAsia="zh-CN"/>
        </w:rPr>
        <w:t>参赛号：</w:t>
      </w:r>
      <w:r>
        <w:rPr>
          <w:rFonts w:hint="eastAsia" w:cs="宋体"/>
          <w:b w:val="0"/>
          <w:bCs/>
          <w:i w:val="0"/>
          <w:caps w:val="0"/>
          <w:color w:val="000000"/>
          <w:spacing w:val="0"/>
          <w:w w:val="100"/>
          <w:sz w:val="24"/>
          <w:szCs w:val="24"/>
          <w:lang w:val="en-US" w:eastAsia="zh-CN"/>
        </w:rPr>
        <w:t xml:space="preserve">                                      参赛作品：</w:t>
      </w:r>
    </w:p>
    <w:tbl>
      <w:tblPr>
        <w:tblStyle w:val="11"/>
        <w:tblW w:w="9287"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297"/>
        <w:gridCol w:w="1220"/>
        <w:gridCol w:w="1964"/>
        <w:gridCol w:w="3123"/>
        <w:gridCol w:w="760"/>
        <w:gridCol w:w="92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1297" w:type="dxa"/>
            <w:vAlign w:val="center"/>
          </w:tcPr>
          <w:p>
            <w:pPr>
              <w:snapToGrid/>
              <w:spacing w:before="0" w:beforeAutospacing="0" w:after="0" w:afterAutospacing="0" w:line="240" w:lineRule="auto"/>
              <w:ind w:left="0" w:leftChars="0" w:firstLine="0" w:firstLineChars="0"/>
              <w:jc w:val="center"/>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项目</w:t>
            </w:r>
          </w:p>
        </w:tc>
        <w:tc>
          <w:tcPr>
            <w:tcW w:w="1220" w:type="dxa"/>
            <w:vAlign w:val="center"/>
          </w:tcPr>
          <w:p>
            <w:pPr>
              <w:snapToGrid/>
              <w:spacing w:before="0" w:beforeAutospacing="0" w:after="0" w:afterAutospacing="0" w:line="240" w:lineRule="auto"/>
              <w:ind w:left="0" w:leftChars="0" w:firstLine="0" w:firstLineChars="0"/>
              <w:jc w:val="both"/>
              <w:textAlignment w:val="baseline"/>
              <w:rPr>
                <w:rFonts w:hint="eastAsia" w:ascii="宋体" w:hAnsi="宋体" w:eastAsia="宋体" w:cs="宋体"/>
                <w:b/>
                <w:i w:val="0"/>
                <w:caps w:val="0"/>
                <w:spacing w:val="0"/>
                <w:w w:val="100"/>
                <w:sz w:val="24"/>
                <w:szCs w:val="24"/>
              </w:rPr>
            </w:pPr>
            <w:r>
              <w:rPr>
                <w:rFonts w:hint="eastAsia" w:cs="宋体"/>
                <w:b/>
                <w:i w:val="0"/>
                <w:caps w:val="0"/>
                <w:spacing w:val="0"/>
                <w:w w:val="100"/>
                <w:sz w:val="24"/>
                <w:szCs w:val="24"/>
                <w:lang w:val="en-US" w:eastAsia="zh-CN"/>
              </w:rPr>
              <w:t>分</w:t>
            </w:r>
            <w:r>
              <w:rPr>
                <w:rFonts w:hint="eastAsia" w:ascii="宋体" w:hAnsi="宋体" w:eastAsia="宋体" w:cs="宋体"/>
                <w:b/>
                <w:i w:val="0"/>
                <w:caps w:val="0"/>
                <w:spacing w:val="0"/>
                <w:w w:val="100"/>
                <w:sz w:val="24"/>
                <w:szCs w:val="24"/>
              </w:rPr>
              <w:t>值(%)</w:t>
            </w:r>
          </w:p>
        </w:tc>
        <w:tc>
          <w:tcPr>
            <w:tcW w:w="1964" w:type="dxa"/>
            <w:tcBorders>
              <w:right w:val="single" w:color="auto" w:sz="4" w:space="0"/>
            </w:tcBorders>
            <w:vAlign w:val="center"/>
          </w:tcPr>
          <w:p>
            <w:pPr>
              <w:snapToGrid/>
              <w:spacing w:before="0" w:beforeAutospacing="0" w:after="0" w:afterAutospacing="0" w:line="240" w:lineRule="auto"/>
              <w:ind w:left="0" w:leftChars="0" w:firstLine="0" w:firstLineChars="0"/>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要求和评分标准</w:t>
            </w:r>
          </w:p>
        </w:tc>
        <w:tc>
          <w:tcPr>
            <w:tcW w:w="3123" w:type="dxa"/>
            <w:tcBorders>
              <w:left w:val="single" w:color="auto" w:sz="4" w:space="0"/>
            </w:tcBorders>
            <w:vAlign w:val="center"/>
          </w:tcPr>
          <w:p>
            <w:pPr>
              <w:snapToGrid/>
              <w:spacing w:before="0" w:beforeAutospacing="0" w:after="0" w:afterAutospacing="0" w:line="240" w:lineRule="auto"/>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rPr>
              <w:t>扣分点</w:t>
            </w:r>
          </w:p>
        </w:tc>
        <w:tc>
          <w:tcPr>
            <w:tcW w:w="760" w:type="dxa"/>
            <w:tcBorders>
              <w:left w:val="single" w:color="auto" w:sz="4" w:space="0"/>
              <w:right w:val="single" w:color="auto" w:sz="4" w:space="0"/>
            </w:tcBorders>
            <w:vAlign w:val="center"/>
          </w:tcPr>
          <w:p>
            <w:pPr>
              <w:snapToGrid/>
              <w:spacing w:before="0" w:beforeAutospacing="0" w:after="0" w:afterAutospacing="0" w:line="360" w:lineRule="auto"/>
              <w:ind w:left="0" w:leftChars="0" w:firstLine="0" w:firstLineChars="0"/>
              <w:jc w:val="both"/>
              <w:textAlignment w:val="baseline"/>
              <w:rPr>
                <w:rFonts w:hint="eastAsia" w:ascii="宋体" w:hAnsi="宋体" w:eastAsia="宋体" w:cs="宋体"/>
                <w:b/>
                <w:i w:val="0"/>
                <w:caps w:val="0"/>
                <w:spacing w:val="0"/>
                <w:w w:val="100"/>
                <w:sz w:val="24"/>
                <w:szCs w:val="24"/>
              </w:rPr>
            </w:pPr>
            <w:r>
              <w:rPr>
                <w:rFonts w:hint="eastAsia" w:ascii="宋体" w:hAnsi="宋体" w:eastAsia="宋体" w:cs="宋体"/>
                <w:b/>
                <w:i w:val="0"/>
                <w:caps w:val="0"/>
                <w:spacing w:val="0"/>
                <w:w w:val="100"/>
                <w:sz w:val="24"/>
                <w:szCs w:val="24"/>
                <w:lang w:val="en-US" w:eastAsia="zh-CN"/>
              </w:rPr>
              <w:t>扣</w:t>
            </w:r>
            <w:r>
              <w:rPr>
                <w:rFonts w:hint="eastAsia" w:ascii="宋体" w:hAnsi="宋体" w:eastAsia="宋体" w:cs="宋体"/>
                <w:b/>
                <w:i w:val="0"/>
                <w:caps w:val="0"/>
                <w:spacing w:val="0"/>
                <w:w w:val="100"/>
                <w:sz w:val="24"/>
                <w:szCs w:val="24"/>
              </w:rPr>
              <w:t>分</w:t>
            </w:r>
          </w:p>
        </w:tc>
        <w:tc>
          <w:tcPr>
            <w:tcW w:w="923" w:type="dxa"/>
            <w:tcBorders>
              <w:left w:val="single" w:color="auto" w:sz="4" w:space="0"/>
            </w:tcBorders>
            <w:vAlign w:val="center"/>
          </w:tcPr>
          <w:p>
            <w:pPr>
              <w:snapToGrid/>
              <w:spacing w:before="0" w:beforeAutospacing="0" w:after="0" w:afterAutospacing="0" w:line="360" w:lineRule="auto"/>
              <w:ind w:left="0" w:leftChars="0" w:firstLine="0" w:firstLineChars="0"/>
              <w:jc w:val="both"/>
              <w:textAlignment w:val="baseline"/>
              <w:rPr>
                <w:rFonts w:hint="eastAsia" w:ascii="宋体" w:hAnsi="宋体" w:eastAsia="宋体" w:cs="宋体"/>
                <w:b/>
                <w:i w:val="0"/>
                <w:caps w:val="0"/>
                <w:spacing w:val="0"/>
                <w:w w:val="100"/>
                <w:sz w:val="24"/>
                <w:szCs w:val="24"/>
                <w:lang w:val="en-US" w:eastAsia="zh-CN"/>
              </w:rPr>
            </w:pPr>
            <w:r>
              <w:rPr>
                <w:rFonts w:hint="eastAsia" w:ascii="宋体" w:hAnsi="宋体" w:eastAsia="宋体" w:cs="宋体"/>
                <w:b/>
                <w:i w:val="0"/>
                <w:caps w:val="0"/>
                <w:spacing w:val="0"/>
                <w:w w:val="100"/>
                <w:sz w:val="24"/>
                <w:szCs w:val="24"/>
                <w:lang w:val="en-US" w:eastAsia="zh-CN"/>
              </w:rPr>
              <w:t>得分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59" w:hRule="atLeast"/>
          <w:jc w:val="center"/>
        </w:trPr>
        <w:tc>
          <w:tcPr>
            <w:tcW w:w="1297" w:type="dxa"/>
            <w:vMerge w:val="restart"/>
            <w:vAlign w:val="center"/>
          </w:tcPr>
          <w:p>
            <w:pPr>
              <w:widowControl/>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创新</w:t>
            </w:r>
          </w:p>
          <w:p>
            <w:pPr>
              <w:widowControl/>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30分</w:t>
            </w:r>
          </w:p>
        </w:tc>
        <w:tc>
          <w:tcPr>
            <w:tcW w:w="1220" w:type="dxa"/>
            <w:vAlign w:val="center"/>
          </w:tcPr>
          <w:p>
            <w:pPr>
              <w:widowControl/>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1</w:t>
            </w:r>
            <w:r>
              <w:rPr>
                <w:rFonts w:hint="eastAsia" w:ascii="宋体" w:hAnsi="宋体" w:eastAsia="宋体" w:cs="宋体"/>
                <w:b w:val="0"/>
                <w:i w:val="0"/>
                <w:caps w:val="0"/>
                <w:spacing w:val="0"/>
                <w:w w:val="100"/>
                <w:sz w:val="24"/>
                <w:szCs w:val="24"/>
                <w:lang w:val="en-US" w:eastAsia="zh-CN"/>
              </w:rPr>
              <w:t>5</w:t>
            </w:r>
          </w:p>
        </w:tc>
        <w:tc>
          <w:tcPr>
            <w:tcW w:w="1964" w:type="dxa"/>
            <w:tcBorders>
              <w:right w:val="single" w:color="auto" w:sz="4" w:space="0"/>
            </w:tcBorders>
            <w:vAlign w:val="center"/>
          </w:tcPr>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主题立意新颖，有原创性；意境高雅、深远。</w:t>
            </w:r>
          </w:p>
        </w:tc>
        <w:tc>
          <w:tcPr>
            <w:tcW w:w="3123" w:type="dxa"/>
            <w:tcBorders>
              <w:left w:val="single" w:color="auto" w:sz="4" w:space="0"/>
            </w:tcBorders>
            <w:vAlign w:val="center"/>
          </w:tcPr>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主题立意不够新颖，没有原创性，扣4分。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有原创性，但缺乏文化内涵，扣3分。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意境欠高雅，缺乏深刻寓意，扣3分。</w:t>
            </w:r>
          </w:p>
        </w:tc>
        <w:tc>
          <w:tcPr>
            <w:tcW w:w="760" w:type="dxa"/>
            <w:vMerge w:val="restart"/>
            <w:tcBorders>
              <w:left w:val="single" w:color="auto" w:sz="4" w:space="0"/>
              <w:right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c>
          <w:tcPr>
            <w:tcW w:w="923" w:type="dxa"/>
            <w:vMerge w:val="restart"/>
            <w:tcBorders>
              <w:left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59" w:hRule="atLeast"/>
          <w:jc w:val="center"/>
        </w:trPr>
        <w:tc>
          <w:tcPr>
            <w:tcW w:w="1297" w:type="dxa"/>
            <w:vMerge w:val="continue"/>
            <w:tcBorders>
              <w:bottom w:val="single" w:color="auto" w:sz="4" w:space="0"/>
            </w:tcBorders>
            <w:vAlign w:val="center"/>
          </w:tcPr>
          <w:p>
            <w:pPr>
              <w:widowControl/>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p>
        </w:tc>
        <w:tc>
          <w:tcPr>
            <w:tcW w:w="1220" w:type="dxa"/>
            <w:tcBorders>
              <w:bottom w:val="single" w:color="auto" w:sz="4" w:space="0"/>
            </w:tcBorders>
            <w:vAlign w:val="center"/>
          </w:tcPr>
          <w:p>
            <w:pPr>
              <w:widowControl/>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15</w:t>
            </w:r>
          </w:p>
        </w:tc>
        <w:tc>
          <w:tcPr>
            <w:tcW w:w="1964" w:type="dxa"/>
            <w:tcBorders>
              <w:right w:val="single" w:color="auto" w:sz="4" w:space="0"/>
            </w:tcBorders>
            <w:vAlign w:val="center"/>
          </w:tcPr>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符合茶礼，泡茶手法、音乐、服饰有新意，且符合主题，符合茶文化的基本理念。</w:t>
            </w:r>
          </w:p>
        </w:tc>
        <w:tc>
          <w:tcPr>
            <w:tcW w:w="3123" w:type="dxa"/>
            <w:tcBorders>
              <w:left w:val="single" w:color="auto" w:sz="4" w:space="0"/>
              <w:bottom w:val="single" w:color="auto" w:sz="4" w:space="0"/>
            </w:tcBorders>
            <w:vAlign w:val="center"/>
          </w:tcPr>
          <w:p>
            <w:pPr>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仪容仪表不和茶礼扣3分。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泡茶手法平淡无新意，扣</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音乐、服饰无新意，扣</w:t>
            </w:r>
            <w:r>
              <w:rPr>
                <w:rFonts w:hint="eastAsia" w:ascii="宋体" w:hAnsi="宋体" w:eastAsia="宋体" w:cs="宋体"/>
                <w:b w:val="0"/>
                <w:i w:val="0"/>
                <w:caps w:val="0"/>
                <w:spacing w:val="0"/>
                <w:w w:val="100"/>
                <w:sz w:val="24"/>
                <w:szCs w:val="24"/>
                <w:lang w:val="en-US" w:eastAsia="zh-CN"/>
              </w:rPr>
              <w:t>3</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音乐、服饰有新意，但与主题不相符，扣2分。</w:t>
            </w:r>
            <w:r>
              <w:rPr>
                <w:rFonts w:hint="eastAsia" w:ascii="宋体" w:hAnsi="宋体" w:eastAsia="宋体" w:cs="宋体"/>
                <w:b w:val="0"/>
                <w:i w:val="0"/>
                <w:caps w:val="0"/>
                <w:spacing w:val="0"/>
                <w:w w:val="100"/>
                <w:sz w:val="24"/>
                <w:szCs w:val="24"/>
                <w:lang w:val="en-US" w:eastAsia="zh-CN"/>
              </w:rPr>
              <w:t>其他扣分</w:t>
            </w:r>
          </w:p>
        </w:tc>
        <w:tc>
          <w:tcPr>
            <w:tcW w:w="760" w:type="dxa"/>
            <w:vMerge w:val="continue"/>
            <w:tcBorders>
              <w:left w:val="single" w:color="auto" w:sz="4" w:space="0"/>
              <w:bottom w:val="single" w:color="auto" w:sz="4" w:space="0"/>
              <w:right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c>
          <w:tcPr>
            <w:tcW w:w="923" w:type="dxa"/>
            <w:vMerge w:val="continue"/>
            <w:tcBorders>
              <w:left w:val="single" w:color="auto" w:sz="4" w:space="0"/>
              <w:bottom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297" w:type="dxa"/>
            <w:vMerge w:val="restart"/>
            <w:tcBorders>
              <w:top w:val="single" w:color="auto" w:sz="4" w:space="0"/>
            </w:tcBorders>
            <w:vAlign w:val="center"/>
          </w:tcPr>
          <w:p>
            <w:pPr>
              <w:widowControl/>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茶艺演示</w:t>
            </w:r>
          </w:p>
          <w:p>
            <w:pPr>
              <w:widowControl/>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30分</w:t>
            </w:r>
          </w:p>
        </w:tc>
        <w:tc>
          <w:tcPr>
            <w:tcW w:w="1220" w:type="dxa"/>
            <w:tcBorders>
              <w:top w:val="single" w:color="auto" w:sz="4" w:space="0"/>
            </w:tcBorders>
            <w:vAlign w:val="center"/>
          </w:tcPr>
          <w:p>
            <w:pPr>
              <w:widowControl/>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20</w:t>
            </w:r>
          </w:p>
        </w:tc>
        <w:tc>
          <w:tcPr>
            <w:tcW w:w="1964" w:type="dxa"/>
            <w:tcBorders>
              <w:right w:val="single" w:color="auto" w:sz="4" w:space="0"/>
            </w:tcBorders>
            <w:vAlign w:val="center"/>
          </w:tcPr>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动作适度、手法连绵、轻柔，冲泡程序合理，过程完整、流畅。</w:t>
            </w:r>
          </w:p>
        </w:tc>
        <w:tc>
          <w:tcPr>
            <w:tcW w:w="3123" w:type="dxa"/>
            <w:tcBorders>
              <w:top w:val="single" w:color="auto" w:sz="4" w:space="0"/>
              <w:left w:val="single" w:color="auto" w:sz="4" w:space="0"/>
            </w:tcBorders>
            <w:vAlign w:val="center"/>
          </w:tcPr>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动作不连贯扣</w:t>
            </w:r>
            <w:r>
              <w:rPr>
                <w:rFonts w:hint="eastAsia" w:cs="宋体"/>
                <w:b w:val="0"/>
                <w:i w:val="0"/>
                <w:caps w:val="0"/>
                <w:spacing w:val="0"/>
                <w:w w:val="100"/>
                <w:sz w:val="24"/>
                <w:szCs w:val="24"/>
                <w:lang w:val="en-US" w:eastAsia="zh-CN"/>
              </w:rPr>
              <w:t>3</w:t>
            </w:r>
            <w:r>
              <w:rPr>
                <w:rFonts w:hint="eastAsia" w:ascii="宋体" w:hAnsi="宋体" w:eastAsia="宋体" w:cs="宋体"/>
                <w:b w:val="0"/>
                <w:i w:val="0"/>
                <w:caps w:val="0"/>
                <w:spacing w:val="0"/>
                <w:w w:val="100"/>
                <w:sz w:val="24"/>
                <w:szCs w:val="24"/>
              </w:rPr>
              <w:t>分。</w:t>
            </w:r>
          </w:p>
          <w:p>
            <w:pPr>
              <w:pStyle w:val="2"/>
              <w:ind w:left="0" w:leftChars="0" w:firstLine="0" w:firstLineChars="0"/>
              <w:rPr>
                <w:rFonts w:hint="default" w:eastAsia="宋体"/>
                <w:lang w:val="en-US" w:eastAsia="zh-CN"/>
              </w:rPr>
            </w:pPr>
            <w:r>
              <w:rPr>
                <w:rFonts w:hint="eastAsia" w:ascii="宋体" w:hAnsi="宋体" w:eastAsia="宋体" w:cs="宋体"/>
                <w:b w:val="0"/>
                <w:i w:val="0"/>
                <w:caps w:val="0"/>
                <w:spacing w:val="0"/>
                <w:w w:val="100"/>
                <w:sz w:val="24"/>
                <w:szCs w:val="24"/>
                <w:lang w:val="en-US" w:eastAsia="zh-CN"/>
              </w:rPr>
              <w:t>赛场气质不佳扣3分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操作过程水洒出来扣2分。杯具翻到扣2分。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冲泡程序有明显错误，扣</w:t>
            </w:r>
            <w:r>
              <w:rPr>
                <w:rFonts w:hint="eastAsia" w:cs="宋体"/>
                <w:b w:val="0"/>
                <w:i w:val="0"/>
                <w:caps w:val="0"/>
                <w:spacing w:val="0"/>
                <w:w w:val="100"/>
                <w:sz w:val="24"/>
                <w:szCs w:val="24"/>
                <w:lang w:val="en-US" w:eastAsia="zh-CN"/>
              </w:rPr>
              <w:t>3</w:t>
            </w:r>
            <w:r>
              <w:rPr>
                <w:rFonts w:hint="eastAsia" w:ascii="宋体" w:hAnsi="宋体" w:eastAsia="宋体" w:cs="宋体"/>
                <w:b w:val="0"/>
                <w:i w:val="0"/>
                <w:caps w:val="0"/>
                <w:spacing w:val="0"/>
                <w:w w:val="100"/>
                <w:sz w:val="24"/>
                <w:szCs w:val="24"/>
              </w:rPr>
              <w:t>分。表演技艺平淡缺乏表情，扣</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投茶方式不准确，扣</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分。</w:t>
            </w:r>
            <w:r>
              <w:rPr>
                <w:rFonts w:hint="eastAsia" w:ascii="宋体" w:hAnsi="宋体" w:eastAsia="宋体" w:cs="宋体"/>
                <w:b w:val="0"/>
                <w:i w:val="0"/>
                <w:caps w:val="0"/>
                <w:spacing w:val="0"/>
                <w:w w:val="100"/>
                <w:sz w:val="24"/>
                <w:szCs w:val="24"/>
                <w:lang w:val="en-US" w:eastAsia="zh-CN"/>
              </w:rPr>
              <w:t>其他</w:t>
            </w:r>
          </w:p>
        </w:tc>
        <w:tc>
          <w:tcPr>
            <w:tcW w:w="760" w:type="dxa"/>
            <w:vMerge w:val="restart"/>
            <w:tcBorders>
              <w:top w:val="single" w:color="auto" w:sz="4" w:space="0"/>
              <w:left w:val="single" w:color="auto" w:sz="4" w:space="0"/>
              <w:right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c>
          <w:tcPr>
            <w:tcW w:w="923" w:type="dxa"/>
            <w:vMerge w:val="restart"/>
            <w:tcBorders>
              <w:top w:val="single" w:color="auto" w:sz="4" w:space="0"/>
              <w:left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59" w:hRule="atLeast"/>
          <w:jc w:val="center"/>
        </w:trPr>
        <w:tc>
          <w:tcPr>
            <w:tcW w:w="1297" w:type="dxa"/>
            <w:vMerge w:val="continue"/>
            <w:vAlign w:val="center"/>
          </w:tcPr>
          <w:p>
            <w:pPr>
              <w:widowControl/>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p>
        </w:tc>
        <w:tc>
          <w:tcPr>
            <w:tcW w:w="1220" w:type="dxa"/>
            <w:vAlign w:val="center"/>
          </w:tcPr>
          <w:p>
            <w:pPr>
              <w:widowControl/>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10</w:t>
            </w:r>
          </w:p>
        </w:tc>
        <w:tc>
          <w:tcPr>
            <w:tcW w:w="1964" w:type="dxa"/>
            <w:tcBorders>
              <w:right w:val="single" w:color="auto" w:sz="4" w:space="0"/>
            </w:tcBorders>
            <w:vAlign w:val="center"/>
          </w:tcPr>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奉茶姿态、姿势自然，言辞恰当。</w:t>
            </w:r>
          </w:p>
        </w:tc>
        <w:tc>
          <w:tcPr>
            <w:tcW w:w="3123" w:type="dxa"/>
            <w:tcBorders>
              <w:left w:val="single" w:color="auto" w:sz="4" w:space="0"/>
            </w:tcBorders>
            <w:vAlign w:val="center"/>
          </w:tcPr>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奉茶时姿态不端正，扣</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未行伸掌礼扣</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rPr>
              <w:t>不注重礼貌用语，扣</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分</w:t>
            </w:r>
            <w:r>
              <w:rPr>
                <w:rFonts w:hint="eastAsia" w:ascii="宋体" w:hAnsi="宋体" w:eastAsia="宋体" w:cs="宋体"/>
                <w:b w:val="0"/>
                <w:i w:val="0"/>
                <w:caps w:val="0"/>
                <w:spacing w:val="0"/>
                <w:w w:val="100"/>
                <w:sz w:val="24"/>
                <w:szCs w:val="24"/>
                <w:lang w:val="en-US" w:eastAsia="zh-CN"/>
              </w:rPr>
              <w:t>.</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lang w:val="en-US" w:eastAsia="zh-CN"/>
              </w:rPr>
              <w:t>其他</w:t>
            </w:r>
          </w:p>
        </w:tc>
        <w:tc>
          <w:tcPr>
            <w:tcW w:w="760" w:type="dxa"/>
            <w:vMerge w:val="continue"/>
            <w:tcBorders>
              <w:left w:val="single" w:color="auto" w:sz="4" w:space="0"/>
              <w:right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c>
          <w:tcPr>
            <w:tcW w:w="923" w:type="dxa"/>
            <w:vMerge w:val="continue"/>
            <w:tcBorders>
              <w:left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59" w:hRule="atLeast"/>
          <w:jc w:val="center"/>
        </w:trPr>
        <w:tc>
          <w:tcPr>
            <w:tcW w:w="1297" w:type="dxa"/>
            <w:vMerge w:val="restart"/>
            <w:vAlign w:val="center"/>
          </w:tcPr>
          <w:p>
            <w:pPr>
              <w:widowControl/>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茶汤质量</w:t>
            </w:r>
          </w:p>
          <w:p>
            <w:pPr>
              <w:widowControl/>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color w:val="000000"/>
                <w:spacing w:val="0"/>
                <w:w w:val="100"/>
                <w:sz w:val="24"/>
                <w:szCs w:val="24"/>
              </w:rPr>
              <w:t>25</w:t>
            </w:r>
            <w:r>
              <w:rPr>
                <w:rFonts w:hint="eastAsia" w:ascii="宋体" w:hAnsi="宋体" w:eastAsia="宋体" w:cs="宋体"/>
                <w:b w:val="0"/>
                <w:i w:val="0"/>
                <w:caps w:val="0"/>
                <w:spacing w:val="0"/>
                <w:w w:val="100"/>
                <w:sz w:val="24"/>
                <w:szCs w:val="24"/>
              </w:rPr>
              <w:t>分</w:t>
            </w:r>
          </w:p>
        </w:tc>
        <w:tc>
          <w:tcPr>
            <w:tcW w:w="1220" w:type="dxa"/>
            <w:vAlign w:val="center"/>
          </w:tcPr>
          <w:p>
            <w:pPr>
              <w:widowControl/>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15</w:t>
            </w:r>
          </w:p>
        </w:tc>
        <w:tc>
          <w:tcPr>
            <w:tcW w:w="1964" w:type="dxa"/>
            <w:tcBorders>
              <w:right w:val="single" w:color="auto" w:sz="4" w:space="0"/>
            </w:tcBorders>
            <w:vAlign w:val="center"/>
          </w:tcPr>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茶汤色、香、味表达充分。</w:t>
            </w:r>
          </w:p>
        </w:tc>
        <w:tc>
          <w:tcPr>
            <w:tcW w:w="3123" w:type="dxa"/>
            <w:tcBorders>
              <w:left w:val="single" w:color="auto" w:sz="4" w:space="0"/>
            </w:tcBorders>
            <w:vAlign w:val="center"/>
          </w:tcPr>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未能充分表达出茶色、香、味，扣9分。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仅能表达出茶色、香、味其一者，扣6分。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能表达出茶色、香、味其二者，扣3分。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其它不规范因素扣分。</w:t>
            </w:r>
          </w:p>
        </w:tc>
        <w:tc>
          <w:tcPr>
            <w:tcW w:w="760" w:type="dxa"/>
            <w:vMerge w:val="restart"/>
            <w:tcBorders>
              <w:left w:val="single" w:color="auto" w:sz="4" w:space="0"/>
              <w:right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c>
          <w:tcPr>
            <w:tcW w:w="923" w:type="dxa"/>
            <w:vMerge w:val="restart"/>
            <w:tcBorders>
              <w:left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59" w:hRule="atLeast"/>
          <w:jc w:val="center"/>
        </w:trPr>
        <w:tc>
          <w:tcPr>
            <w:tcW w:w="1297" w:type="dxa"/>
            <w:vMerge w:val="continue"/>
            <w:vAlign w:val="center"/>
          </w:tcPr>
          <w:p>
            <w:pPr>
              <w:widowControl/>
              <w:snapToGrid w:val="0"/>
              <w:spacing w:before="0" w:beforeAutospacing="0" w:after="0" w:afterAutospacing="0" w:line="240" w:lineRule="auto"/>
              <w:jc w:val="center"/>
              <w:textAlignment w:val="baseline"/>
              <w:rPr>
                <w:rFonts w:hint="eastAsia" w:ascii="宋体" w:hAnsi="宋体" w:eastAsia="宋体" w:cs="宋体"/>
                <w:b w:val="0"/>
                <w:i w:val="0"/>
                <w:caps w:val="0"/>
                <w:spacing w:val="0"/>
                <w:w w:val="100"/>
                <w:sz w:val="24"/>
                <w:szCs w:val="24"/>
              </w:rPr>
            </w:pPr>
          </w:p>
        </w:tc>
        <w:tc>
          <w:tcPr>
            <w:tcW w:w="1220" w:type="dxa"/>
            <w:vAlign w:val="center"/>
          </w:tcPr>
          <w:p>
            <w:pPr>
              <w:widowControl/>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10</w:t>
            </w:r>
          </w:p>
        </w:tc>
        <w:tc>
          <w:tcPr>
            <w:tcW w:w="1964" w:type="dxa"/>
            <w:tcBorders>
              <w:right w:val="single" w:color="auto" w:sz="4" w:space="0"/>
            </w:tcBorders>
            <w:vAlign w:val="center"/>
          </w:tcPr>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茶汤适量，温度适宜。</w:t>
            </w:r>
          </w:p>
        </w:tc>
        <w:tc>
          <w:tcPr>
            <w:tcW w:w="3123" w:type="dxa"/>
            <w:tcBorders>
              <w:left w:val="single" w:color="auto" w:sz="4" w:space="0"/>
            </w:tcBorders>
            <w:vAlign w:val="center"/>
          </w:tcPr>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茶汤过量或过少扣2分。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茶汤温度不适宜，扣2分。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茶汤浓度过浓或过淡扣2分。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其它不规范因素扣分。</w:t>
            </w:r>
          </w:p>
        </w:tc>
        <w:tc>
          <w:tcPr>
            <w:tcW w:w="760" w:type="dxa"/>
            <w:vMerge w:val="continue"/>
            <w:tcBorders>
              <w:left w:val="single" w:color="auto" w:sz="4" w:space="0"/>
              <w:right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c>
          <w:tcPr>
            <w:tcW w:w="923" w:type="dxa"/>
            <w:vMerge w:val="continue"/>
            <w:tcBorders>
              <w:left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59" w:hRule="atLeast"/>
          <w:jc w:val="center"/>
        </w:trPr>
        <w:tc>
          <w:tcPr>
            <w:tcW w:w="1297" w:type="dxa"/>
            <w:vAlign w:val="center"/>
          </w:tcPr>
          <w:p>
            <w:pPr>
              <w:widowControl/>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解说</w:t>
            </w:r>
          </w:p>
          <w:p>
            <w:pPr>
              <w:widowControl/>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lang w:val="en-US" w:eastAsia="zh-CN"/>
              </w:rPr>
              <w:t>10</w:t>
            </w:r>
            <w:r>
              <w:rPr>
                <w:rFonts w:hint="eastAsia" w:ascii="宋体" w:hAnsi="宋体" w:eastAsia="宋体" w:cs="宋体"/>
                <w:b w:val="0"/>
                <w:i w:val="0"/>
                <w:caps w:val="0"/>
                <w:spacing w:val="0"/>
                <w:w w:val="100"/>
                <w:sz w:val="24"/>
                <w:szCs w:val="24"/>
              </w:rPr>
              <w:t>分</w:t>
            </w:r>
          </w:p>
        </w:tc>
        <w:tc>
          <w:tcPr>
            <w:tcW w:w="1220" w:type="dxa"/>
            <w:vAlign w:val="center"/>
          </w:tcPr>
          <w:p>
            <w:pPr>
              <w:widowControl/>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10</w:t>
            </w:r>
          </w:p>
        </w:tc>
        <w:tc>
          <w:tcPr>
            <w:tcW w:w="1964" w:type="dxa"/>
            <w:tcBorders>
              <w:right w:val="single" w:color="auto" w:sz="4" w:space="0"/>
            </w:tcBorders>
            <w:vAlign w:val="center"/>
          </w:tcPr>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有创意，讲解口齿清晰婉转，</w:t>
            </w:r>
            <w:r>
              <w:rPr>
                <w:rFonts w:hint="eastAsia" w:ascii="宋体" w:hAnsi="宋体" w:eastAsia="宋体" w:cs="宋体"/>
                <w:b w:val="0"/>
                <w:i w:val="0"/>
                <w:caps w:val="0"/>
                <w:spacing w:val="0"/>
                <w:w w:val="100"/>
                <w:sz w:val="24"/>
                <w:szCs w:val="24"/>
                <w:lang w:eastAsia="zh-CN"/>
              </w:rPr>
              <w:t>文字表达明确，</w:t>
            </w:r>
            <w:r>
              <w:rPr>
                <w:rFonts w:hint="eastAsia" w:ascii="宋体" w:hAnsi="宋体" w:eastAsia="宋体" w:cs="宋体"/>
                <w:b w:val="0"/>
                <w:i w:val="0"/>
                <w:caps w:val="0"/>
                <w:spacing w:val="0"/>
                <w:w w:val="100"/>
                <w:sz w:val="24"/>
                <w:szCs w:val="24"/>
              </w:rPr>
              <w:t>能引导和启发观众对茶艺的理解，给人以美的享受。</w:t>
            </w:r>
          </w:p>
        </w:tc>
        <w:tc>
          <w:tcPr>
            <w:tcW w:w="3123" w:type="dxa"/>
            <w:tcBorders>
              <w:left w:val="single" w:color="auto" w:sz="4" w:space="0"/>
            </w:tcBorders>
            <w:vAlign w:val="center"/>
          </w:tcPr>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解说词缺乏创意、立意欠深远，扣</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解说词无法引导理解茶艺，扣</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讲解不脱稿扣</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讲解口齿不清晰，扣</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40"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讲解欠艺术表达力，扣</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分。</w:t>
            </w:r>
          </w:p>
        </w:tc>
        <w:tc>
          <w:tcPr>
            <w:tcW w:w="760" w:type="dxa"/>
            <w:tcBorders>
              <w:left w:val="single" w:color="auto" w:sz="4" w:space="0"/>
              <w:right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c>
          <w:tcPr>
            <w:tcW w:w="923" w:type="dxa"/>
            <w:tcBorders>
              <w:left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59" w:hRule="atLeast"/>
          <w:jc w:val="center"/>
        </w:trPr>
        <w:tc>
          <w:tcPr>
            <w:tcW w:w="1297" w:type="dxa"/>
            <w:vAlign w:val="center"/>
          </w:tcPr>
          <w:p>
            <w:pPr>
              <w:widowControl/>
              <w:snapToGrid w:val="0"/>
              <w:spacing w:before="0" w:beforeAutospacing="0" w:after="0" w:afterAutospacing="0" w:line="240" w:lineRule="auto"/>
              <w:ind w:left="0" w:leftChars="0" w:firstLine="0" w:firstLineChars="0"/>
              <w:jc w:val="center"/>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比赛时间</w:t>
            </w:r>
          </w:p>
          <w:p>
            <w:pPr>
              <w:widowControl/>
              <w:snapToGrid w:val="0"/>
              <w:spacing w:before="0" w:beforeAutospacing="0" w:after="0" w:afterAutospacing="0" w:line="240" w:lineRule="auto"/>
              <w:ind w:left="0" w:leftChars="0" w:right="0" w:rightChars="0" w:firstLine="0" w:firstLineChars="0"/>
              <w:jc w:val="center"/>
              <w:textAlignment w:val="baseline"/>
              <w:rPr>
                <w:rFonts w:hint="eastAsia" w:ascii="宋体" w:hAnsi="宋体" w:eastAsia="宋体" w:cs="宋体"/>
                <w:b w:val="0"/>
                <w:i w:val="0"/>
                <w:caps w:val="0"/>
                <w:spacing w:val="0"/>
                <w:w w:val="100"/>
                <w:sz w:val="24"/>
                <w:szCs w:val="24"/>
                <w:lang w:val="en-US" w:eastAsia="zh-CN" w:bidi="zh-CN"/>
              </w:rPr>
            </w:pPr>
            <w:r>
              <w:rPr>
                <w:rFonts w:hint="eastAsia" w:ascii="宋体" w:hAnsi="宋体" w:eastAsia="宋体" w:cs="宋体"/>
                <w:b w:val="0"/>
                <w:i w:val="0"/>
                <w:caps w:val="0"/>
                <w:spacing w:val="0"/>
                <w:w w:val="100"/>
                <w:sz w:val="24"/>
                <w:szCs w:val="24"/>
                <w:lang w:val="en-US" w:eastAsia="zh-CN"/>
              </w:rPr>
              <w:t>5分</w:t>
            </w:r>
          </w:p>
        </w:tc>
        <w:tc>
          <w:tcPr>
            <w:tcW w:w="1220" w:type="dxa"/>
            <w:vAlign w:val="center"/>
          </w:tcPr>
          <w:p>
            <w:pPr>
              <w:widowControl/>
              <w:snapToGrid w:val="0"/>
              <w:spacing w:before="0" w:beforeAutospacing="0" w:after="0" w:afterAutospacing="0" w:line="240" w:lineRule="auto"/>
              <w:ind w:left="0" w:leftChars="0" w:right="0" w:rightChars="0" w:firstLine="480" w:firstLineChars="200"/>
              <w:jc w:val="center"/>
              <w:textAlignment w:val="baseline"/>
              <w:rPr>
                <w:rFonts w:hint="eastAsia" w:ascii="宋体" w:hAnsi="宋体" w:eastAsia="宋体" w:cs="宋体"/>
                <w:b w:val="0"/>
                <w:i w:val="0"/>
                <w:caps w:val="0"/>
                <w:spacing w:val="0"/>
                <w:w w:val="100"/>
                <w:sz w:val="24"/>
                <w:szCs w:val="24"/>
                <w:lang w:val="en-US" w:eastAsia="zh-CN" w:bidi="zh-CN"/>
              </w:rPr>
            </w:pPr>
            <w:r>
              <w:rPr>
                <w:rFonts w:hint="eastAsia" w:ascii="宋体" w:hAnsi="宋体" w:eastAsia="宋体" w:cs="宋体"/>
                <w:b w:val="0"/>
                <w:i w:val="0"/>
                <w:caps w:val="0"/>
                <w:spacing w:val="0"/>
                <w:w w:val="100"/>
                <w:sz w:val="24"/>
                <w:szCs w:val="24"/>
                <w:lang w:val="en-US" w:eastAsia="zh-CN"/>
              </w:rPr>
              <w:t>5</w:t>
            </w:r>
          </w:p>
        </w:tc>
        <w:tc>
          <w:tcPr>
            <w:tcW w:w="1964" w:type="dxa"/>
            <w:tcBorders>
              <w:right w:val="single" w:color="auto" w:sz="4" w:space="0"/>
            </w:tcBorders>
            <w:vAlign w:val="center"/>
          </w:tcPr>
          <w:p>
            <w:pPr>
              <w:widowControl/>
              <w:snapToGrid w:val="0"/>
              <w:spacing w:before="0" w:beforeAutospacing="0" w:after="0" w:afterAutospacing="0" w:line="240" w:lineRule="auto"/>
              <w:ind w:left="0" w:leftChars="0" w:right="0" w:rightChars="0" w:firstLine="0" w:firstLineChars="0"/>
              <w:jc w:val="both"/>
              <w:textAlignment w:val="baseline"/>
              <w:rPr>
                <w:rFonts w:hint="eastAsia" w:ascii="宋体" w:hAnsi="宋体" w:eastAsia="宋体" w:cs="宋体"/>
                <w:b w:val="0"/>
                <w:i w:val="0"/>
                <w:caps w:val="0"/>
                <w:spacing w:val="0"/>
                <w:w w:val="100"/>
                <w:sz w:val="24"/>
                <w:szCs w:val="24"/>
                <w:lang w:val="zh-CN" w:eastAsia="zh-CN" w:bidi="zh-CN"/>
              </w:rPr>
            </w:pPr>
            <w:r>
              <w:rPr>
                <w:rFonts w:hint="eastAsia" w:ascii="宋体" w:hAnsi="宋体" w:eastAsia="宋体" w:cs="宋体"/>
                <w:b w:val="0"/>
                <w:i w:val="0"/>
                <w:caps w:val="0"/>
                <w:spacing w:val="0"/>
                <w:w w:val="100"/>
                <w:sz w:val="24"/>
                <w:szCs w:val="24"/>
              </w:rPr>
              <w:t>在</w:t>
            </w:r>
            <w:r>
              <w:rPr>
                <w:rFonts w:hint="eastAsia" w:ascii="宋体" w:hAnsi="宋体" w:eastAsia="宋体" w:cs="宋体"/>
                <w:b w:val="0"/>
                <w:i w:val="0"/>
                <w:caps w:val="0"/>
                <w:spacing w:val="0"/>
                <w:w w:val="100"/>
                <w:sz w:val="24"/>
                <w:szCs w:val="24"/>
                <w:lang w:val="en-US" w:eastAsia="zh-CN"/>
              </w:rPr>
              <w:t>8-14</w:t>
            </w:r>
            <w:r>
              <w:rPr>
                <w:rFonts w:hint="eastAsia" w:ascii="宋体" w:hAnsi="宋体" w:eastAsia="宋体" w:cs="宋体"/>
                <w:b w:val="0"/>
                <w:i w:val="0"/>
                <w:caps w:val="0"/>
                <w:spacing w:val="0"/>
                <w:w w:val="100"/>
                <w:sz w:val="24"/>
                <w:szCs w:val="24"/>
              </w:rPr>
              <w:t>分钟内完成茶艺表演。</w:t>
            </w:r>
          </w:p>
        </w:tc>
        <w:tc>
          <w:tcPr>
            <w:tcW w:w="3123" w:type="dxa"/>
            <w:tcBorders>
              <w:left w:val="single" w:color="auto" w:sz="4" w:space="0"/>
            </w:tcBorders>
            <w:vAlign w:val="center"/>
          </w:tcPr>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超时在1分钟内扣</w:t>
            </w:r>
            <w:r>
              <w:rPr>
                <w:rFonts w:hint="eastAsia" w:ascii="宋体" w:hAnsi="宋体" w:eastAsia="宋体" w:cs="宋体"/>
                <w:b w:val="0"/>
                <w:i w:val="0"/>
                <w:caps w:val="0"/>
                <w:spacing w:val="0"/>
                <w:w w:val="100"/>
                <w:sz w:val="24"/>
                <w:szCs w:val="24"/>
                <w:lang w:val="en-US" w:eastAsia="zh-CN"/>
              </w:rPr>
              <w:t>1</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超时在1-2分钟内扣</w:t>
            </w:r>
            <w:r>
              <w:rPr>
                <w:rFonts w:hint="eastAsia" w:ascii="宋体" w:hAnsi="宋体" w:eastAsia="宋体" w:cs="宋体"/>
                <w:b w:val="0"/>
                <w:i w:val="0"/>
                <w:caps w:val="0"/>
                <w:spacing w:val="0"/>
                <w:w w:val="100"/>
                <w:sz w:val="24"/>
                <w:szCs w:val="24"/>
                <w:lang w:val="en-US" w:eastAsia="zh-CN"/>
              </w:rPr>
              <w:t>2</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88" w:lineRule="auto"/>
              <w:ind w:left="0" w:leftChars="0" w:firstLine="0" w:firstLineChars="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超时2分钟以上扣</w:t>
            </w:r>
            <w:r>
              <w:rPr>
                <w:rFonts w:hint="eastAsia" w:ascii="宋体" w:hAnsi="宋体" w:eastAsia="宋体" w:cs="宋体"/>
                <w:b w:val="0"/>
                <w:i w:val="0"/>
                <w:caps w:val="0"/>
                <w:spacing w:val="0"/>
                <w:w w:val="100"/>
                <w:sz w:val="24"/>
                <w:szCs w:val="24"/>
                <w:lang w:val="en-US" w:eastAsia="zh-CN"/>
              </w:rPr>
              <w:t>3</w:t>
            </w:r>
            <w:r>
              <w:rPr>
                <w:rFonts w:hint="eastAsia" w:ascii="宋体" w:hAnsi="宋体" w:eastAsia="宋体" w:cs="宋体"/>
                <w:b w:val="0"/>
                <w:i w:val="0"/>
                <w:caps w:val="0"/>
                <w:spacing w:val="0"/>
                <w:w w:val="100"/>
                <w:sz w:val="24"/>
                <w:szCs w:val="24"/>
              </w:rPr>
              <w:t>分。</w:t>
            </w:r>
          </w:p>
          <w:p>
            <w:pPr>
              <w:widowControl/>
              <w:snapToGrid w:val="0"/>
              <w:spacing w:before="0" w:beforeAutospacing="0" w:after="0" w:afterAutospacing="0" w:line="240" w:lineRule="auto"/>
              <w:ind w:left="0" w:leftChars="0" w:right="0" w:rightChars="0" w:firstLine="0" w:firstLineChars="0"/>
              <w:jc w:val="both"/>
              <w:textAlignment w:val="baseline"/>
              <w:rPr>
                <w:rFonts w:hint="eastAsia" w:ascii="宋体" w:hAnsi="宋体" w:eastAsia="宋体" w:cs="宋体"/>
                <w:b w:val="0"/>
                <w:i w:val="0"/>
                <w:caps w:val="0"/>
                <w:spacing w:val="0"/>
                <w:w w:val="100"/>
                <w:sz w:val="24"/>
                <w:szCs w:val="24"/>
                <w:lang w:val="en-US" w:eastAsia="zh-CN" w:bidi="zh-CN"/>
              </w:rPr>
            </w:pPr>
            <w:r>
              <w:rPr>
                <w:rFonts w:hint="eastAsia" w:ascii="宋体" w:hAnsi="宋体" w:eastAsia="宋体" w:cs="宋体"/>
                <w:b w:val="0"/>
                <w:i w:val="0"/>
                <w:caps w:val="0"/>
                <w:spacing w:val="0"/>
                <w:w w:val="100"/>
                <w:sz w:val="24"/>
                <w:szCs w:val="24"/>
              </w:rPr>
              <w:t>时间不足相应扣分。</w:t>
            </w:r>
          </w:p>
        </w:tc>
        <w:tc>
          <w:tcPr>
            <w:tcW w:w="760" w:type="dxa"/>
            <w:tcBorders>
              <w:left w:val="single" w:color="auto" w:sz="4" w:space="0"/>
              <w:right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c>
          <w:tcPr>
            <w:tcW w:w="923" w:type="dxa"/>
            <w:tcBorders>
              <w:left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259" w:hRule="atLeast"/>
          <w:jc w:val="center"/>
        </w:trPr>
        <w:tc>
          <w:tcPr>
            <w:tcW w:w="7604" w:type="dxa"/>
            <w:gridSpan w:val="4"/>
            <w:vAlign w:val="center"/>
          </w:tcPr>
          <w:p>
            <w:pPr>
              <w:widowControl/>
              <w:snapToGrid w:val="0"/>
              <w:spacing w:before="0" w:beforeAutospacing="0" w:after="0" w:afterAutospacing="0" w:line="240" w:lineRule="auto"/>
              <w:ind w:left="0" w:leftChars="0" w:firstLine="3120" w:firstLineChars="1300"/>
              <w:jc w:val="both"/>
              <w:textAlignment w:val="baseline"/>
              <w:rPr>
                <w:rFonts w:hint="eastAsia" w:ascii="宋体" w:hAnsi="宋体" w:eastAsia="宋体" w:cs="宋体"/>
                <w:b w:val="0"/>
                <w:i w:val="0"/>
                <w:caps w:val="0"/>
                <w:spacing w:val="0"/>
                <w:w w:val="100"/>
                <w:sz w:val="24"/>
                <w:szCs w:val="24"/>
                <w:lang w:val="en-US" w:eastAsia="zh-CN"/>
              </w:rPr>
            </w:pPr>
            <w:r>
              <w:rPr>
                <w:rFonts w:hint="eastAsia" w:cs="宋体"/>
                <w:b w:val="0"/>
                <w:i w:val="0"/>
                <w:caps w:val="0"/>
                <w:spacing w:val="0"/>
                <w:w w:val="100"/>
                <w:sz w:val="24"/>
                <w:szCs w:val="24"/>
                <w:lang w:val="en-US" w:eastAsia="zh-CN"/>
              </w:rPr>
              <w:t>合  计</w:t>
            </w:r>
          </w:p>
        </w:tc>
        <w:tc>
          <w:tcPr>
            <w:tcW w:w="760" w:type="dxa"/>
            <w:tcBorders>
              <w:left w:val="single" w:color="auto" w:sz="4" w:space="0"/>
              <w:right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c>
          <w:tcPr>
            <w:tcW w:w="923" w:type="dxa"/>
            <w:tcBorders>
              <w:left w:val="single" w:color="auto" w:sz="4" w:space="0"/>
            </w:tcBorders>
            <w:vAlign w:val="top"/>
          </w:tcPr>
          <w:p>
            <w:pPr>
              <w:widowControl/>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tc>
      </w:tr>
    </w:tbl>
    <w:tbl>
      <w:tblPr>
        <w:tblStyle w:val="12"/>
        <w:tblpPr w:leftFromText="180" w:rightFromText="180" w:vertAnchor="text" w:tblpX="10214" w:tblpY="-14093"/>
        <w:tblOverlap w:val="never"/>
        <w:tblW w:w="2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743" w:type="dxa"/>
          </w:tcPr>
          <w:p>
            <w:pPr>
              <w:snapToGrid/>
              <w:spacing w:before="0" w:beforeAutospacing="0" w:after="0" w:afterAutospacing="0" w:line="560" w:lineRule="exact"/>
              <w:jc w:val="both"/>
              <w:textAlignment w:val="baseline"/>
              <w:rPr>
                <w:rFonts w:eastAsia="仿宋_GB2312"/>
                <w:b/>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743" w:type="dxa"/>
          </w:tcPr>
          <w:p>
            <w:pPr>
              <w:snapToGrid/>
              <w:spacing w:before="0" w:beforeAutospacing="0" w:after="0" w:afterAutospacing="0" w:line="560" w:lineRule="exact"/>
              <w:jc w:val="both"/>
              <w:textAlignment w:val="baseline"/>
              <w:rPr>
                <w:rFonts w:eastAsia="仿宋_GB2312"/>
                <w:b/>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743" w:type="dxa"/>
          </w:tcPr>
          <w:p>
            <w:pPr>
              <w:snapToGrid/>
              <w:spacing w:before="0" w:beforeAutospacing="0" w:after="0" w:afterAutospacing="0" w:line="560" w:lineRule="exact"/>
              <w:jc w:val="both"/>
              <w:textAlignment w:val="baseline"/>
              <w:rPr>
                <w:rFonts w:eastAsia="仿宋_GB2312"/>
                <w:b/>
                <w:i w:val="0"/>
                <w:caps w:val="0"/>
                <w:spacing w:val="0"/>
                <w:w w:val="100"/>
                <w:sz w:val="24"/>
                <w:szCs w:val="24"/>
              </w:rPr>
            </w:pPr>
          </w:p>
        </w:tc>
      </w:tr>
    </w:tbl>
    <w:p>
      <w:pPr>
        <w:snapToGrid/>
        <w:spacing w:before="0" w:beforeAutospacing="0" w:after="0" w:afterAutospacing="0" w:line="560" w:lineRule="exact"/>
        <w:jc w:val="both"/>
        <w:textAlignment w:val="baseline"/>
        <w:rPr>
          <w:rFonts w:eastAsia="仿宋_GB2312"/>
          <w:b/>
          <w:i w:val="0"/>
          <w:caps w:val="0"/>
          <w:spacing w:val="0"/>
          <w:w w:val="100"/>
          <w:sz w:val="24"/>
          <w:szCs w:val="24"/>
        </w:rPr>
      </w:pPr>
    </w:p>
    <w:p>
      <w:pPr>
        <w:snapToGrid/>
        <w:spacing w:before="0" w:beforeAutospacing="0" w:after="0" w:afterAutospacing="0" w:line="560" w:lineRule="exact"/>
        <w:ind w:left="0" w:leftChars="0" w:firstLine="0" w:firstLineChars="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 xml:space="preserve">裁判员签字：        </w:t>
      </w:r>
      <w:r>
        <w:rPr>
          <w:rFonts w:hint="eastAsia" w:ascii="宋体" w:hAnsi="宋体" w:eastAsia="宋体" w:cs="宋体"/>
          <w:b w:val="0"/>
          <w:bCs/>
          <w:i w:val="0"/>
          <w:caps w:val="0"/>
          <w:spacing w:val="0"/>
          <w:w w:val="100"/>
          <w:sz w:val="24"/>
          <w:szCs w:val="24"/>
          <w:lang w:val="en-US" w:eastAsia="zh-CN"/>
        </w:rPr>
        <w:t xml:space="preserve">                        </w:t>
      </w:r>
      <w:r>
        <w:rPr>
          <w:rFonts w:hint="eastAsia" w:ascii="宋体" w:hAnsi="宋体" w:eastAsia="宋体" w:cs="宋体"/>
          <w:b w:val="0"/>
          <w:bCs/>
          <w:i w:val="0"/>
          <w:caps w:val="0"/>
          <w:spacing w:val="0"/>
          <w:w w:val="100"/>
          <w:sz w:val="24"/>
          <w:szCs w:val="24"/>
        </w:rPr>
        <w:t xml:space="preserve">      </w:t>
      </w:r>
      <w:r>
        <w:rPr>
          <w:rFonts w:hint="eastAsia" w:ascii="宋体" w:hAnsi="宋体" w:eastAsia="宋体" w:cs="宋体"/>
          <w:b w:val="0"/>
          <w:bCs/>
          <w:i w:val="0"/>
          <w:caps w:val="0"/>
          <w:spacing w:val="0"/>
          <w:w w:val="100"/>
          <w:sz w:val="24"/>
          <w:szCs w:val="24"/>
          <w:lang w:val="en-US" w:eastAsia="zh-CN"/>
        </w:rPr>
        <w:t xml:space="preserve">          </w:t>
      </w:r>
      <w:r>
        <w:rPr>
          <w:rFonts w:hint="eastAsia" w:ascii="宋体" w:hAnsi="宋体" w:eastAsia="宋体" w:cs="宋体"/>
          <w:b w:val="0"/>
          <w:bCs/>
          <w:i w:val="0"/>
          <w:caps w:val="0"/>
          <w:spacing w:val="0"/>
          <w:w w:val="100"/>
          <w:sz w:val="24"/>
          <w:szCs w:val="24"/>
        </w:rPr>
        <w:t xml:space="preserve"> </w:t>
      </w:r>
    </w:p>
    <w:p>
      <w:pPr>
        <w:snapToGrid/>
        <w:spacing w:before="0" w:beforeAutospacing="0" w:after="0" w:afterAutospacing="0" w:line="560" w:lineRule="exact"/>
        <w:ind w:left="0" w:leftChars="0" w:firstLine="0" w:firstLineChars="0"/>
        <w:jc w:val="both"/>
        <w:textAlignment w:val="baseline"/>
        <w:rPr>
          <w:rFonts w:hint="eastAsia" w:ascii="宋体" w:hAnsi="宋体" w:eastAsia="宋体" w:cs="宋体"/>
          <w:b w:val="0"/>
          <w:bCs/>
          <w:i w:val="0"/>
          <w:caps w:val="0"/>
          <w:spacing w:val="0"/>
          <w:w w:val="100"/>
          <w:sz w:val="24"/>
          <w:szCs w:val="24"/>
          <w:lang w:val="en-US" w:eastAsia="zh-CN"/>
        </w:rPr>
      </w:pPr>
    </w:p>
    <w:p>
      <w:pPr>
        <w:snapToGrid/>
        <w:spacing w:before="0" w:beforeAutospacing="0" w:after="0" w:afterAutospacing="0" w:line="560" w:lineRule="exact"/>
        <w:ind w:left="0" w:leftChars="0" w:firstLine="0" w:firstLineChars="0"/>
        <w:jc w:val="both"/>
        <w:textAlignment w:val="baseline"/>
        <w:rPr>
          <w:rFonts w:hint="eastAsia" w:ascii="宋体" w:hAnsi="宋体" w:eastAsia="宋体" w:cs="宋体"/>
          <w:b w:val="0"/>
          <w:bCs/>
          <w:i w:val="0"/>
          <w:caps w:val="0"/>
          <w:spacing w:val="0"/>
          <w:w w:val="100"/>
          <w:sz w:val="24"/>
          <w:szCs w:val="24"/>
          <w:lang w:val="en-US" w:eastAsia="zh-CN"/>
        </w:rPr>
      </w:pPr>
      <w:r>
        <w:rPr>
          <w:rFonts w:hint="eastAsia" w:ascii="宋体" w:hAnsi="宋体" w:eastAsia="宋体" w:cs="宋体"/>
          <w:b w:val="0"/>
          <w:bCs/>
          <w:i w:val="0"/>
          <w:caps w:val="0"/>
          <w:spacing w:val="0"/>
          <w:w w:val="100"/>
          <w:sz w:val="24"/>
          <w:szCs w:val="24"/>
          <w:lang w:val="en-US" w:eastAsia="zh-CN"/>
        </w:rPr>
        <w:t xml:space="preserve">裁判长签名：                                 </w:t>
      </w:r>
    </w:p>
    <w:p>
      <w:pPr>
        <w:snapToGrid/>
        <w:spacing w:before="0" w:beforeAutospacing="0" w:after="0" w:afterAutospacing="0" w:line="560" w:lineRule="exact"/>
        <w:ind w:left="0" w:leftChars="0" w:firstLine="0" w:firstLineChars="0"/>
        <w:jc w:val="both"/>
        <w:textAlignment w:val="baseline"/>
        <w:rPr>
          <w:rFonts w:hint="eastAsia" w:ascii="宋体" w:hAnsi="宋体" w:eastAsia="宋体" w:cs="宋体"/>
          <w:b w:val="0"/>
          <w:bCs/>
          <w:i w:val="0"/>
          <w:caps w:val="0"/>
          <w:spacing w:val="0"/>
          <w:w w:val="100"/>
          <w:sz w:val="24"/>
          <w:szCs w:val="24"/>
          <w:lang w:val="en-US" w:eastAsia="zh-CN"/>
        </w:rPr>
      </w:pPr>
    </w:p>
    <w:p>
      <w:pPr>
        <w:snapToGrid/>
        <w:spacing w:before="0" w:beforeAutospacing="0" w:after="0" w:afterAutospacing="0" w:line="560" w:lineRule="exact"/>
        <w:ind w:left="0" w:leftChars="0" w:firstLine="6720" w:firstLineChars="2800"/>
        <w:jc w:val="both"/>
        <w:textAlignment w:val="baseline"/>
        <w:rPr>
          <w:rFonts w:hint="eastAsia" w:ascii="宋体" w:hAnsi="宋体" w:eastAsia="宋体" w:cs="宋体"/>
          <w:b w:val="0"/>
          <w:bCs/>
          <w:i w:val="0"/>
          <w:caps w:val="0"/>
          <w:spacing w:val="0"/>
          <w:w w:val="100"/>
          <w:sz w:val="24"/>
          <w:szCs w:val="24"/>
          <w:lang w:val="en-US" w:eastAsia="zh-CN"/>
        </w:rPr>
      </w:pPr>
      <w:r>
        <w:rPr>
          <w:rFonts w:hint="eastAsia" w:ascii="宋体" w:hAnsi="宋体" w:eastAsia="宋体" w:cs="宋体"/>
          <w:b w:val="0"/>
          <w:bCs/>
          <w:i w:val="0"/>
          <w:caps w:val="0"/>
          <w:spacing w:val="0"/>
          <w:w w:val="100"/>
          <w:sz w:val="24"/>
          <w:szCs w:val="24"/>
          <w:lang w:val="en-US" w:eastAsia="zh-CN"/>
        </w:rPr>
        <w:t>年    月   日</w:t>
      </w:r>
    </w:p>
    <w:p>
      <w:pPr>
        <w:snapToGrid/>
        <w:spacing w:before="0" w:beforeAutospacing="0" w:after="0" w:afterAutospacing="0" w:line="240" w:lineRule="auto"/>
        <w:jc w:val="both"/>
        <w:textAlignment w:val="baseline"/>
        <w:rPr>
          <w:rFonts w:hint="eastAsia" w:ascii="宋体" w:hAnsi="宋体" w:eastAsia="宋体" w:cs="宋体"/>
          <w:b w:val="0"/>
          <w:bCs/>
          <w:i w:val="0"/>
          <w:caps w:val="0"/>
          <w:spacing w:val="0"/>
          <w:w w:val="100"/>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4"/>
        <w:bidi w:val="0"/>
        <w:ind w:left="0" w:leftChars="0" w:firstLine="0" w:firstLineChars="0"/>
        <w:rPr>
          <w:b/>
          <w:sz w:val="24"/>
          <w:szCs w:val="24"/>
        </w:rPr>
      </w:pPr>
    </w:p>
    <w:p>
      <w:pPr>
        <w:pStyle w:val="21"/>
        <w:widowControl/>
        <w:snapToGrid w:val="0"/>
        <w:spacing w:before="6" w:beforeAutospacing="0" w:after="0" w:afterAutospacing="0" w:line="560" w:lineRule="exact"/>
        <w:ind w:firstLine="480" w:firstLineChars="200"/>
        <w:textAlignment w:val="baseline"/>
        <w:rPr>
          <w:rStyle w:val="22"/>
          <w:rFonts w:ascii="宋体" w:hAnsi="宋体" w:eastAsia="宋体"/>
          <w:b w:val="0"/>
          <w:i w:val="0"/>
          <w:caps w:val="0"/>
          <w:spacing w:val="0"/>
          <w:w w:val="100"/>
          <w:sz w:val="24"/>
          <w:szCs w:val="24"/>
          <w:lang w:val="en-US" w:eastAsia="zh-CN" w:bidi="zh-CN"/>
        </w:rPr>
      </w:pPr>
      <w:r>
        <w:rPr>
          <w:rStyle w:val="22"/>
          <w:rFonts w:hint="eastAsia" w:ascii="宋体" w:hAnsi="宋体"/>
          <w:b w:val="0"/>
          <w:i w:val="0"/>
          <w:caps w:val="0"/>
          <w:spacing w:val="0"/>
          <w:w w:val="100"/>
          <w:sz w:val="24"/>
          <w:szCs w:val="24"/>
          <w:lang w:val="en-US" w:eastAsia="zh-CN" w:bidi="zh-CN"/>
        </w:rPr>
        <w:t>.</w:t>
      </w:r>
      <w:r>
        <w:rPr>
          <w:rStyle w:val="22"/>
          <w:rFonts w:ascii="宋体" w:hAnsi="宋体" w:eastAsia="宋体"/>
          <w:b w:val="0"/>
          <w:i w:val="0"/>
          <w:caps w:val="0"/>
          <w:spacing w:val="0"/>
          <w:w w:val="100"/>
          <w:sz w:val="24"/>
          <w:szCs w:val="24"/>
          <w:lang w:val="en-US" w:eastAsia="zh-CN" w:bidi="zh-CN"/>
        </w:rPr>
        <w:t>二个竞赛环节分两场进行。第一场为指定茶艺竞技，按三人一组进行；第二场为创新茶艺竞技，按一人进行。</w:t>
      </w:r>
    </w:p>
    <w:p>
      <w:pPr>
        <w:pStyle w:val="21"/>
        <w:widowControl/>
        <w:snapToGrid w:val="0"/>
        <w:spacing w:before="6" w:beforeAutospacing="0" w:after="0" w:afterAutospacing="0" w:line="560" w:lineRule="exact"/>
        <w:ind w:firstLine="480" w:firstLineChars="200"/>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.赛项场次安排将根据报名人数及抽签序号进行安排。</w:t>
      </w:r>
    </w:p>
    <w:p>
      <w:pPr>
        <w:pStyle w:val="21"/>
        <w:widowControl/>
        <w:snapToGrid w:val="0"/>
        <w:spacing w:before="6" w:beforeAutospacing="0" w:after="0" w:afterAutospacing="0" w:line="560" w:lineRule="exact"/>
        <w:ind w:firstLine="480" w:firstLineChars="200"/>
        <w:textAlignment w:val="baseline"/>
        <w:rPr>
          <w:rStyle w:val="22"/>
          <w:rFonts w:ascii="宋体" w:hAnsi="宋体" w:eastAsia="宋体"/>
          <w:b w:val="0"/>
          <w:i w:val="0"/>
          <w:caps w:val="0"/>
          <w:spacing w:val="0"/>
          <w:w w:val="100"/>
          <w:sz w:val="28"/>
          <w:szCs w:val="28"/>
          <w:lang w:val="en-US" w:eastAsia="zh-CN" w:bidi="zh-CN"/>
        </w:rPr>
      </w:pPr>
      <w:r>
        <w:rPr>
          <w:rStyle w:val="22"/>
          <w:rFonts w:ascii="宋体" w:hAnsi="宋体" w:eastAsia="宋体"/>
          <w:b w:val="0"/>
          <w:i w:val="0"/>
          <w:caps w:val="0"/>
          <w:spacing w:val="0"/>
          <w:w w:val="100"/>
          <w:sz w:val="24"/>
          <w:szCs w:val="24"/>
          <w:lang w:val="en-US" w:eastAsia="zh-CN" w:bidi="zh-CN"/>
        </w:rPr>
        <w:t>.第一天上午进行指定茶艺竞技，3人一组，依次进行。从下午开始进行创新茶艺竞技，单独进行，每人上台到下台时间预计20分钟，一个小时3人，下午进行4个小时比赛。第二天8个小时比赛。所有选手比赛完毕，第二天，合计最后得分。</w:t>
      </w:r>
    </w:p>
    <w:p>
      <w:pPr>
        <w:spacing w:before="4" w:line="240" w:lineRule="auto"/>
        <w:ind w:left="0" w:leftChars="0" w:firstLine="0" w:firstLineChars="0"/>
        <w:rPr>
          <w:sz w:val="14"/>
        </w:rPr>
      </w:pPr>
    </w:p>
    <w:p>
      <w:pPr>
        <w:keepNext w:val="0"/>
        <w:keepLines w:val="0"/>
        <w:widowControl/>
        <w:suppressLineNumbers w:val="0"/>
        <w:ind w:left="0" w:leftChars="0" w:firstLine="0" w:firstLineChars="0"/>
        <w:jc w:val="left"/>
        <w:rPr>
          <w:rFonts w:hint="eastAsia" w:ascii="黑体" w:hAnsi="黑体" w:eastAsia="黑体" w:cs="黑体"/>
          <w:color w:val="000000"/>
          <w:kern w:val="0"/>
          <w:sz w:val="32"/>
          <w:szCs w:val="32"/>
          <w:lang w:val="en-US" w:eastAsia="zh-CN" w:bidi="ar"/>
        </w:rPr>
      </w:pPr>
      <w:bookmarkStart w:id="11" w:name="（三）竞赛评判标准"/>
      <w:bookmarkEnd w:id="11"/>
      <w:bookmarkStart w:id="12" w:name="（二）样题及赛题变化"/>
      <w:bookmarkEnd w:id="12"/>
      <w:bookmarkStart w:id="13" w:name="_Toc11710"/>
      <w:r>
        <w:rPr>
          <w:rFonts w:hint="eastAsia" w:ascii="黑体" w:hAnsi="黑体" w:eastAsia="黑体" w:cs="黑体"/>
          <w:b/>
          <w:spacing w:val="-13"/>
          <w:sz w:val="32"/>
          <w:szCs w:val="32"/>
          <w:lang w:val="en-US" w:eastAsia="zh-CN"/>
        </w:rPr>
        <w:t>3.3</w:t>
      </w:r>
      <w:r>
        <w:rPr>
          <w:rFonts w:hint="eastAsia" w:ascii="黑体" w:hAnsi="黑体" w:eastAsia="黑体" w:cs="黑体"/>
          <w:color w:val="000000"/>
          <w:kern w:val="0"/>
          <w:sz w:val="32"/>
          <w:szCs w:val="32"/>
          <w:lang w:val="en-US" w:eastAsia="zh-CN" w:bidi="ar"/>
        </w:rPr>
        <w:t>赛题评价指标</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裁判员为三人，分别对两个模块打分。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所有评判和测量均采用扣分制。每个裁判必须清楚记录每一项扣分理由，以保证裁判在统一结果出现差异时有充分的论证依据，且必须妥善保存以备审查。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裁判员在评判过程中必须独立评分，裁判员之间不能商量评分。当裁判员之间评判出现差异时，原则上应遵循少数服从多数的原则。如有争议，某一个裁判员需要调整评判结果时，需要出示扣分或加分的证据并进行重评，直到小组评判结果达成一致。如有较大争议，应由裁判长及第三方专家进行定论。 </w:t>
      </w:r>
    </w:p>
    <w:p>
      <w:pPr>
        <w:pStyle w:val="2"/>
        <w:rPr>
          <w:rFonts w:hint="eastAsia"/>
          <w:lang w:val="en-US" w:eastAsia="zh-CN"/>
        </w:rPr>
      </w:pPr>
    </w:p>
    <w:p>
      <w:pPr>
        <w:keepNext w:val="0"/>
        <w:keepLines w:val="0"/>
        <w:widowControl/>
        <w:numPr>
          <w:ilvl w:val="0"/>
          <w:numId w:val="1"/>
        </w:numPr>
        <w:suppressLineNumbers w:val="0"/>
        <w:ind w:left="0" w:leftChars="0" w:firstLine="0" w:firstLineChars="0"/>
        <w:jc w:val="left"/>
        <w:rPr>
          <w:rFonts w:hint="eastAsia" w:ascii="宋体" w:hAnsi="宋体" w:eastAsia="宋体" w:cs="宋体"/>
          <w:color w:val="000000"/>
          <w:kern w:val="0"/>
          <w:sz w:val="43"/>
          <w:szCs w:val="43"/>
          <w:lang w:val="en-US" w:eastAsia="zh-CN" w:bidi="ar"/>
        </w:rPr>
      </w:pPr>
      <w:r>
        <w:rPr>
          <w:rFonts w:hint="eastAsia" w:ascii="宋体" w:hAnsi="宋体" w:eastAsia="宋体" w:cs="宋体"/>
          <w:b/>
          <w:bCs/>
          <w:color w:val="000000"/>
          <w:kern w:val="0"/>
          <w:sz w:val="32"/>
          <w:szCs w:val="32"/>
          <w:lang w:val="en-US" w:eastAsia="zh-CN" w:bidi="ar"/>
        </w:rPr>
        <w:t>命题方式</w:t>
      </w:r>
      <w:r>
        <w:rPr>
          <w:rFonts w:hint="eastAsia" w:ascii="宋体" w:hAnsi="宋体" w:eastAsia="宋体" w:cs="宋体"/>
          <w:color w:val="000000"/>
          <w:kern w:val="0"/>
          <w:sz w:val="43"/>
          <w:szCs w:val="43"/>
          <w:lang w:val="en-US" w:eastAsia="zh-CN" w:bidi="ar"/>
        </w:rPr>
        <w:t xml:space="preserve"> </w:t>
      </w:r>
    </w:p>
    <w:p>
      <w:pPr>
        <w:pStyle w:val="2"/>
        <w:numPr>
          <w:ilvl w:val="0"/>
          <w:numId w:val="0"/>
        </w:numPr>
        <w:ind w:right="0" w:rightChars="0"/>
      </w:pPr>
    </w:p>
    <w:p>
      <w:pPr>
        <w:keepNext w:val="0"/>
        <w:keepLines w:val="0"/>
        <w:widowControl/>
        <w:suppressLineNumbers w:val="0"/>
        <w:ind w:left="0" w:leftChars="0" w:firstLine="0" w:firstLineChars="0"/>
        <w:jc w:val="left"/>
      </w:pPr>
      <w:r>
        <w:rPr>
          <w:rFonts w:hint="eastAsia" w:ascii="黑体" w:hAnsi="黑体" w:eastAsia="黑体" w:cs="黑体"/>
          <w:color w:val="000000"/>
          <w:kern w:val="0"/>
          <w:sz w:val="32"/>
          <w:szCs w:val="32"/>
          <w:lang w:val="en-US" w:eastAsia="zh-CN" w:bidi="ar"/>
        </w:rPr>
        <w:t>4.1命题流程</w:t>
      </w:r>
      <w:r>
        <w:rPr>
          <w:rFonts w:hint="eastAsia" w:ascii="宋体" w:hAnsi="宋体" w:eastAsia="宋体" w:cs="宋体"/>
          <w:color w:val="000000"/>
          <w:kern w:val="0"/>
          <w:sz w:val="31"/>
          <w:szCs w:val="3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参照本技术文件开发赛题，赛前公布竞赛题目。根据竞赛基础设施材料准备情况，一般在比赛时不再变更题目内容。 </w:t>
      </w:r>
    </w:p>
    <w:p>
      <w:pPr>
        <w:keepNext w:val="0"/>
        <w:keepLines w:val="0"/>
        <w:widowControl/>
        <w:suppressLineNumbers w:val="0"/>
        <w:ind w:left="0" w:leftChars="0" w:firstLine="0" w:firstLineChars="0"/>
        <w:jc w:val="left"/>
      </w:pPr>
      <w:r>
        <w:rPr>
          <w:rFonts w:hint="eastAsia" w:ascii="黑体" w:hAnsi="黑体" w:eastAsia="黑体" w:cs="黑体"/>
          <w:color w:val="000000"/>
          <w:kern w:val="0"/>
          <w:sz w:val="32"/>
          <w:szCs w:val="32"/>
          <w:lang w:val="en-US" w:eastAsia="zh-CN" w:bidi="ar"/>
        </w:rPr>
        <w:t>4.2最终竞赛题目产生方式</w:t>
      </w:r>
      <w:r>
        <w:rPr>
          <w:rFonts w:hint="eastAsia" w:ascii="宋体" w:hAnsi="宋体" w:eastAsia="宋体" w:cs="宋体"/>
          <w:color w:val="000000"/>
          <w:kern w:val="0"/>
          <w:sz w:val="31"/>
          <w:szCs w:val="31"/>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专家组、赛场共同研究协商场地布局，制定竞赛所需场地、设备、茶具等设计方案。除特殊情况，一般赛题正式公布后，不再改动。</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ind w:left="0" w:leftChars="0" w:firstLine="0" w:firstLineChars="0"/>
        <w:jc w:val="left"/>
      </w:pPr>
      <w:r>
        <w:rPr>
          <w:rFonts w:hint="eastAsia" w:ascii="宋体" w:hAnsi="宋体" w:eastAsia="宋体" w:cs="宋体"/>
          <w:b/>
          <w:bCs/>
          <w:color w:val="000000"/>
          <w:kern w:val="0"/>
          <w:sz w:val="32"/>
          <w:szCs w:val="32"/>
          <w:lang w:val="en-US" w:eastAsia="zh-CN" w:bidi="ar"/>
        </w:rPr>
        <w:t>5.成绩评判方式</w:t>
      </w:r>
      <w:r>
        <w:rPr>
          <w:rFonts w:hint="eastAsia" w:ascii="宋体" w:hAnsi="宋体" w:eastAsia="宋体" w:cs="宋体"/>
          <w:color w:val="000000"/>
          <w:kern w:val="0"/>
          <w:sz w:val="43"/>
          <w:szCs w:val="43"/>
          <w:lang w:val="en-US" w:eastAsia="zh-CN" w:bidi="ar"/>
        </w:rPr>
        <w:t xml:space="preserve"> </w:t>
      </w:r>
    </w:p>
    <w:p>
      <w:pPr>
        <w:keepNext w:val="0"/>
        <w:keepLines w:val="0"/>
        <w:widowControl/>
        <w:suppressLineNumbers w:val="0"/>
        <w:ind w:left="0" w:leftChars="0" w:firstLine="0" w:firstLineChars="0"/>
        <w:jc w:val="left"/>
      </w:pPr>
      <w:r>
        <w:rPr>
          <w:rFonts w:hint="eastAsia" w:ascii="黑体" w:hAnsi="黑体" w:eastAsia="黑体" w:cs="黑体"/>
          <w:color w:val="000000"/>
          <w:kern w:val="0"/>
          <w:sz w:val="32"/>
          <w:szCs w:val="32"/>
          <w:lang w:val="en-US" w:eastAsia="zh-CN" w:bidi="ar"/>
        </w:rPr>
        <w:t>5.1评判流程</w:t>
      </w:r>
      <w:r>
        <w:rPr>
          <w:rFonts w:hint="eastAsia" w:ascii="宋体" w:hAnsi="宋体" w:eastAsia="宋体" w:cs="宋体"/>
          <w:color w:val="000000"/>
          <w:kern w:val="0"/>
          <w:sz w:val="31"/>
          <w:szCs w:val="3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比赛结束后，当场、当天进行评判。评判时，选手不许在场，场地只有裁判人员 工作。</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在比赛前，裁判长将评分细则向裁判进行讲解，介绍评分方法。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裁判长将裁判人员所评判的部分内容要对所有的选手进行一致性的公平的判断。 </w:t>
      </w:r>
    </w:p>
    <w:p>
      <w:pPr>
        <w:spacing w:before="47" w:line="240" w:lineRule="auto"/>
        <w:ind w:left="0" w:leftChars="0" w:right="1341" w:firstLine="480" w:firstLineChars="200"/>
        <w:jc w:val="both"/>
      </w:pPr>
      <w:r>
        <w:rPr>
          <w:rFonts w:hint="eastAsia"/>
          <w:b w:val="0"/>
          <w:bCs w:val="0"/>
          <w:sz w:val="24"/>
          <w:szCs w:val="24"/>
          <w:lang w:val="en-US" w:eastAsia="zh-CN"/>
        </w:rPr>
        <w:t>成绩并列</w:t>
      </w:r>
      <w:r>
        <w:rPr>
          <w:b w:val="0"/>
          <w:bCs w:val="0"/>
          <w:color w:val="auto"/>
          <w:spacing w:val="-19"/>
          <w:sz w:val="24"/>
          <w:szCs w:val="24"/>
        </w:rPr>
        <w:t>按比赛总成绩从高到低排列名次。比赛总成绩相同，按</w:t>
      </w:r>
      <w:r>
        <w:rPr>
          <w:rFonts w:hint="eastAsia"/>
          <w:b w:val="0"/>
          <w:bCs w:val="0"/>
          <w:color w:val="auto"/>
          <w:spacing w:val="-19"/>
          <w:sz w:val="24"/>
          <w:szCs w:val="24"/>
          <w:lang w:val="en-US" w:eastAsia="zh-CN"/>
        </w:rPr>
        <w:t>第二</w:t>
      </w:r>
      <w:r>
        <w:rPr>
          <w:b w:val="0"/>
          <w:bCs w:val="0"/>
          <w:color w:val="auto"/>
          <w:spacing w:val="-13"/>
          <w:sz w:val="24"/>
          <w:szCs w:val="24"/>
        </w:rPr>
        <w:t>模块成绩较高的</w:t>
      </w:r>
      <w:r>
        <w:rPr>
          <w:b w:val="0"/>
          <w:bCs w:val="0"/>
          <w:color w:val="auto"/>
          <w:spacing w:val="-11"/>
          <w:sz w:val="24"/>
          <w:szCs w:val="24"/>
        </w:rPr>
        <w:t>名次在前；如总成绩、</w:t>
      </w:r>
      <w:r>
        <w:rPr>
          <w:rFonts w:hint="eastAsia"/>
          <w:b w:val="0"/>
          <w:bCs w:val="0"/>
          <w:color w:val="auto"/>
          <w:spacing w:val="-11"/>
          <w:sz w:val="24"/>
          <w:szCs w:val="24"/>
          <w:lang w:val="en-US" w:eastAsia="zh-CN"/>
        </w:rPr>
        <w:t>第二</w:t>
      </w:r>
      <w:r>
        <w:rPr>
          <w:b w:val="0"/>
          <w:bCs w:val="0"/>
          <w:color w:val="auto"/>
          <w:spacing w:val="-12"/>
          <w:sz w:val="24"/>
          <w:szCs w:val="24"/>
        </w:rPr>
        <w:t>模块成绩均相同，按完成竞赛任务所用时间少的名</w:t>
      </w:r>
      <w:r>
        <w:rPr>
          <w:b w:val="0"/>
          <w:bCs w:val="0"/>
          <w:color w:val="auto"/>
          <w:spacing w:val="-11"/>
          <w:sz w:val="24"/>
          <w:szCs w:val="24"/>
        </w:rPr>
        <w:t>次在前</w:t>
      </w:r>
      <w:r>
        <w:rPr>
          <w:rFonts w:hint="eastAsia"/>
          <w:b w:val="0"/>
          <w:bCs w:val="0"/>
          <w:color w:val="auto"/>
          <w:spacing w:val="-11"/>
          <w:sz w:val="24"/>
          <w:szCs w:val="24"/>
          <w:lang w:eastAsia="zh-CN"/>
        </w:rPr>
        <w:t>。</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竞赛选手有下列情形时，从竞赛成绩中扣分: </w:t>
      </w:r>
    </w:p>
    <w:p>
      <w:pPr>
        <w:keepNext w:val="0"/>
        <w:keepLines w:val="0"/>
        <w:widowControl/>
        <w:suppressLineNumbers w:val="0"/>
        <w:ind w:left="0" w:leftChars="0" w:firstLine="440" w:firstLineChars="200"/>
        <w:jc w:val="left"/>
      </w:pPr>
      <w:r>
        <w:rPr>
          <w:rFonts w:hint="eastAsia" w:ascii="宋体" w:hAnsi="宋体" w:eastAsia="宋体" w:cs="宋体"/>
          <w:color w:val="000000"/>
          <w:kern w:val="0"/>
          <w:sz w:val="22"/>
          <w:szCs w:val="22"/>
          <w:lang w:val="en-US" w:eastAsia="zh-CN" w:bidi="ar"/>
        </w:rPr>
        <w:t>1)</w:t>
      </w:r>
      <w:r>
        <w:rPr>
          <w:rFonts w:hint="eastAsia" w:ascii="宋体" w:hAnsi="宋体" w:eastAsia="宋体" w:cs="宋体"/>
          <w:color w:val="000000"/>
          <w:kern w:val="0"/>
          <w:sz w:val="24"/>
          <w:szCs w:val="24"/>
          <w:lang w:val="en-US" w:eastAsia="zh-CN" w:bidi="ar"/>
        </w:rPr>
        <w:t xml:space="preserve">操作过程严重不符合专业操作规范的规定，每出现一次扣1～3分，最多扣完 </w:t>
      </w:r>
    </w:p>
    <w:p>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 xml:space="preserve">该项得分，并将其记录在评分表上。 </w:t>
      </w:r>
    </w:p>
    <w:p>
      <w:pPr>
        <w:keepNext w:val="0"/>
        <w:keepLines w:val="0"/>
        <w:widowControl/>
        <w:suppressLineNumbers w:val="0"/>
        <w:ind w:left="0" w:leftChars="0" w:firstLine="440" w:firstLineChars="200"/>
        <w:jc w:val="left"/>
      </w:pPr>
      <w:r>
        <w:rPr>
          <w:rFonts w:hint="eastAsia" w:ascii="宋体" w:hAnsi="宋体" w:eastAsia="宋体" w:cs="宋体"/>
          <w:color w:val="000000"/>
          <w:kern w:val="0"/>
          <w:sz w:val="22"/>
          <w:szCs w:val="22"/>
          <w:lang w:val="en-US" w:eastAsia="zh-CN" w:bidi="ar"/>
        </w:rPr>
        <w:t>2)</w:t>
      </w:r>
      <w:r>
        <w:rPr>
          <w:rFonts w:hint="eastAsia" w:ascii="宋体" w:hAnsi="宋体" w:eastAsia="宋体" w:cs="宋体"/>
          <w:color w:val="000000"/>
          <w:kern w:val="0"/>
          <w:sz w:val="24"/>
          <w:szCs w:val="24"/>
          <w:lang w:val="en-US" w:eastAsia="zh-CN" w:bidi="ar"/>
        </w:rPr>
        <w:t xml:space="preserve">在完成工作任务的过程中。因操作不当导致事故，扣10～20分，情况严重者 </w:t>
      </w:r>
    </w:p>
    <w:p>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 xml:space="preserve">取消竞赛资格。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3)</w:t>
      </w:r>
      <w:r>
        <w:rPr>
          <w:rFonts w:hint="eastAsia" w:ascii="宋体" w:hAnsi="宋体" w:eastAsia="宋体" w:cs="宋体"/>
          <w:color w:val="000000"/>
          <w:kern w:val="0"/>
          <w:sz w:val="24"/>
          <w:szCs w:val="24"/>
          <w:lang w:val="en-US" w:eastAsia="zh-CN" w:bidi="ar"/>
        </w:rPr>
        <w:t xml:space="preserve">因违规操作损坏赛场提供的设备等严重不符合职业规范的行为，视情节扣5～10分。 </w:t>
      </w:r>
    </w:p>
    <w:p>
      <w:pPr>
        <w:keepNext w:val="0"/>
        <w:keepLines w:val="0"/>
        <w:widowControl/>
        <w:suppressLineNumbers w:val="0"/>
        <w:ind w:left="0" w:leftChars="0" w:firstLine="440" w:firstLineChars="200"/>
        <w:jc w:val="left"/>
      </w:pPr>
      <w:r>
        <w:rPr>
          <w:rFonts w:hint="eastAsia" w:ascii="宋体" w:hAnsi="宋体" w:eastAsia="宋体" w:cs="宋体"/>
          <w:color w:val="000000"/>
          <w:kern w:val="0"/>
          <w:sz w:val="22"/>
          <w:szCs w:val="22"/>
          <w:lang w:val="en-US" w:eastAsia="zh-CN" w:bidi="ar"/>
        </w:rPr>
        <w:t>4)</w:t>
      </w:r>
      <w:r>
        <w:rPr>
          <w:rFonts w:hint="eastAsia" w:ascii="宋体" w:hAnsi="宋体" w:eastAsia="宋体" w:cs="宋体"/>
          <w:color w:val="000000"/>
          <w:kern w:val="0"/>
          <w:sz w:val="24"/>
          <w:szCs w:val="24"/>
          <w:lang w:val="en-US" w:eastAsia="zh-CN" w:bidi="ar"/>
        </w:rPr>
        <w:t xml:space="preserve">扰乱赛场秩序，干扰裁判员工作，视情节扣5～10分，情况严重者取消竞赛资 </w:t>
      </w:r>
    </w:p>
    <w:p>
      <w:pPr>
        <w:keepNext w:val="0"/>
        <w:keepLines w:val="0"/>
        <w:widowControl/>
        <w:suppressLineNumbers w:val="0"/>
        <w:ind w:left="0" w:leftChars="0"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格。</w:t>
      </w:r>
    </w:p>
    <w:p>
      <w:pPr>
        <w:pStyle w:val="2"/>
      </w:pPr>
    </w:p>
    <w:p>
      <w:pPr>
        <w:keepNext w:val="0"/>
        <w:keepLines w:val="0"/>
        <w:widowControl/>
        <w:suppressLineNumbers w:val="0"/>
        <w:ind w:left="0" w:leftChars="0" w:firstLine="0" w:firstLineChars="0"/>
        <w:jc w:val="left"/>
      </w:pPr>
      <w:r>
        <w:rPr>
          <w:rFonts w:hint="eastAsia" w:ascii="黑体" w:hAnsi="黑体" w:eastAsia="黑体" w:cs="黑体"/>
          <w:color w:val="000000"/>
          <w:kern w:val="0"/>
          <w:sz w:val="32"/>
          <w:szCs w:val="32"/>
          <w:lang w:val="en-US" w:eastAsia="zh-CN" w:bidi="ar"/>
        </w:rPr>
        <w:t>5.2裁判员在裁判工作中的任务</w:t>
      </w:r>
      <w:r>
        <w:rPr>
          <w:rFonts w:hint="eastAsia" w:ascii="宋体" w:hAnsi="宋体" w:eastAsia="宋体" w:cs="宋体"/>
          <w:color w:val="000000"/>
          <w:kern w:val="0"/>
          <w:sz w:val="31"/>
          <w:szCs w:val="31"/>
          <w:lang w:val="en-US" w:eastAsia="zh-CN" w:bidi="ar"/>
        </w:rPr>
        <w:t xml:space="preserve"> </w:t>
      </w:r>
    </w:p>
    <w:p>
      <w:pPr>
        <w:pStyle w:val="4"/>
        <w:bidi w:val="0"/>
        <w:rPr>
          <w:sz w:val="24"/>
          <w:szCs w:val="24"/>
        </w:rPr>
      </w:pPr>
      <w:r>
        <w:rPr>
          <w:b w:val="0"/>
          <w:bCs/>
          <w:sz w:val="24"/>
          <w:szCs w:val="24"/>
        </w:rPr>
        <w:t>裁判员分组和职责</w:t>
      </w:r>
    </w:p>
    <w:p>
      <w:pPr>
        <w:bidi w:val="0"/>
        <w:rPr>
          <w:spacing w:val="-14"/>
          <w:sz w:val="24"/>
          <w:szCs w:val="24"/>
        </w:rPr>
      </w:pPr>
      <w:r>
        <w:rPr>
          <w:rFonts w:hint="eastAsia"/>
          <w:spacing w:val="-15"/>
          <w:sz w:val="24"/>
          <w:szCs w:val="24"/>
          <w:lang w:val="en-US" w:eastAsia="zh-CN"/>
        </w:rPr>
        <w:t>本</w:t>
      </w:r>
      <w:r>
        <w:rPr>
          <w:spacing w:val="-15"/>
          <w:sz w:val="24"/>
          <w:szCs w:val="24"/>
        </w:rPr>
        <w:t xml:space="preserve">次竞赛设立裁判组，由 </w:t>
      </w:r>
      <w:r>
        <w:rPr>
          <w:sz w:val="24"/>
          <w:szCs w:val="24"/>
        </w:rPr>
        <w:t>1</w:t>
      </w:r>
      <w:r>
        <w:rPr>
          <w:spacing w:val="-14"/>
          <w:sz w:val="24"/>
          <w:szCs w:val="24"/>
        </w:rPr>
        <w:t xml:space="preserve"> 名裁判长，</w:t>
      </w:r>
      <w:r>
        <w:rPr>
          <w:rFonts w:hint="eastAsia"/>
          <w:spacing w:val="-14"/>
          <w:sz w:val="24"/>
          <w:szCs w:val="24"/>
          <w:lang w:val="en-US" w:eastAsia="zh-CN"/>
        </w:rPr>
        <w:t>3名</w:t>
      </w:r>
      <w:r>
        <w:rPr>
          <w:spacing w:val="-14"/>
          <w:sz w:val="24"/>
          <w:szCs w:val="24"/>
        </w:rPr>
        <w:t>裁判员组成。</w:t>
      </w:r>
    </w:p>
    <w:p>
      <w:pPr>
        <w:bidi w:val="0"/>
        <w:outlineLvl w:val="2"/>
        <w:rPr>
          <w:sz w:val="24"/>
          <w:szCs w:val="24"/>
        </w:rPr>
      </w:pPr>
      <w:r>
        <w:rPr>
          <w:rFonts w:hint="eastAsia"/>
          <w:sz w:val="24"/>
          <w:szCs w:val="24"/>
          <w:lang w:val="en-US" w:eastAsia="zh-CN"/>
        </w:rPr>
        <w:t>.</w:t>
      </w:r>
      <w:r>
        <w:rPr>
          <w:sz w:val="24"/>
          <w:szCs w:val="24"/>
        </w:rPr>
        <w:t>裁判长</w:t>
      </w:r>
    </w:p>
    <w:p>
      <w:pPr>
        <w:bidi w:val="0"/>
        <w:rPr>
          <w:sz w:val="24"/>
          <w:szCs w:val="24"/>
        </w:rPr>
      </w:pPr>
      <w:r>
        <w:rPr>
          <w:sz w:val="24"/>
          <w:szCs w:val="24"/>
        </w:rPr>
        <w:t>裁判长按照本项目技术文件，对裁判员进行培训和工作分工，带领裁判员对本项目比赛设备设施和现场布置情况进行检验；组织选手进行安全培训并熟悉赛场及设备，保障所有选手在比赛前掌握必备的安全知识和安全操作规范；</w:t>
      </w:r>
    </w:p>
    <w:p>
      <w:pPr>
        <w:bidi w:val="0"/>
        <w:rPr>
          <w:sz w:val="24"/>
          <w:szCs w:val="24"/>
        </w:rPr>
      </w:pPr>
      <w:r>
        <w:rPr>
          <w:sz w:val="24"/>
          <w:szCs w:val="24"/>
        </w:rPr>
        <w:t>比赛期间组织裁判员执裁，并按照相关要求和程序，处理项目内出现的问题； 组织统计、汇总并及时录入大赛成绩等工作；赛后组织开展技术点评。裁判长应公平公正组织执裁工作，不参与评分。</w:t>
      </w:r>
    </w:p>
    <w:p>
      <w:pPr>
        <w:bidi w:val="0"/>
        <w:outlineLvl w:val="2"/>
        <w:rPr>
          <w:sz w:val="24"/>
          <w:szCs w:val="24"/>
        </w:rPr>
      </w:pPr>
      <w:r>
        <w:rPr>
          <w:rFonts w:hint="eastAsia"/>
          <w:sz w:val="24"/>
          <w:szCs w:val="24"/>
          <w:lang w:val="en-US" w:eastAsia="zh-CN"/>
        </w:rPr>
        <w:t>.</w:t>
      </w:r>
      <w:r>
        <w:rPr>
          <w:sz w:val="24"/>
          <w:szCs w:val="24"/>
        </w:rPr>
        <w:t>裁判员</w:t>
      </w:r>
    </w:p>
    <w:p>
      <w:pPr>
        <w:bidi w:val="0"/>
        <w:rPr>
          <w:sz w:val="24"/>
          <w:szCs w:val="24"/>
        </w:rPr>
      </w:pPr>
      <w:r>
        <w:rPr>
          <w:sz w:val="24"/>
          <w:szCs w:val="24"/>
        </w:rPr>
        <w:t>裁判员应服从本项目裁判长的工作安排，诚实、客观和公正执裁。</w:t>
      </w:r>
    </w:p>
    <w:p>
      <w:pPr>
        <w:bidi w:val="0"/>
        <w:rPr>
          <w:rFonts w:hint="eastAsia"/>
          <w:sz w:val="24"/>
          <w:szCs w:val="24"/>
          <w:lang w:val="en-US" w:eastAsia="zh-CN"/>
        </w:rPr>
      </w:pPr>
      <w:r>
        <w:rPr>
          <w:sz w:val="24"/>
          <w:szCs w:val="24"/>
        </w:rPr>
        <w:t>根据裁判员的相关工作经验以及赛前培训的情况，</w:t>
      </w:r>
      <w:r>
        <w:rPr>
          <w:rFonts w:hint="eastAsia"/>
          <w:sz w:val="24"/>
          <w:szCs w:val="24"/>
          <w:lang w:val="en-US" w:eastAsia="zh-CN"/>
        </w:rPr>
        <w:t>3名</w:t>
      </w:r>
      <w:r>
        <w:rPr>
          <w:sz w:val="24"/>
          <w:szCs w:val="24"/>
        </w:rPr>
        <w:t>裁判员</w:t>
      </w:r>
      <w:r>
        <w:rPr>
          <w:rFonts w:hint="eastAsia"/>
          <w:sz w:val="24"/>
          <w:szCs w:val="24"/>
          <w:lang w:val="en-US" w:eastAsia="zh-CN"/>
        </w:rPr>
        <w:t>是评分员与核分员。</w:t>
      </w:r>
    </w:p>
    <w:p>
      <w:pPr>
        <w:pStyle w:val="2"/>
        <w:rPr>
          <w:sz w:val="24"/>
          <w:szCs w:val="24"/>
        </w:rPr>
      </w:pPr>
      <w:r>
        <w:rPr>
          <w:rFonts w:hint="eastAsia" w:ascii="宋体" w:hAnsi="宋体" w:eastAsia="宋体" w:cs="宋体"/>
          <w:sz w:val="24"/>
          <w:szCs w:val="24"/>
          <w:lang w:val="en-US" w:eastAsia="zh-CN"/>
        </w:rPr>
        <w:t>.工作人员分组</w:t>
      </w:r>
    </w:p>
    <w:p>
      <w:pPr>
        <w:keepNext w:val="0"/>
        <w:keepLines w:val="0"/>
        <w:pageBreakBefore w:val="0"/>
        <w:widowControl w:val="0"/>
        <w:kinsoku/>
        <w:wordWrap/>
        <w:overflowPunct/>
        <w:topLinePunct w:val="0"/>
        <w:autoSpaceDE w:val="0"/>
        <w:autoSpaceDN w:val="0"/>
        <w:bidi w:val="0"/>
        <w:adjustRightInd/>
        <w:snapToGrid/>
        <w:spacing w:before="0" w:line="288" w:lineRule="auto"/>
        <w:ind w:left="0" w:right="0" w:firstLine="400" w:firstLineChars="200"/>
        <w:jc w:val="left"/>
        <w:textAlignment w:val="auto"/>
        <w:rPr>
          <w:rFonts w:hint="default" w:eastAsia="宋体"/>
          <w:color w:val="auto"/>
          <w:spacing w:val="-20"/>
          <w:sz w:val="24"/>
          <w:szCs w:val="24"/>
          <w:u w:val="none" w:color="auto"/>
          <w:lang w:val="en-US" w:eastAsia="zh-CN"/>
        </w:rPr>
      </w:pPr>
      <w:r>
        <w:rPr>
          <w:rFonts w:hint="eastAsia"/>
          <w:color w:val="auto"/>
          <w:spacing w:val="-20"/>
          <w:sz w:val="24"/>
          <w:szCs w:val="24"/>
          <w:u w:val="none" w:color="auto"/>
          <w:lang w:val="en-US" w:eastAsia="zh-CN"/>
        </w:rPr>
        <w:t>检录组：负责对参赛选手签到及赛场引导。</w:t>
      </w:r>
    </w:p>
    <w:p>
      <w:pPr>
        <w:keepNext w:val="0"/>
        <w:keepLines w:val="0"/>
        <w:pageBreakBefore w:val="0"/>
        <w:widowControl w:val="0"/>
        <w:kinsoku/>
        <w:wordWrap/>
        <w:overflowPunct/>
        <w:topLinePunct w:val="0"/>
        <w:autoSpaceDE w:val="0"/>
        <w:autoSpaceDN w:val="0"/>
        <w:bidi w:val="0"/>
        <w:adjustRightInd/>
        <w:snapToGrid/>
        <w:spacing w:before="0" w:line="288" w:lineRule="auto"/>
        <w:ind w:left="0" w:right="0" w:firstLine="400" w:firstLineChars="200"/>
        <w:jc w:val="left"/>
        <w:textAlignment w:val="auto"/>
        <w:rPr>
          <w:color w:val="auto"/>
          <w:sz w:val="24"/>
          <w:szCs w:val="24"/>
          <w:u w:val="none" w:color="auto"/>
        </w:rPr>
      </w:pPr>
      <w:r>
        <w:rPr>
          <w:color w:val="auto"/>
          <w:spacing w:val="-20"/>
          <w:sz w:val="24"/>
          <w:szCs w:val="24"/>
          <w:u w:val="none" w:color="auto"/>
        </w:rPr>
        <w:t>加密组：主要负责选手的检录、核实证件身份并对选手所提交的作品进行</w:t>
      </w:r>
      <w:r>
        <w:rPr>
          <w:color w:val="auto"/>
          <w:sz w:val="24"/>
          <w:szCs w:val="24"/>
          <w:u w:val="none" w:color="auto"/>
        </w:rPr>
        <w:t>加密和解密工作。</w:t>
      </w:r>
    </w:p>
    <w:p>
      <w:pPr>
        <w:keepNext w:val="0"/>
        <w:keepLines w:val="0"/>
        <w:pageBreakBefore w:val="0"/>
        <w:widowControl w:val="0"/>
        <w:kinsoku/>
        <w:wordWrap/>
        <w:overflowPunct/>
        <w:topLinePunct w:val="0"/>
        <w:autoSpaceDE w:val="0"/>
        <w:autoSpaceDN w:val="0"/>
        <w:bidi w:val="0"/>
        <w:adjustRightInd/>
        <w:snapToGrid/>
        <w:spacing w:before="0" w:line="288" w:lineRule="auto"/>
        <w:ind w:left="0" w:right="0" w:firstLine="480" w:firstLineChars="200"/>
        <w:jc w:val="left"/>
        <w:textAlignment w:val="auto"/>
        <w:rPr>
          <w:color w:val="auto"/>
          <w:sz w:val="24"/>
          <w:szCs w:val="24"/>
          <w:u w:val="none" w:color="auto"/>
        </w:rPr>
      </w:pPr>
      <w:r>
        <w:rPr>
          <w:color w:val="auto"/>
          <w:sz w:val="24"/>
          <w:szCs w:val="24"/>
          <w:u w:val="none" w:color="auto"/>
        </w:rPr>
        <w:t>时间记录组：负责记录每位选手的实际工作时间。</w:t>
      </w:r>
    </w:p>
    <w:p>
      <w:pPr>
        <w:keepNext w:val="0"/>
        <w:keepLines w:val="0"/>
        <w:widowControl/>
        <w:suppressLineNumbers w:val="0"/>
        <w:ind w:left="0" w:leftChars="0" w:firstLine="0" w:firstLineChars="0"/>
        <w:jc w:val="left"/>
      </w:pPr>
      <w:r>
        <w:rPr>
          <w:rFonts w:hint="eastAsia" w:ascii="黑体" w:hAnsi="黑体" w:eastAsia="黑体" w:cs="黑体"/>
          <w:color w:val="000000"/>
          <w:kern w:val="0"/>
          <w:sz w:val="32"/>
          <w:szCs w:val="32"/>
          <w:lang w:val="en-US" w:eastAsia="zh-CN" w:bidi="ar"/>
        </w:rPr>
        <w:t>5.3测评相关事项</w:t>
      </w:r>
      <w:r>
        <w:rPr>
          <w:rFonts w:hint="eastAsia" w:ascii="宋体" w:hAnsi="宋体" w:eastAsia="宋体" w:cs="宋体"/>
          <w:color w:val="000000"/>
          <w:kern w:val="0"/>
          <w:sz w:val="31"/>
          <w:szCs w:val="31"/>
          <w:lang w:val="en-US" w:eastAsia="zh-CN" w:bidi="ar"/>
        </w:rPr>
        <w:t xml:space="preserve"> </w:t>
      </w:r>
    </w:p>
    <w:p>
      <w:pPr>
        <w:pStyle w:val="21"/>
        <w:widowControl/>
        <w:snapToGrid w:val="0"/>
        <w:spacing w:before="6" w:beforeAutospacing="0" w:after="0" w:afterAutospacing="0" w:line="560" w:lineRule="exact"/>
        <w:ind w:left="0" w:leftChars="0" w:firstLine="480" w:firstLineChars="200"/>
        <w:textAlignment w:val="baseline"/>
        <w:rPr>
          <w:rStyle w:val="22"/>
          <w:rFonts w:ascii="Times New Roman" w:hAnsi="Times New Roman"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.指</w:t>
      </w:r>
      <w:r>
        <w:rPr>
          <w:rStyle w:val="22"/>
          <w:rFonts w:ascii="Times New Roman" w:hAnsi="Times New Roman" w:eastAsia="宋体"/>
          <w:b w:val="0"/>
          <w:i w:val="0"/>
          <w:caps w:val="0"/>
          <w:spacing w:val="0"/>
          <w:w w:val="100"/>
          <w:sz w:val="24"/>
          <w:szCs w:val="24"/>
          <w:lang w:val="en-US" w:eastAsia="zh-CN" w:bidi="zh-CN"/>
        </w:rPr>
        <w:t>定茶艺竞技比赛中的茶叶、茶具、水、音乐由组委会提供，服装自备；创新茶艺竞技的服装、茶具、茶叶、背景音乐、茶席设计所需用品选手赛前自备，背景视频（音乐需与视频一体）需赛前提前交于会务组。</w:t>
      </w:r>
    </w:p>
    <w:p>
      <w:pPr>
        <w:pStyle w:val="21"/>
        <w:widowControl/>
        <w:snapToGrid w:val="0"/>
        <w:spacing w:before="6" w:beforeAutospacing="0" w:after="0" w:afterAutospacing="0" w:line="560" w:lineRule="exact"/>
        <w:ind w:left="0" w:leftChars="0" w:firstLine="480" w:firstLineChars="200"/>
        <w:textAlignment w:val="baseline"/>
        <w:rPr>
          <w:rStyle w:val="22"/>
          <w:rFonts w:ascii="宋体" w:hAnsi="宋体" w:eastAsia="宋体"/>
          <w:b w:val="0"/>
          <w:i w:val="0"/>
          <w:caps w:val="0"/>
          <w:spacing w:val="0"/>
          <w:w w:val="100"/>
          <w:sz w:val="24"/>
          <w:szCs w:val="24"/>
          <w:lang w:val="en-US" w:eastAsia="zh-CN" w:bidi="zh-CN"/>
        </w:rPr>
      </w:pPr>
      <w:r>
        <w:rPr>
          <w:rStyle w:val="22"/>
          <w:rFonts w:ascii="Times New Roman" w:hAnsi="Times New Roman" w:eastAsia="宋体"/>
          <w:b w:val="0"/>
          <w:i w:val="0"/>
          <w:caps w:val="0"/>
          <w:spacing w:val="0"/>
          <w:w w:val="100"/>
          <w:sz w:val="24"/>
          <w:szCs w:val="24"/>
          <w:lang w:val="en-US" w:eastAsia="zh-CN" w:bidi="zh-CN"/>
        </w:rPr>
        <w:t xml:space="preserve"> </w:t>
      </w:r>
      <w:r>
        <w:rPr>
          <w:rStyle w:val="22"/>
          <w:rFonts w:ascii="宋体" w:hAnsi="宋体" w:eastAsia="宋体"/>
          <w:b w:val="0"/>
          <w:i w:val="0"/>
          <w:caps w:val="0"/>
          <w:spacing w:val="0"/>
          <w:w w:val="100"/>
          <w:sz w:val="24"/>
          <w:szCs w:val="24"/>
          <w:lang w:val="en-US" w:eastAsia="zh-CN" w:bidi="zh-CN"/>
        </w:rPr>
        <w:t>.参赛选手凭参赛证、身份证进入赛场。报名者必须符合参赛资格，不得弄虚作假。在资格审查中一旦发现问题，将取消其报名资格；在竞赛过程中发现问题，将取消其竞赛资格；在竞赛后发现问题，将取消其竞赛成绩。</w:t>
      </w:r>
    </w:p>
    <w:p>
      <w:pPr>
        <w:pStyle w:val="21"/>
        <w:widowControl/>
        <w:snapToGrid w:val="0"/>
        <w:spacing w:before="6" w:beforeAutospacing="0" w:after="0" w:afterAutospacing="0" w:line="560" w:lineRule="exact"/>
        <w:ind w:firstLine="480" w:firstLineChars="200"/>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.赛前选手需抽签，确定参加指定茶艺竞技的茶类及比赛序号、创新茶艺竞技的比赛序号。</w:t>
      </w:r>
    </w:p>
    <w:p>
      <w:pPr>
        <w:pStyle w:val="21"/>
        <w:widowControl/>
        <w:snapToGrid w:val="0"/>
        <w:spacing w:before="6" w:beforeAutospacing="0" w:after="0" w:afterAutospacing="0" w:line="560" w:lineRule="exact"/>
        <w:ind w:firstLine="480" w:firstLineChars="200"/>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.参赛选手提前30分钟到达比赛现场报到，比赛开始后迟到选手不得入场参加比赛，报到时佩戴大赛组委会签发的参赛证并携带个人身份证。只有等比赛正式开始后，方可进行操作。</w:t>
      </w:r>
    </w:p>
    <w:p>
      <w:pPr>
        <w:pStyle w:val="21"/>
        <w:widowControl/>
        <w:snapToGrid w:val="0"/>
        <w:spacing w:before="6" w:beforeAutospacing="0" w:after="0" w:afterAutospacing="0" w:line="560" w:lineRule="exact"/>
        <w:ind w:firstLine="480" w:firstLineChars="200"/>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比赛期间，参赛选手必须严格遵守赛场纪律，除携带竞赛所需自备用具外，其它一律不得带入竞赛现场，不得在赛场内大声喧哗，不得作弊或弄虚作假；同时，必须严格遵守操作规程，确保设备和人身安全，并接受裁判员的监督和警示。若因选手因素造成设备故障或损坏，无法进行比赛，裁判长有权终止该选手比赛；若因非选手个人因素造成设备故障的，由裁判长视具体情况做出裁决。</w:t>
      </w:r>
    </w:p>
    <w:p>
      <w:pPr>
        <w:pStyle w:val="21"/>
        <w:widowControl/>
        <w:snapToGrid w:val="0"/>
        <w:spacing w:before="6" w:beforeAutospacing="0" w:after="0" w:afterAutospacing="0" w:line="560" w:lineRule="exact"/>
        <w:ind w:firstLine="480" w:firstLineChars="200"/>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.比赛终止后，不得再进行任何与比赛有关的操作。选手在竞赛过程中不得擅自离开赛场，如有特殊情况，需经裁判人员同意后作特殊处理。</w:t>
      </w:r>
    </w:p>
    <w:p>
      <w:pPr>
        <w:pStyle w:val="21"/>
        <w:widowControl/>
        <w:snapToGrid w:val="0"/>
        <w:spacing w:before="6" w:beforeAutospacing="0" w:after="0" w:afterAutospacing="0" w:line="560" w:lineRule="exact"/>
        <w:ind w:firstLine="480" w:firstLineChars="200"/>
        <w:textAlignment w:val="baseline"/>
        <w:rPr>
          <w:rStyle w:val="22"/>
          <w:rFonts w:ascii="黑体" w:hAnsi="黑体" w:eastAsia="黑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.参赛选手应遵守竞赛规则，遵守赛场纪律，服从大赛组委会的指挥和安排，爱护竞赛场地的设备和器材。</w:t>
      </w:r>
    </w:p>
    <w:p>
      <w:pPr>
        <w:pStyle w:val="5"/>
        <w:bidi w:val="0"/>
        <w:rPr>
          <w:sz w:val="24"/>
          <w:szCs w:val="24"/>
        </w:rPr>
      </w:pPr>
      <w:r>
        <w:rPr>
          <w:sz w:val="24"/>
          <w:szCs w:val="24"/>
        </w:rPr>
        <w:fldChar w:fldCharType="begin"/>
      </w:r>
      <w:r>
        <w:rPr>
          <w:sz w:val="24"/>
          <w:szCs w:val="24"/>
        </w:rPr>
        <w:instrText xml:space="preserve"> HYPERLINK \l "_bookmark0" </w:instrText>
      </w:r>
      <w:r>
        <w:rPr>
          <w:sz w:val="24"/>
          <w:szCs w:val="24"/>
        </w:rPr>
        <w:fldChar w:fldCharType="separate"/>
      </w:r>
      <w:r>
        <w:rPr>
          <w:rFonts w:hint="eastAsia"/>
          <w:spacing w:val="-14"/>
          <w:sz w:val="24"/>
          <w:szCs w:val="24"/>
          <w:lang w:val="en-US" w:eastAsia="zh-CN"/>
        </w:rPr>
        <w:t>.</w:t>
      </w:r>
      <w:r>
        <w:rPr>
          <w:spacing w:val="-14"/>
          <w:sz w:val="24"/>
          <w:szCs w:val="24"/>
        </w:rPr>
        <w:t>问题或争议处理</w:t>
      </w:r>
      <w:r>
        <w:rPr>
          <w:spacing w:val="-14"/>
          <w:sz w:val="24"/>
          <w:szCs w:val="24"/>
        </w:rPr>
        <w:fldChar w:fldCharType="end"/>
      </w:r>
    </w:p>
    <w:p>
      <w:pPr>
        <w:bidi w:val="0"/>
        <w:rPr>
          <w:sz w:val="24"/>
          <w:szCs w:val="24"/>
        </w:rPr>
      </w:pPr>
      <w:r>
        <w:rPr>
          <w:sz w:val="24"/>
          <w:szCs w:val="24"/>
        </w:rPr>
        <w:t>参赛选手、裁判员发现竞赛过程中存在问题或争议，应向裁判长反映。裁判长依据相关规定处理或组织比赛现场裁判员研究解决。处理意见需比赛现场全体裁判员表决的，须获全体裁判员半数以上通过。最终处理意见应及时告知意见反映人，并填写《问题或争议处理记录表》。</w:t>
      </w:r>
    </w:p>
    <w:p>
      <w:pPr>
        <w:pStyle w:val="2"/>
        <w:ind w:left="0" w:leftChars="0" w:firstLine="0" w:firstLineChars="0"/>
        <w:rPr>
          <w:sz w:val="24"/>
          <w:szCs w:val="24"/>
        </w:rPr>
      </w:pPr>
    </w:p>
    <w:p>
      <w:pPr>
        <w:keepNext w:val="0"/>
        <w:keepLines w:val="0"/>
        <w:widowControl/>
        <w:suppressLineNumbers w:val="0"/>
        <w:ind w:left="0" w:leftChars="0" w:firstLine="0" w:firstLineChars="0"/>
        <w:jc w:val="left"/>
      </w:pPr>
      <w:r>
        <w:rPr>
          <w:rFonts w:hint="eastAsia" w:ascii="黑体" w:hAnsi="黑体" w:eastAsia="黑体" w:cs="黑体"/>
          <w:color w:val="000000"/>
          <w:kern w:val="0"/>
          <w:sz w:val="32"/>
          <w:szCs w:val="32"/>
          <w:lang w:val="en-US" w:eastAsia="zh-CN" w:bidi="ar"/>
        </w:rPr>
        <w:t>5.4技能测评说明补充</w:t>
      </w:r>
      <w:r>
        <w:rPr>
          <w:rFonts w:hint="eastAsia" w:ascii="宋体" w:hAnsi="宋体" w:eastAsia="宋体" w:cs="宋体"/>
          <w:color w:val="000000"/>
          <w:kern w:val="0"/>
          <w:sz w:val="31"/>
          <w:szCs w:val="3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以下几方面的测评，将综合体现在相关评分项中。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职业素养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选手必须展现良好的职业素养，服务态度较好。服装及鞋子（包裹式）干净整洁，不佩戴手表、项链、戒指和手链等配饰。双手干净，皮肤光滑，不留长指甲，无假甲片或甲油。头发干净整洁，发髻梳理干净利落无松散头发，身体无异味。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工作区域管理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选手用指定的设备、工具和毛巾等准备护理工作区域。所有工具及产品摆放井然有序、取用方便。操作过程随时清理使用过的材料工具，随时保持工作区域的干净整洁。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竞赛结束后，选手清洁工作区域，丢掉所有垃圾，保持垃圾桶的干净。</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竞赛用品用具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竞赛所需用品用具分为赛场提供和选手自备两个部分。</w:t>
      </w:r>
    </w:p>
    <w:p>
      <w:pPr>
        <w:pStyle w:val="2"/>
        <w:ind w:left="0" w:leftChars="0" w:firstLine="0" w:firstLineChars="0"/>
        <w:rPr>
          <w:sz w:val="24"/>
          <w:szCs w:val="24"/>
        </w:rPr>
      </w:pPr>
    </w:p>
    <w:p>
      <w:pPr>
        <w:pStyle w:val="2"/>
      </w:pPr>
    </w:p>
    <w:p>
      <w:pPr>
        <w:keepNext w:val="0"/>
        <w:keepLines w:val="0"/>
        <w:widowControl/>
        <w:suppressLineNumbers w:val="0"/>
        <w:ind w:left="0" w:leftChars="0" w:firstLine="0" w:firstLineChars="0"/>
        <w:jc w:val="left"/>
        <w:rPr>
          <w:b/>
          <w:bCs/>
          <w:sz w:val="32"/>
          <w:szCs w:val="32"/>
        </w:rPr>
      </w:pPr>
      <w:r>
        <w:rPr>
          <w:rFonts w:hint="eastAsia" w:ascii="宋体" w:hAnsi="宋体" w:eastAsia="宋体" w:cs="宋体"/>
          <w:b/>
          <w:bCs/>
          <w:color w:val="000000"/>
          <w:kern w:val="0"/>
          <w:sz w:val="32"/>
          <w:szCs w:val="32"/>
          <w:lang w:val="en-US" w:eastAsia="zh-CN" w:bidi="ar"/>
        </w:rPr>
        <w:t>6.竞赛基础设施</w:t>
      </w:r>
    </w:p>
    <w:bookmarkEnd w:id="13"/>
    <w:p>
      <w:pPr>
        <w:pStyle w:val="2"/>
        <w:ind w:left="0" w:leftChars="0" w:firstLine="0" w:firstLineChars="0"/>
        <w:rPr>
          <w:sz w:val="20"/>
        </w:rPr>
      </w:pPr>
      <w:bookmarkStart w:id="14" w:name="三、竞赛细则"/>
      <w:bookmarkEnd w:id="14"/>
    </w:p>
    <w:p>
      <w:pPr>
        <w:keepNext w:val="0"/>
        <w:keepLines w:val="0"/>
        <w:pageBreakBefore w:val="0"/>
        <w:widowControl w:val="0"/>
        <w:kinsoku/>
        <w:wordWrap/>
        <w:overflowPunct/>
        <w:topLinePunct w:val="0"/>
        <w:autoSpaceDE w:val="0"/>
        <w:autoSpaceDN w:val="0"/>
        <w:bidi w:val="0"/>
        <w:adjustRightInd/>
        <w:snapToGrid/>
        <w:spacing w:before="0" w:line="288" w:lineRule="auto"/>
        <w:ind w:left="0" w:right="0" w:firstLine="404" w:firstLineChars="200"/>
        <w:jc w:val="both"/>
        <w:textAlignment w:val="auto"/>
        <w:rPr>
          <w:rFonts w:ascii="宋体" w:hAnsi="宋体" w:eastAsia="宋体" w:cs="宋体"/>
          <w:color w:val="auto"/>
          <w:spacing w:val="-19"/>
          <w:sz w:val="24"/>
          <w:szCs w:val="24"/>
          <w:u w:val="none" w:color="auto"/>
        </w:rPr>
      </w:pPr>
      <w:bookmarkStart w:id="15" w:name="_bookmark2"/>
      <w:bookmarkEnd w:id="15"/>
      <w:bookmarkStart w:id="16" w:name="（二）裁判员分组和职责"/>
      <w:bookmarkEnd w:id="16"/>
      <w:bookmarkStart w:id="17" w:name="四、竞赛场地、设施设备等安排"/>
      <w:bookmarkEnd w:id="17"/>
      <w:r>
        <w:rPr>
          <w:rFonts w:ascii="宋体" w:hAnsi="宋体" w:eastAsia="宋体" w:cs="宋体"/>
          <w:color w:val="auto"/>
          <w:spacing w:val="-19"/>
          <w:sz w:val="24"/>
          <w:szCs w:val="24"/>
          <w:u w:val="none" w:color="auto"/>
        </w:rPr>
        <w:t>竞赛各区域应设置合理，符合安全、健康和环保要求。</w:t>
      </w:r>
    </w:p>
    <w:p>
      <w:pPr>
        <w:pStyle w:val="21"/>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竞赛项目所用主要器具清单</w:t>
      </w:r>
    </w:p>
    <w:tbl>
      <w:tblPr>
        <w:tblStyle w:val="11"/>
        <w:tblW w:w="81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1190"/>
        <w:gridCol w:w="2150"/>
        <w:gridCol w:w="1660"/>
        <w:gridCol w:w="1120"/>
        <w:gridCol w:w="1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ascii="宋体" w:hAnsi="宋体" w:eastAsia="宋体"/>
                <w:b/>
                <w:i w:val="0"/>
                <w:caps w:val="0"/>
                <w:spacing w:val="0"/>
                <w:w w:val="100"/>
                <w:sz w:val="24"/>
                <w:szCs w:val="24"/>
                <w:lang w:val="zh-CN" w:eastAsia="zh-CN" w:bidi="zh-CN"/>
              </w:rPr>
            </w:pPr>
            <w:r>
              <w:rPr>
                <w:rStyle w:val="22"/>
                <w:rFonts w:ascii="宋体" w:hAnsi="宋体" w:eastAsia="宋体"/>
                <w:b/>
                <w:i w:val="0"/>
                <w:caps w:val="0"/>
                <w:spacing w:val="0"/>
                <w:w w:val="100"/>
                <w:sz w:val="24"/>
                <w:szCs w:val="24"/>
                <w:lang w:val="zh-CN" w:eastAsia="zh-CN" w:bidi="zh-CN"/>
              </w:rPr>
              <w:t>分类</w:t>
            </w: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ascii="宋体" w:hAnsi="宋体" w:eastAsia="宋体"/>
                <w:b/>
                <w:i w:val="0"/>
                <w:caps w:val="0"/>
                <w:spacing w:val="0"/>
                <w:w w:val="100"/>
                <w:sz w:val="24"/>
                <w:szCs w:val="24"/>
                <w:lang w:val="zh-CN" w:eastAsia="zh-CN" w:bidi="zh-CN"/>
              </w:rPr>
            </w:pPr>
            <w:r>
              <w:rPr>
                <w:rStyle w:val="22"/>
                <w:rFonts w:ascii="宋体" w:hAnsi="宋体" w:eastAsia="宋体"/>
                <w:b/>
                <w:i w:val="0"/>
                <w:caps w:val="0"/>
                <w:spacing w:val="0"/>
                <w:w w:val="100"/>
                <w:sz w:val="24"/>
                <w:szCs w:val="24"/>
                <w:lang w:val="zh-CN" w:eastAsia="zh-CN" w:bidi="zh-CN"/>
              </w:rPr>
              <w:t>茶具名称</w:t>
            </w:r>
          </w:p>
        </w:tc>
        <w:tc>
          <w:tcPr>
            <w:tcW w:w="21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i w:val="0"/>
                <w:caps w:val="0"/>
                <w:spacing w:val="0"/>
                <w:w w:val="100"/>
                <w:sz w:val="24"/>
                <w:szCs w:val="24"/>
                <w:lang w:val="en-US" w:eastAsia="zh-CN" w:bidi="zh-CN"/>
              </w:rPr>
            </w:pPr>
            <w:r>
              <w:rPr>
                <w:rStyle w:val="22"/>
                <w:rFonts w:ascii="宋体" w:hAnsi="宋体" w:eastAsia="宋体"/>
                <w:b/>
                <w:i w:val="0"/>
                <w:caps w:val="0"/>
                <w:spacing w:val="0"/>
                <w:w w:val="100"/>
                <w:sz w:val="24"/>
                <w:szCs w:val="24"/>
                <w:lang w:val="zh-CN" w:eastAsia="zh-CN" w:bidi="zh-CN"/>
              </w:rPr>
              <w:t>规格</w:t>
            </w:r>
            <w:r>
              <w:rPr>
                <w:rStyle w:val="22"/>
                <w:rFonts w:hint="eastAsia"/>
                <w:b/>
                <w:i w:val="0"/>
                <w:caps w:val="0"/>
                <w:spacing w:val="0"/>
                <w:w w:val="100"/>
                <w:sz w:val="24"/>
                <w:szCs w:val="24"/>
                <w:lang w:val="en-US" w:eastAsia="zh-CN" w:bidi="zh-CN"/>
              </w:rPr>
              <w:t>参考图片</w:t>
            </w: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ascii="宋体" w:hAnsi="宋体" w:eastAsia="宋体"/>
                <w:b/>
                <w:i w:val="0"/>
                <w:caps w:val="0"/>
                <w:spacing w:val="0"/>
                <w:w w:val="100"/>
                <w:sz w:val="24"/>
                <w:szCs w:val="24"/>
                <w:lang w:val="zh-CN" w:eastAsia="zh-CN" w:bidi="zh-CN"/>
              </w:rPr>
            </w:pPr>
            <w:r>
              <w:rPr>
                <w:rStyle w:val="22"/>
                <w:rFonts w:ascii="宋体" w:hAnsi="宋体" w:eastAsia="宋体"/>
                <w:b/>
                <w:i w:val="0"/>
                <w:caps w:val="0"/>
                <w:spacing w:val="0"/>
                <w:w w:val="100"/>
                <w:sz w:val="24"/>
                <w:szCs w:val="24"/>
                <w:lang w:val="zh-CN" w:eastAsia="zh-CN" w:bidi="zh-CN"/>
              </w:rPr>
              <w:t>单套数量</w:t>
            </w:r>
            <w:r>
              <w:rPr>
                <w:rStyle w:val="22"/>
                <w:rFonts w:hint="eastAsia"/>
                <w:b/>
                <w:i w:val="0"/>
                <w:caps w:val="0"/>
                <w:spacing w:val="0"/>
                <w:w w:val="100"/>
                <w:sz w:val="24"/>
                <w:szCs w:val="24"/>
                <w:lang w:val="zh-CN" w:eastAsia="zh-CN" w:bidi="zh-CN"/>
              </w:rPr>
              <w:t>（</w:t>
            </w:r>
            <w:r>
              <w:rPr>
                <w:rStyle w:val="22"/>
                <w:rFonts w:hint="eastAsia"/>
                <w:b/>
                <w:i w:val="0"/>
                <w:caps w:val="0"/>
                <w:spacing w:val="0"/>
                <w:w w:val="100"/>
                <w:sz w:val="24"/>
                <w:szCs w:val="24"/>
                <w:lang w:val="en-US" w:eastAsia="zh-CN" w:bidi="zh-CN"/>
              </w:rPr>
              <w:t>个</w:t>
            </w:r>
            <w:r>
              <w:rPr>
                <w:rStyle w:val="22"/>
                <w:rFonts w:hint="eastAsia"/>
                <w:b/>
                <w:i w:val="0"/>
                <w:caps w:val="0"/>
                <w:spacing w:val="0"/>
                <w:w w:val="100"/>
                <w:sz w:val="24"/>
                <w:szCs w:val="24"/>
                <w:lang w:val="zh-CN" w:eastAsia="zh-CN" w:bidi="zh-CN"/>
              </w:rPr>
              <w:t>）</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hint="default" w:ascii="宋体" w:hAnsi="宋体" w:eastAsia="宋体"/>
                <w:b/>
                <w:i w:val="0"/>
                <w:caps w:val="0"/>
                <w:spacing w:val="0"/>
                <w:w w:val="100"/>
                <w:sz w:val="24"/>
                <w:szCs w:val="24"/>
                <w:lang w:val="en-US" w:eastAsia="zh-CN" w:bidi="zh-CN"/>
              </w:rPr>
            </w:pPr>
            <w:r>
              <w:rPr>
                <w:rStyle w:val="22"/>
                <w:rFonts w:hint="eastAsia"/>
                <w:b/>
                <w:i w:val="0"/>
                <w:caps w:val="0"/>
                <w:spacing w:val="0"/>
                <w:w w:val="100"/>
                <w:sz w:val="24"/>
                <w:szCs w:val="24"/>
                <w:lang w:val="en-US" w:eastAsia="zh-CN" w:bidi="zh-CN"/>
              </w:rPr>
              <w:t>单价（元/个）</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hint="default" w:ascii="宋体" w:hAnsi="宋体" w:eastAsia="宋体"/>
                <w:b/>
                <w:i w:val="0"/>
                <w:caps w:val="0"/>
                <w:spacing w:val="0"/>
                <w:w w:val="100"/>
                <w:sz w:val="24"/>
                <w:szCs w:val="24"/>
                <w:lang w:val="en-US" w:eastAsia="zh-CN" w:bidi="zh-CN"/>
              </w:rPr>
            </w:pPr>
            <w:r>
              <w:rPr>
                <w:rStyle w:val="22"/>
                <w:rFonts w:hint="eastAsia"/>
                <w:b/>
                <w:i w:val="0"/>
                <w:caps w:val="0"/>
                <w:spacing w:val="0"/>
                <w:w w:val="100"/>
                <w:sz w:val="24"/>
                <w:szCs w:val="24"/>
                <w:lang w:val="en-US" w:eastAsia="zh-CN" w:bidi="zh-CN"/>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8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val="0"/>
              <w:autoSpaceDN w:val="0"/>
              <w:bidi w:val="0"/>
              <w:adjustRightInd/>
              <w:snapToGrid w:val="0"/>
              <w:spacing w:before="0" w:beforeAutospacing="0" w:after="0" w:afterAutospacing="0" w:line="240" w:lineRule="auto"/>
              <w:ind w:right="0" w:firstLine="0" w:firstLineChars="0"/>
              <w:jc w:val="left"/>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t>桌椅</w:t>
            </w: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t>茶艺台</w:t>
            </w:r>
          </w:p>
          <w:p>
            <w:pPr>
              <w:keepNext w:val="0"/>
              <w:keepLines w:val="0"/>
              <w:pageBreakBefore w:val="0"/>
              <w:widowControl/>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t>椅</w:t>
            </w:r>
          </w:p>
        </w:tc>
        <w:tc>
          <w:tcPr>
            <w:tcW w:w="21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t>茶桌：长×宽×高</w:t>
            </w:r>
            <w:r>
              <w:rPr>
                <w:rStyle w:val="22"/>
                <w:rFonts w:ascii="宋体" w:hAnsi="宋体" w:eastAsia="宋体"/>
                <w:b w:val="0"/>
                <w:i w:val="0"/>
                <w:caps w:val="0"/>
                <w:spacing w:val="0"/>
                <w:w w:val="100"/>
                <w:sz w:val="24"/>
                <w:szCs w:val="24"/>
                <w:lang w:val="en-US" w:eastAsia="zh-CN" w:bidi="zh-CN"/>
              </w:rPr>
              <w:t>80</w:t>
            </w:r>
            <w:r>
              <w:rPr>
                <w:rStyle w:val="22"/>
                <w:rFonts w:ascii="宋体" w:hAnsi="宋体" w:eastAsia="宋体"/>
                <w:b w:val="0"/>
                <w:i w:val="0"/>
                <w:caps w:val="0"/>
                <w:spacing w:val="0"/>
                <w:w w:val="100"/>
                <w:sz w:val="24"/>
                <w:szCs w:val="24"/>
                <w:lang w:val="zh-CN" w:eastAsia="zh-CN" w:bidi="zh-CN"/>
              </w:rPr>
              <w:t>cm×6</w:t>
            </w:r>
            <w:r>
              <w:rPr>
                <w:rStyle w:val="22"/>
                <w:rFonts w:ascii="宋体" w:hAnsi="宋体" w:eastAsia="宋体"/>
                <w:b w:val="0"/>
                <w:i w:val="0"/>
                <w:caps w:val="0"/>
                <w:spacing w:val="0"/>
                <w:w w:val="100"/>
                <w:sz w:val="24"/>
                <w:szCs w:val="24"/>
                <w:lang w:val="en-US" w:eastAsia="zh-CN" w:bidi="zh-CN"/>
              </w:rPr>
              <w:t>0</w:t>
            </w:r>
            <w:r>
              <w:rPr>
                <w:rStyle w:val="22"/>
                <w:rFonts w:ascii="宋体" w:hAnsi="宋体" w:eastAsia="宋体"/>
                <w:b w:val="0"/>
                <w:i w:val="0"/>
                <w:caps w:val="0"/>
                <w:spacing w:val="0"/>
                <w:w w:val="100"/>
                <w:sz w:val="24"/>
                <w:szCs w:val="24"/>
                <w:lang w:val="zh-CN" w:eastAsia="zh-CN" w:bidi="zh-CN"/>
              </w:rPr>
              <w:t>cm×70cm</w:t>
            </w:r>
          </w:p>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t>椅子：高42cm</w:t>
            </w: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en-US" w:eastAsia="zh-CN" w:bidi="zh-CN"/>
              </w:rPr>
              <w:t>10</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当地租借</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t>茶盘</w:t>
            </w:r>
          </w:p>
        </w:tc>
        <w:tc>
          <w:tcPr>
            <w:tcW w:w="21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44cm</w:t>
            </w:r>
            <w:r>
              <w:rPr>
                <w:rStyle w:val="22"/>
                <w:rFonts w:ascii="宋体" w:hAnsi="宋体" w:eastAsia="宋体"/>
                <w:b w:val="0"/>
                <w:i w:val="0"/>
                <w:caps w:val="0"/>
                <w:spacing w:val="0"/>
                <w:w w:val="100"/>
                <w:sz w:val="24"/>
                <w:szCs w:val="24"/>
                <w:lang w:val="zh-CN" w:eastAsia="zh-CN" w:bidi="zh-CN"/>
              </w:rPr>
              <w:t>×</w:t>
            </w:r>
            <w:r>
              <w:rPr>
                <w:rStyle w:val="22"/>
                <w:rFonts w:hint="eastAsia"/>
                <w:b w:val="0"/>
                <w:i w:val="0"/>
                <w:caps w:val="0"/>
                <w:spacing w:val="0"/>
                <w:w w:val="100"/>
                <w:sz w:val="24"/>
                <w:szCs w:val="24"/>
                <w:lang w:val="en-US" w:eastAsia="zh-CN" w:bidi="zh-CN"/>
              </w:rPr>
              <w:t>33cm</w:t>
            </w: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3</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40</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t>白瓷品茗杯</w:t>
            </w:r>
          </w:p>
        </w:tc>
        <w:tc>
          <w:tcPr>
            <w:tcW w:w="21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drawing>
                <wp:inline distT="0" distB="0" distL="114300" distR="114300">
                  <wp:extent cx="1351915" cy="1109980"/>
                  <wp:effectExtent l="0" t="0" r="6985" b="7620"/>
                  <wp:docPr id="1" name="图片 1" descr="031d97dd5cdd716df2440431a928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31d97dd5cdd716df2440431a928e27"/>
                          <pic:cNvPicPr>
                            <a:picLocks noChangeAspect="1"/>
                          </pic:cNvPicPr>
                        </pic:nvPicPr>
                        <pic:blipFill>
                          <a:blip r:embed="rId10"/>
                          <a:stretch>
                            <a:fillRect/>
                          </a:stretch>
                        </pic:blipFill>
                        <pic:spPr>
                          <a:xfrm>
                            <a:off x="0" y="0"/>
                            <a:ext cx="1351915" cy="1109980"/>
                          </a:xfrm>
                          <a:prstGeom prst="rect">
                            <a:avLst/>
                          </a:prstGeom>
                        </pic:spPr>
                      </pic:pic>
                    </a:graphicData>
                  </a:graphic>
                </wp:inline>
              </w:drawing>
            </w: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en-US" w:eastAsia="zh-CN" w:bidi="zh-CN"/>
              </w:rPr>
              <w:t>12</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15</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t>白瓷茶荷</w:t>
            </w:r>
          </w:p>
        </w:tc>
        <w:tc>
          <w:tcPr>
            <w:tcW w:w="21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drawing>
                <wp:inline distT="0" distB="0" distL="114300" distR="114300">
                  <wp:extent cx="1352550" cy="723265"/>
                  <wp:effectExtent l="0" t="0" r="6350" b="635"/>
                  <wp:docPr id="2" name="图片 2" descr="2e87e37a572bdc31abdfc9da5e0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87e37a572bdc31abdfc9da5e07926"/>
                          <pic:cNvPicPr>
                            <a:picLocks noChangeAspect="1"/>
                          </pic:cNvPicPr>
                        </pic:nvPicPr>
                        <pic:blipFill>
                          <a:blip r:embed="rId11"/>
                          <a:stretch>
                            <a:fillRect/>
                          </a:stretch>
                        </pic:blipFill>
                        <pic:spPr>
                          <a:xfrm>
                            <a:off x="0" y="0"/>
                            <a:ext cx="1352550" cy="723265"/>
                          </a:xfrm>
                          <a:prstGeom prst="rect">
                            <a:avLst/>
                          </a:prstGeom>
                        </pic:spPr>
                      </pic:pic>
                    </a:graphicData>
                  </a:graphic>
                </wp:inline>
              </w:drawing>
            </w: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left"/>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en-US" w:eastAsia="zh-CN" w:bidi="zh-CN"/>
              </w:rPr>
              <w:t>5</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15</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t>玻璃公道杯</w:t>
            </w:r>
          </w:p>
        </w:tc>
        <w:tc>
          <w:tcPr>
            <w:tcW w:w="21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drawing>
                <wp:inline distT="0" distB="0" distL="114300" distR="114300">
                  <wp:extent cx="1355090" cy="1476375"/>
                  <wp:effectExtent l="0" t="0" r="3810" b="9525"/>
                  <wp:docPr id="3" name="图片 3" descr="1bf4f4ad89dfe7268227363bc6b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bf4f4ad89dfe7268227363bc6b5178"/>
                          <pic:cNvPicPr>
                            <a:picLocks noChangeAspect="1"/>
                          </pic:cNvPicPr>
                        </pic:nvPicPr>
                        <pic:blipFill>
                          <a:blip r:embed="rId12"/>
                          <a:stretch>
                            <a:fillRect/>
                          </a:stretch>
                        </pic:blipFill>
                        <pic:spPr>
                          <a:xfrm>
                            <a:off x="0" y="0"/>
                            <a:ext cx="1355090" cy="1476375"/>
                          </a:xfrm>
                          <a:prstGeom prst="rect">
                            <a:avLst/>
                          </a:prstGeom>
                        </pic:spPr>
                      </pic:pic>
                    </a:graphicData>
                  </a:graphic>
                </wp:inline>
              </w:drawing>
            </w: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en-US" w:eastAsia="zh-CN" w:bidi="zh-CN"/>
              </w:rPr>
              <w:t>6</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15</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t>白瓷盖碗</w:t>
            </w:r>
          </w:p>
        </w:tc>
        <w:tc>
          <w:tcPr>
            <w:tcW w:w="21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default" w:ascii="宋体" w:hAnsi="宋体" w:eastAsia="宋体"/>
                <w:b w:val="0"/>
                <w:i w:val="0"/>
                <w:caps w:val="0"/>
                <w:spacing w:val="0"/>
                <w:w w:val="100"/>
                <w:sz w:val="24"/>
                <w:szCs w:val="24"/>
                <w:lang w:val="en-US" w:eastAsia="zh-CN" w:bidi="zh-CN"/>
              </w:rPr>
              <w:drawing>
                <wp:inline distT="0" distB="0" distL="114300" distR="114300">
                  <wp:extent cx="1357630" cy="875030"/>
                  <wp:effectExtent l="0" t="0" r="1270" b="1270"/>
                  <wp:docPr id="4" name="图片 4" descr="39d767c213c8ee4decafb367ac653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9d767c213c8ee4decafb367ac653f2"/>
                          <pic:cNvPicPr>
                            <a:picLocks noChangeAspect="1"/>
                          </pic:cNvPicPr>
                        </pic:nvPicPr>
                        <pic:blipFill>
                          <a:blip r:embed="rId13"/>
                          <a:stretch>
                            <a:fillRect/>
                          </a:stretch>
                        </pic:blipFill>
                        <pic:spPr>
                          <a:xfrm>
                            <a:off x="0" y="0"/>
                            <a:ext cx="1357630" cy="875030"/>
                          </a:xfrm>
                          <a:prstGeom prst="rect">
                            <a:avLst/>
                          </a:prstGeom>
                        </pic:spPr>
                      </pic:pic>
                    </a:graphicData>
                  </a:graphic>
                </wp:inline>
              </w:drawing>
            </w: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hint="eastAsia"/>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6</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20</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cs="宋体"/>
                <w:b/>
                <w:bCs/>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杯垫</w:t>
            </w:r>
          </w:p>
        </w:tc>
        <w:tc>
          <w:tcPr>
            <w:tcW w:w="21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drawing>
                <wp:inline distT="0" distB="0" distL="114300" distR="114300">
                  <wp:extent cx="1358900" cy="819150"/>
                  <wp:effectExtent l="0" t="0" r="0" b="6350"/>
                  <wp:docPr id="7" name="图片 7" descr="8a10657ba0720f74263d19c4591f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a10657ba0720f74263d19c4591f185"/>
                          <pic:cNvPicPr>
                            <a:picLocks noChangeAspect="1"/>
                          </pic:cNvPicPr>
                        </pic:nvPicPr>
                        <pic:blipFill>
                          <a:blip r:embed="rId14"/>
                          <a:stretch>
                            <a:fillRect/>
                          </a:stretch>
                        </pic:blipFill>
                        <pic:spPr>
                          <a:xfrm>
                            <a:off x="0" y="0"/>
                            <a:ext cx="1358900" cy="819150"/>
                          </a:xfrm>
                          <a:prstGeom prst="rect">
                            <a:avLst/>
                          </a:prstGeom>
                        </pic:spPr>
                      </pic:pic>
                    </a:graphicData>
                  </a:graphic>
                </wp:inline>
              </w:drawing>
            </w: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en-US" w:eastAsia="zh-CN" w:bidi="zh-CN"/>
              </w:rPr>
              <w:t>12</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5</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t>随手泡</w:t>
            </w:r>
          </w:p>
        </w:tc>
        <w:tc>
          <w:tcPr>
            <w:tcW w:w="21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drawing>
                <wp:inline distT="0" distB="0" distL="114300" distR="114300">
                  <wp:extent cx="1271905" cy="1404620"/>
                  <wp:effectExtent l="0" t="0" r="10795" b="5080"/>
                  <wp:docPr id="5" name="图片 5" descr="00b7be83c60b8fe6a4c4cc1dac2fc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0b7be83c60b8fe6a4c4cc1dac2fcc9"/>
                          <pic:cNvPicPr>
                            <a:picLocks noChangeAspect="1"/>
                          </pic:cNvPicPr>
                        </pic:nvPicPr>
                        <pic:blipFill>
                          <a:blip r:embed="rId15"/>
                          <a:stretch>
                            <a:fillRect/>
                          </a:stretch>
                        </pic:blipFill>
                        <pic:spPr>
                          <a:xfrm>
                            <a:off x="0" y="0"/>
                            <a:ext cx="1271905" cy="1404620"/>
                          </a:xfrm>
                          <a:prstGeom prst="rect">
                            <a:avLst/>
                          </a:prstGeom>
                        </pic:spPr>
                      </pic:pic>
                    </a:graphicData>
                  </a:graphic>
                </wp:inline>
              </w:drawing>
            </w: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en-US" w:eastAsia="zh-CN" w:bidi="zh-CN"/>
              </w:rPr>
              <w:t>5</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200</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t>茶巾</w:t>
            </w:r>
          </w:p>
        </w:tc>
        <w:tc>
          <w:tcPr>
            <w:tcW w:w="21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en-US" w:eastAsia="zh-CN" w:bidi="zh-CN"/>
              </w:rPr>
              <w:t>5</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10</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t>茶道组</w:t>
            </w:r>
          </w:p>
        </w:tc>
        <w:tc>
          <w:tcPr>
            <w:tcW w:w="21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drawing>
                <wp:inline distT="0" distB="0" distL="114300" distR="114300">
                  <wp:extent cx="1356995" cy="2037080"/>
                  <wp:effectExtent l="0" t="0" r="1905" b="7620"/>
                  <wp:docPr id="6" name="图片 6" descr="f0374d8195d999b5ae0d8974ff66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0374d8195d999b5ae0d8974ff660e0"/>
                          <pic:cNvPicPr>
                            <a:picLocks noChangeAspect="1"/>
                          </pic:cNvPicPr>
                        </pic:nvPicPr>
                        <pic:blipFill>
                          <a:blip r:embed="rId16"/>
                          <a:stretch>
                            <a:fillRect/>
                          </a:stretch>
                        </pic:blipFill>
                        <pic:spPr>
                          <a:xfrm>
                            <a:off x="0" y="0"/>
                            <a:ext cx="1356995" cy="2037080"/>
                          </a:xfrm>
                          <a:prstGeom prst="rect">
                            <a:avLst/>
                          </a:prstGeom>
                        </pic:spPr>
                      </pic:pic>
                    </a:graphicData>
                  </a:graphic>
                </wp:inline>
              </w:drawing>
            </w: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en-US" w:eastAsia="zh-CN" w:bidi="zh-CN"/>
              </w:rPr>
              <w:t>5</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20</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t>奉茶盘</w:t>
            </w:r>
          </w:p>
        </w:tc>
        <w:tc>
          <w:tcPr>
            <w:tcW w:w="21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sz w:val="24"/>
                <w:szCs w:val="24"/>
                <w:lang w:val="zh-CN" w:eastAsia="zh-CN"/>
              </w:rPr>
            </w:pPr>
            <w:r>
              <w:rPr>
                <w:sz w:val="24"/>
                <w:szCs w:val="24"/>
                <w:lang w:val="zh-CN" w:eastAsia="zh-CN"/>
              </w:rPr>
              <w:drawing>
                <wp:inline distT="0" distB="0" distL="114300" distR="114300">
                  <wp:extent cx="1358265" cy="1921510"/>
                  <wp:effectExtent l="0" t="0" r="635" b="8890"/>
                  <wp:docPr id="8" name="图片 8" descr="d39c3d938123c98f528764d32b41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39c3d938123c98f528764d32b41afe"/>
                          <pic:cNvPicPr>
                            <a:picLocks noChangeAspect="1"/>
                          </pic:cNvPicPr>
                        </pic:nvPicPr>
                        <pic:blipFill>
                          <a:blip r:embed="rId17"/>
                          <a:stretch>
                            <a:fillRect/>
                          </a:stretch>
                        </pic:blipFill>
                        <pic:spPr>
                          <a:xfrm>
                            <a:off x="0" y="0"/>
                            <a:ext cx="1358265" cy="1921510"/>
                          </a:xfrm>
                          <a:prstGeom prst="rect">
                            <a:avLst/>
                          </a:prstGeom>
                        </pic:spPr>
                      </pic:pic>
                    </a:graphicData>
                  </a:graphic>
                </wp:inline>
              </w:drawing>
            </w:r>
          </w:p>
          <w:p>
            <w:pPr>
              <w:pStyle w:val="2"/>
              <w:rPr>
                <w:rFonts w:hint="default"/>
                <w:sz w:val="24"/>
                <w:szCs w:val="24"/>
                <w:lang w:val="en-US" w:eastAsia="zh-CN"/>
              </w:rPr>
            </w:pPr>
            <w:r>
              <w:rPr>
                <w:rStyle w:val="22"/>
                <w:rFonts w:hint="eastAsia" w:ascii="宋体" w:hAnsi="宋体" w:eastAsia="宋体"/>
                <w:b w:val="0"/>
                <w:i w:val="0"/>
                <w:caps w:val="0"/>
                <w:spacing w:val="0"/>
                <w:w w:val="100"/>
                <w:sz w:val="24"/>
                <w:szCs w:val="24"/>
                <w:lang w:val="en-US" w:eastAsia="zh-CN" w:bidi="zh-CN"/>
              </w:rPr>
              <w:t>选择B</w:t>
            </w: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3</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30</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水洗</w:t>
            </w:r>
          </w:p>
        </w:tc>
        <w:tc>
          <w:tcPr>
            <w:tcW w:w="21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drawing>
                <wp:inline distT="0" distB="0" distL="114300" distR="114300">
                  <wp:extent cx="1353820" cy="668020"/>
                  <wp:effectExtent l="0" t="0" r="5080" b="5080"/>
                  <wp:docPr id="9" name="图片 9" descr="0477c33b26d4f774b9bcf6e70a522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477c33b26d4f774b9bcf6e70a522ad"/>
                          <pic:cNvPicPr>
                            <a:picLocks noChangeAspect="1"/>
                          </pic:cNvPicPr>
                        </pic:nvPicPr>
                        <pic:blipFill>
                          <a:blip r:embed="rId18"/>
                          <a:stretch>
                            <a:fillRect/>
                          </a:stretch>
                        </pic:blipFill>
                        <pic:spPr>
                          <a:xfrm>
                            <a:off x="0" y="0"/>
                            <a:ext cx="1353820" cy="668020"/>
                          </a:xfrm>
                          <a:prstGeom prst="rect">
                            <a:avLst/>
                          </a:prstGeom>
                        </pic:spPr>
                      </pic:pic>
                    </a:graphicData>
                  </a:graphic>
                </wp:inline>
              </w:drawing>
            </w: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hint="eastAsia"/>
                <w:b w:val="0"/>
                <w:i w:val="0"/>
                <w:caps w:val="0"/>
                <w:spacing w:val="0"/>
                <w:w w:val="100"/>
                <w:sz w:val="24"/>
                <w:szCs w:val="24"/>
                <w:lang w:val="en-US" w:eastAsia="zh-CN" w:bidi="zh-CN"/>
              </w:rPr>
              <w:t>3</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30</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茶旗</w:t>
            </w:r>
          </w:p>
        </w:tc>
        <w:tc>
          <w:tcPr>
            <w:tcW w:w="21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drawing>
                <wp:inline distT="0" distB="0" distL="114300" distR="114300">
                  <wp:extent cx="1355725" cy="1609090"/>
                  <wp:effectExtent l="0" t="0" r="3175" b="3810"/>
                  <wp:docPr id="10" name="图片 10" descr="159cc44df84d818164785cc2bf6f9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9cc44df84d818164785cc2bf6f95f"/>
                          <pic:cNvPicPr>
                            <a:picLocks noChangeAspect="1"/>
                          </pic:cNvPicPr>
                        </pic:nvPicPr>
                        <pic:blipFill>
                          <a:blip r:embed="rId19"/>
                          <a:stretch>
                            <a:fillRect/>
                          </a:stretch>
                        </pic:blipFill>
                        <pic:spPr>
                          <a:xfrm>
                            <a:off x="0" y="0"/>
                            <a:ext cx="1355725" cy="1609090"/>
                          </a:xfrm>
                          <a:prstGeom prst="rect">
                            <a:avLst/>
                          </a:prstGeom>
                        </pic:spPr>
                      </pic:pic>
                    </a:graphicData>
                  </a:graphic>
                </wp:inline>
              </w:drawing>
            </w: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hint="eastAsia"/>
                <w:b w:val="0"/>
                <w:i w:val="0"/>
                <w:caps w:val="0"/>
                <w:spacing w:val="0"/>
                <w:w w:val="100"/>
                <w:sz w:val="24"/>
                <w:szCs w:val="24"/>
                <w:lang w:val="en-US" w:eastAsia="zh-CN" w:bidi="zh-CN"/>
              </w:rPr>
              <w:t>3</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50</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玻璃杯</w:t>
            </w:r>
          </w:p>
        </w:tc>
        <w:tc>
          <w:tcPr>
            <w:tcW w:w="21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drawing>
                <wp:inline distT="0" distB="0" distL="114300" distR="114300">
                  <wp:extent cx="1351915" cy="1375410"/>
                  <wp:effectExtent l="0" t="0" r="6985" b="8890"/>
                  <wp:docPr id="11" name="图片 11" descr="dcf957d8ecc387c2c6ff1bbdd5078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cf957d8ecc387c2c6ff1bbdd5078c7"/>
                          <pic:cNvPicPr>
                            <a:picLocks noChangeAspect="1"/>
                          </pic:cNvPicPr>
                        </pic:nvPicPr>
                        <pic:blipFill>
                          <a:blip r:embed="rId20"/>
                          <a:stretch>
                            <a:fillRect/>
                          </a:stretch>
                        </pic:blipFill>
                        <pic:spPr>
                          <a:xfrm>
                            <a:off x="0" y="0"/>
                            <a:ext cx="1351915" cy="1375410"/>
                          </a:xfrm>
                          <a:prstGeom prst="rect">
                            <a:avLst/>
                          </a:prstGeom>
                        </pic:spPr>
                      </pic:pic>
                    </a:graphicData>
                  </a:graphic>
                </wp:inline>
              </w:drawing>
            </w: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hint="eastAsia"/>
                <w:b w:val="0"/>
                <w:i w:val="0"/>
                <w:caps w:val="0"/>
                <w:spacing w:val="0"/>
                <w:w w:val="100"/>
                <w:sz w:val="24"/>
                <w:szCs w:val="24"/>
                <w:lang w:val="en-US" w:eastAsia="zh-CN" w:bidi="zh-CN"/>
              </w:rPr>
              <w:t>3</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10</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茶桶</w:t>
            </w:r>
          </w:p>
        </w:tc>
        <w:tc>
          <w:tcPr>
            <w:tcW w:w="21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drawing>
                <wp:inline distT="0" distB="0" distL="114300" distR="114300">
                  <wp:extent cx="1356995" cy="1615440"/>
                  <wp:effectExtent l="0" t="0" r="1905" b="10160"/>
                  <wp:docPr id="12" name="图片 12" descr="5f4cbc4c789310054d19b3366f620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f4cbc4c789310054d19b3366f6206c"/>
                          <pic:cNvPicPr>
                            <a:picLocks noChangeAspect="1"/>
                          </pic:cNvPicPr>
                        </pic:nvPicPr>
                        <pic:blipFill>
                          <a:blip r:embed="rId21"/>
                          <a:stretch>
                            <a:fillRect/>
                          </a:stretch>
                        </pic:blipFill>
                        <pic:spPr>
                          <a:xfrm>
                            <a:off x="0" y="0"/>
                            <a:ext cx="1356995" cy="1615440"/>
                          </a:xfrm>
                          <a:prstGeom prst="rect">
                            <a:avLst/>
                          </a:prstGeom>
                        </pic:spPr>
                      </pic:pic>
                    </a:graphicData>
                  </a:graphic>
                </wp:inline>
              </w:drawing>
            </w: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Fonts w:ascii="宋体" w:hAnsi="宋体" w:eastAsia="宋体"/>
                <w:b w:val="0"/>
                <w:i w:val="0"/>
                <w:caps w:val="0"/>
                <w:spacing w:val="0"/>
                <w:w w:val="100"/>
                <w:sz w:val="24"/>
                <w:szCs w:val="24"/>
              </w:rPr>
              <w:t>6</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15</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leftChars="0" w:right="0" w:firstLine="0" w:firstLineChars="0"/>
              <w:jc w:val="both"/>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裁判用具</w:t>
            </w: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白色审评杯</w:t>
            </w:r>
          </w:p>
        </w:tc>
        <w:tc>
          <w:tcPr>
            <w:tcW w:w="2150" w:type="dxa"/>
            <w:vMerge w:val="restart"/>
            <w:tcBorders>
              <w:top w:val="single" w:color="000000" w:sz="4" w:space="0"/>
              <w:left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drawing>
                <wp:inline distT="0" distB="0" distL="114300" distR="114300">
                  <wp:extent cx="1351915" cy="1205865"/>
                  <wp:effectExtent l="0" t="0" r="6985" b="635"/>
                  <wp:docPr id="14" name="图片 14" descr="6e40b4438b5a362de9d0bcf6e6fd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e40b4438b5a362de9d0bcf6e6fd905"/>
                          <pic:cNvPicPr>
                            <a:picLocks noChangeAspect="1"/>
                          </pic:cNvPicPr>
                        </pic:nvPicPr>
                        <pic:blipFill>
                          <a:blip r:embed="rId22"/>
                          <a:stretch>
                            <a:fillRect/>
                          </a:stretch>
                        </pic:blipFill>
                        <pic:spPr>
                          <a:xfrm>
                            <a:off x="0" y="0"/>
                            <a:ext cx="1351915" cy="1205865"/>
                          </a:xfrm>
                          <a:prstGeom prst="rect">
                            <a:avLst/>
                          </a:prstGeom>
                        </pic:spPr>
                      </pic:pic>
                    </a:graphicData>
                  </a:graphic>
                </wp:inline>
              </w:drawing>
            </w: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en-US" w:eastAsia="zh-CN" w:bidi="zh-CN"/>
              </w:rPr>
              <w:t>3</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15</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en-US" w:eastAsia="zh-CN" w:bidi="zh-CN"/>
              </w:rPr>
            </w:pP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白色勺子</w:t>
            </w:r>
          </w:p>
        </w:tc>
        <w:tc>
          <w:tcPr>
            <w:tcW w:w="2150" w:type="dxa"/>
            <w:vMerge w:val="continue"/>
            <w:tcBorders>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en-US" w:eastAsia="zh-CN" w:bidi="zh-CN"/>
              </w:rPr>
              <w:t>3</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3</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en-US" w:eastAsia="zh-CN" w:bidi="zh-CN"/>
              </w:rPr>
            </w:pPr>
          </w:p>
        </w:tc>
        <w:tc>
          <w:tcPr>
            <w:tcW w:w="11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白瓷品茗杯</w:t>
            </w:r>
          </w:p>
        </w:tc>
        <w:tc>
          <w:tcPr>
            <w:tcW w:w="21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drawing>
                <wp:inline distT="0" distB="0" distL="114300" distR="114300">
                  <wp:extent cx="1356995" cy="876300"/>
                  <wp:effectExtent l="0" t="0" r="1905" b="0"/>
                  <wp:docPr id="15" name="图片 15" descr="b8d81f532e302c00933132162aa72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8d81f532e302c00933132162aa72ab"/>
                          <pic:cNvPicPr>
                            <a:picLocks noChangeAspect="1"/>
                          </pic:cNvPicPr>
                        </pic:nvPicPr>
                        <pic:blipFill>
                          <a:blip r:embed="rId23"/>
                          <a:stretch>
                            <a:fillRect/>
                          </a:stretch>
                        </pic:blipFill>
                        <pic:spPr>
                          <a:xfrm>
                            <a:off x="0" y="0"/>
                            <a:ext cx="1356995" cy="876300"/>
                          </a:xfrm>
                          <a:prstGeom prst="rect">
                            <a:avLst/>
                          </a:prstGeom>
                        </pic:spPr>
                      </pic:pic>
                    </a:graphicData>
                  </a:graphic>
                </wp:inline>
              </w:drawing>
            </w:r>
          </w:p>
        </w:tc>
        <w:tc>
          <w:tcPr>
            <w:tcW w:w="1660"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en-US" w:eastAsia="zh-CN" w:bidi="zh-CN"/>
              </w:rPr>
              <w:t>5</w:t>
            </w:r>
          </w:p>
        </w:tc>
        <w:tc>
          <w:tcPr>
            <w:tcW w:w="112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10</w:t>
            </w:r>
          </w:p>
        </w:tc>
        <w:tc>
          <w:tcPr>
            <w:tcW w:w="12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50</w:t>
            </w:r>
          </w:p>
        </w:tc>
      </w:tr>
    </w:tbl>
    <w:p>
      <w:pPr>
        <w:pStyle w:val="21"/>
        <w:keepNext w:val="0"/>
        <w:keepLines w:val="0"/>
        <w:pageBreakBefore w:val="0"/>
        <w:widowControl/>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en-US" w:eastAsia="zh-CN" w:bidi="zh-CN"/>
        </w:rPr>
      </w:pPr>
    </w:p>
    <w:tbl>
      <w:tblPr>
        <w:tblStyle w:val="12"/>
        <w:tblpPr w:leftFromText="180" w:rightFromText="180" w:vertAnchor="text" w:tblpX="10214" w:tblpY="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33" w:type="dxa"/>
          </w:tcPr>
          <w:p>
            <w:pPr>
              <w:pStyle w:val="21"/>
              <w:keepNext w:val="0"/>
              <w:keepLines w:val="0"/>
              <w:pageBreakBefore w:val="0"/>
              <w:widowControl/>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en-US" w:eastAsia="zh-CN" w:bidi="zh-CN"/>
              </w:rPr>
            </w:pPr>
          </w:p>
        </w:tc>
      </w:tr>
    </w:tbl>
    <w:p>
      <w:pPr>
        <w:pStyle w:val="21"/>
        <w:keepNext w:val="0"/>
        <w:keepLines w:val="0"/>
        <w:pageBreakBefore w:val="0"/>
        <w:widowControl/>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Times New Roman" w:hAnsi="Times New Roman" w:eastAsia="宋体"/>
          <w:b w:val="0"/>
          <w:i w:val="0"/>
          <w:caps w:val="0"/>
          <w:color w:val="FF0000"/>
          <w:spacing w:val="0"/>
          <w:w w:val="100"/>
          <w:sz w:val="24"/>
          <w:szCs w:val="24"/>
          <w:lang w:val="en-US" w:eastAsia="zh-CN" w:bidi="zh-CN"/>
        </w:rPr>
      </w:pPr>
    </w:p>
    <w:tbl>
      <w:tblPr>
        <w:tblStyle w:val="11"/>
        <w:tblW w:w="82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850"/>
        <w:gridCol w:w="990"/>
        <w:gridCol w:w="1050"/>
        <w:gridCol w:w="1790"/>
        <w:gridCol w:w="855"/>
        <w:gridCol w:w="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both"/>
              <w:textAlignment w:val="baseline"/>
              <w:rPr>
                <w:rStyle w:val="22"/>
                <w:rFonts w:ascii="Times New Roman" w:hAnsi="Times New Roman" w:eastAsia="宋体"/>
                <w:b/>
                <w:i w:val="0"/>
                <w:caps w:val="0"/>
                <w:spacing w:val="0"/>
                <w:w w:val="100"/>
                <w:sz w:val="24"/>
                <w:szCs w:val="24"/>
                <w:lang w:val="zh-CN" w:eastAsia="zh-CN" w:bidi="zh-CN"/>
              </w:rPr>
            </w:pPr>
            <w:r>
              <w:rPr>
                <w:rStyle w:val="22"/>
                <w:rFonts w:ascii="Times New Roman" w:hAnsi="宋体" w:eastAsia="宋体"/>
                <w:b/>
                <w:i w:val="0"/>
                <w:caps w:val="0"/>
                <w:spacing w:val="0"/>
                <w:w w:val="100"/>
                <w:sz w:val="24"/>
                <w:szCs w:val="24"/>
                <w:lang w:val="zh-CN" w:eastAsia="zh-CN" w:bidi="zh-CN"/>
              </w:rPr>
              <w:t>序号</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Times New Roman" w:hAnsi="Times New Roman" w:eastAsia="宋体"/>
                <w:b/>
                <w:i w:val="0"/>
                <w:caps w:val="0"/>
                <w:spacing w:val="0"/>
                <w:w w:val="100"/>
                <w:sz w:val="24"/>
                <w:szCs w:val="24"/>
                <w:lang w:val="zh-CN" w:eastAsia="zh-CN" w:bidi="zh-CN"/>
              </w:rPr>
            </w:pPr>
            <w:r>
              <w:rPr>
                <w:rStyle w:val="22"/>
                <w:rFonts w:ascii="Times New Roman" w:hAnsi="宋体" w:eastAsia="宋体"/>
                <w:b/>
                <w:i w:val="0"/>
                <w:caps w:val="0"/>
                <w:spacing w:val="0"/>
                <w:w w:val="100"/>
                <w:sz w:val="24"/>
                <w:szCs w:val="24"/>
                <w:lang w:val="zh-CN" w:eastAsia="zh-CN" w:bidi="zh-CN"/>
              </w:rPr>
              <w:t>名称</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Times New Roman" w:hAnsi="Times New Roman" w:eastAsia="宋体"/>
                <w:b/>
                <w:i w:val="0"/>
                <w:caps w:val="0"/>
                <w:spacing w:val="0"/>
                <w:w w:val="100"/>
                <w:sz w:val="24"/>
                <w:szCs w:val="24"/>
                <w:lang w:val="zh-CN" w:eastAsia="zh-CN" w:bidi="zh-CN"/>
              </w:rPr>
            </w:pPr>
            <w:r>
              <w:rPr>
                <w:rStyle w:val="22"/>
                <w:rFonts w:ascii="Times New Roman" w:hAnsi="宋体" w:eastAsia="宋体"/>
                <w:b/>
                <w:i w:val="0"/>
                <w:caps w:val="0"/>
                <w:spacing w:val="0"/>
                <w:w w:val="100"/>
                <w:sz w:val="24"/>
                <w:szCs w:val="24"/>
                <w:lang w:val="zh-CN" w:eastAsia="zh-CN" w:bidi="zh-CN"/>
              </w:rPr>
              <w:t>规格</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both"/>
              <w:textAlignment w:val="baseline"/>
              <w:rPr>
                <w:rStyle w:val="22"/>
                <w:rFonts w:ascii="Times New Roman" w:hAnsi="Times New Roman" w:eastAsia="宋体"/>
                <w:b/>
                <w:i w:val="0"/>
                <w:caps w:val="0"/>
                <w:spacing w:val="0"/>
                <w:w w:val="100"/>
                <w:sz w:val="24"/>
                <w:szCs w:val="24"/>
                <w:lang w:val="zh-CN" w:eastAsia="zh-CN" w:bidi="zh-CN"/>
              </w:rPr>
            </w:pPr>
            <w:r>
              <w:rPr>
                <w:rStyle w:val="22"/>
                <w:rFonts w:ascii="Times New Roman" w:hAnsi="宋体" w:eastAsia="宋体"/>
                <w:b/>
                <w:i w:val="0"/>
                <w:caps w:val="0"/>
                <w:spacing w:val="0"/>
                <w:w w:val="100"/>
                <w:sz w:val="24"/>
                <w:szCs w:val="24"/>
                <w:lang w:val="zh-CN" w:eastAsia="zh-CN" w:bidi="zh-CN"/>
              </w:rPr>
              <w:t>数量（</w:t>
            </w:r>
            <w:r>
              <w:rPr>
                <w:rStyle w:val="22"/>
                <w:rFonts w:ascii="Times New Roman" w:hAnsi="宋体" w:eastAsia="宋体"/>
                <w:b/>
                <w:i w:val="0"/>
                <w:caps w:val="0"/>
                <w:spacing w:val="0"/>
                <w:w w:val="100"/>
                <w:sz w:val="24"/>
                <w:szCs w:val="24"/>
                <w:lang w:val="en-US" w:eastAsia="zh-CN" w:bidi="zh-CN"/>
              </w:rPr>
              <w:t>斤</w:t>
            </w:r>
            <w:r>
              <w:rPr>
                <w:rStyle w:val="22"/>
                <w:rFonts w:ascii="Times New Roman" w:hAnsi="宋体" w:eastAsia="宋体"/>
                <w:b/>
                <w:i w:val="0"/>
                <w:caps w:val="0"/>
                <w:spacing w:val="0"/>
                <w:w w:val="100"/>
                <w:sz w:val="24"/>
                <w:szCs w:val="24"/>
                <w:lang w:val="zh-CN" w:eastAsia="zh-CN" w:bidi="zh-CN"/>
              </w:rPr>
              <w:t>）</w:t>
            </w:r>
          </w:p>
        </w:tc>
        <w:tc>
          <w:tcPr>
            <w:tcW w:w="179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both"/>
              <w:textAlignment w:val="baseline"/>
              <w:rPr>
                <w:rStyle w:val="22"/>
                <w:rFonts w:hint="default" w:ascii="Times New Roman" w:hAnsi="Times New Roman" w:eastAsia="宋体"/>
                <w:b/>
                <w:i w:val="0"/>
                <w:caps w:val="0"/>
                <w:spacing w:val="0"/>
                <w:w w:val="100"/>
                <w:sz w:val="24"/>
                <w:szCs w:val="24"/>
                <w:lang w:val="en-US" w:eastAsia="zh-CN" w:bidi="zh-CN"/>
              </w:rPr>
            </w:pPr>
            <w:r>
              <w:rPr>
                <w:rStyle w:val="22"/>
                <w:rFonts w:hint="eastAsia" w:ascii="Times New Roman" w:hAnsi="Times New Roman"/>
                <w:b/>
                <w:i w:val="0"/>
                <w:caps w:val="0"/>
                <w:spacing w:val="0"/>
                <w:w w:val="100"/>
                <w:sz w:val="24"/>
                <w:szCs w:val="24"/>
                <w:lang w:val="en-US" w:eastAsia="zh-CN" w:bidi="zh-CN"/>
              </w:rPr>
              <w:t>单价（元/斤）</w:t>
            </w:r>
          </w:p>
        </w:tc>
        <w:tc>
          <w:tcPr>
            <w:tcW w:w="855" w:type="dxa"/>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both"/>
              <w:textAlignment w:val="baseline"/>
              <w:rPr>
                <w:rStyle w:val="22"/>
                <w:rFonts w:hint="default" w:ascii="Times New Roman" w:hAnsi="宋体" w:eastAsia="宋体"/>
                <w:b/>
                <w:i w:val="0"/>
                <w:caps w:val="0"/>
                <w:spacing w:val="0"/>
                <w:w w:val="100"/>
                <w:sz w:val="24"/>
                <w:szCs w:val="24"/>
                <w:lang w:val="en-US" w:eastAsia="zh-CN" w:bidi="zh-CN"/>
              </w:rPr>
            </w:pPr>
            <w:r>
              <w:rPr>
                <w:rStyle w:val="22"/>
                <w:rFonts w:hint="eastAsia" w:ascii="Times New Roman"/>
                <w:b/>
                <w:i w:val="0"/>
                <w:caps w:val="0"/>
                <w:spacing w:val="0"/>
                <w:w w:val="100"/>
                <w:sz w:val="24"/>
                <w:szCs w:val="24"/>
                <w:lang w:val="en-US" w:eastAsia="zh-CN" w:bidi="zh-CN"/>
              </w:rPr>
              <w:t>合计(元)</w:t>
            </w:r>
          </w:p>
        </w:tc>
        <w:tc>
          <w:tcPr>
            <w:tcW w:w="8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both"/>
              <w:textAlignment w:val="baseline"/>
              <w:rPr>
                <w:rStyle w:val="22"/>
                <w:rFonts w:ascii="Times New Roman" w:hAnsi="宋体" w:eastAsia="宋体"/>
                <w:b/>
                <w:i w:val="0"/>
                <w:caps w:val="0"/>
                <w:spacing w:val="0"/>
                <w:w w:val="100"/>
                <w:sz w:val="24"/>
                <w:szCs w:val="24"/>
                <w:lang w:val="zh-CN" w:eastAsia="zh-CN" w:bidi="zh-CN"/>
              </w:rPr>
            </w:pPr>
            <w:r>
              <w:rPr>
                <w:rStyle w:val="22"/>
                <w:rFonts w:ascii="Times New Roman" w:hAnsi="宋体" w:eastAsia="宋体"/>
                <w:b/>
                <w:i w:val="0"/>
                <w:caps w:val="0"/>
                <w:spacing w:val="0"/>
                <w:w w:val="100"/>
                <w:sz w:val="24"/>
                <w:szCs w:val="24"/>
                <w:lang w:val="zh-CN" w:eastAsia="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t>1</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en-US" w:eastAsia="zh-CN" w:bidi="zh-CN"/>
              </w:rPr>
              <w:t>红茶（滇红）</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滇红</w:t>
            </w:r>
          </w:p>
        </w:tc>
        <w:tc>
          <w:tcPr>
            <w:tcW w:w="10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1</w:t>
            </w:r>
          </w:p>
        </w:tc>
        <w:tc>
          <w:tcPr>
            <w:tcW w:w="179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Times New Roman" w:hAnsi="Times New Roman" w:eastAsia="宋体"/>
                <w:b w:val="0"/>
                <w:i w:val="0"/>
                <w:caps w:val="0"/>
                <w:spacing w:val="0"/>
                <w:w w:val="100"/>
                <w:sz w:val="24"/>
                <w:szCs w:val="24"/>
                <w:lang w:val="en-US" w:eastAsia="zh-CN" w:bidi="zh-CN"/>
              </w:rPr>
            </w:pPr>
            <w:r>
              <w:rPr>
                <w:rStyle w:val="22"/>
                <w:rFonts w:hint="eastAsia" w:ascii="Times New Roman" w:hAnsi="Times New Roman"/>
                <w:b w:val="0"/>
                <w:i w:val="0"/>
                <w:caps w:val="0"/>
                <w:spacing w:val="0"/>
                <w:w w:val="100"/>
                <w:sz w:val="24"/>
                <w:szCs w:val="24"/>
                <w:lang w:val="en-US" w:eastAsia="zh-CN" w:bidi="zh-CN"/>
              </w:rPr>
              <w:t>150</w:t>
            </w:r>
          </w:p>
        </w:tc>
        <w:tc>
          <w:tcPr>
            <w:tcW w:w="855"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both"/>
              <w:textAlignment w:val="baseline"/>
              <w:rPr>
                <w:rStyle w:val="22"/>
                <w:rFonts w:hint="default" w:ascii="Times New Roman" w:hAnsi="Times New Roman" w:eastAsia="宋体"/>
                <w:b w:val="0"/>
                <w:i w:val="0"/>
                <w:caps w:val="0"/>
                <w:spacing w:val="0"/>
                <w:w w:val="100"/>
                <w:sz w:val="24"/>
                <w:szCs w:val="24"/>
                <w:lang w:val="en-US" w:eastAsia="zh-CN" w:bidi="zh-CN"/>
              </w:rPr>
            </w:pPr>
            <w:r>
              <w:rPr>
                <w:rStyle w:val="22"/>
                <w:rFonts w:hint="eastAsia" w:ascii="Times New Roman" w:hAnsi="Times New Roman"/>
                <w:b w:val="0"/>
                <w:i w:val="0"/>
                <w:caps w:val="0"/>
                <w:spacing w:val="0"/>
                <w:w w:val="100"/>
                <w:sz w:val="24"/>
                <w:szCs w:val="24"/>
                <w:lang w:val="en-US" w:eastAsia="zh-CN" w:bidi="zh-CN"/>
              </w:rPr>
              <w:t>150</w:t>
            </w:r>
          </w:p>
        </w:tc>
        <w:tc>
          <w:tcPr>
            <w:tcW w:w="875" w:type="dxa"/>
            <w:vMerge w:val="restar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leftChars="0" w:right="0" w:firstLine="0" w:firstLineChars="0"/>
              <w:jc w:val="both"/>
              <w:textAlignment w:val="baseline"/>
              <w:rPr>
                <w:rStyle w:val="22"/>
                <w:rFonts w:ascii="Times New Roman" w:hAnsi="Times New Roman" w:eastAsia="宋体"/>
                <w:b w:val="0"/>
                <w:i w:val="0"/>
                <w:caps w:val="0"/>
                <w:spacing w:val="0"/>
                <w:w w:val="100"/>
                <w:sz w:val="24"/>
                <w:szCs w:val="24"/>
                <w:lang w:val="zh-CN" w:eastAsia="zh-CN" w:bidi="zh-CN"/>
              </w:rPr>
            </w:pPr>
            <w:r>
              <w:rPr>
                <w:rStyle w:val="22"/>
                <w:rFonts w:ascii="Times New Roman" w:hAnsi="Times New Roman" w:eastAsia="宋体"/>
                <w:b w:val="0"/>
                <w:i w:val="0"/>
                <w:caps w:val="0"/>
                <w:spacing w:val="0"/>
                <w:w w:val="100"/>
                <w:sz w:val="24"/>
                <w:szCs w:val="24"/>
                <w:lang w:val="zh-CN" w:eastAsia="zh-CN" w:bidi="zh-CN"/>
              </w:rPr>
              <w:t>指定茶艺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zh-CN" w:eastAsia="zh-CN" w:bidi="zh-CN"/>
              </w:rPr>
              <w:t>2</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ascii="宋体" w:hAnsi="宋体" w:eastAsia="宋体"/>
                <w:b w:val="0"/>
                <w:i w:val="0"/>
                <w:caps w:val="0"/>
                <w:spacing w:val="0"/>
                <w:w w:val="100"/>
                <w:sz w:val="24"/>
                <w:szCs w:val="24"/>
                <w:lang w:val="zh-CN" w:eastAsia="zh-CN" w:bidi="zh-CN"/>
              </w:rPr>
            </w:pPr>
            <w:r>
              <w:rPr>
                <w:rStyle w:val="22"/>
                <w:rFonts w:ascii="宋体" w:hAnsi="宋体" w:eastAsia="宋体"/>
                <w:b w:val="0"/>
                <w:i w:val="0"/>
                <w:caps w:val="0"/>
                <w:spacing w:val="0"/>
                <w:w w:val="100"/>
                <w:sz w:val="24"/>
                <w:szCs w:val="24"/>
                <w:lang w:val="en-US" w:eastAsia="zh-CN" w:bidi="zh-CN"/>
              </w:rPr>
              <w:t>绿茶（龙井）</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龙井</w:t>
            </w:r>
          </w:p>
        </w:tc>
        <w:tc>
          <w:tcPr>
            <w:tcW w:w="105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ascii="宋体" w:hAnsi="宋体" w:eastAsia="宋体"/>
                <w:b w:val="0"/>
                <w:i w:val="0"/>
                <w:caps w:val="0"/>
                <w:spacing w:val="0"/>
                <w:w w:val="100"/>
                <w:sz w:val="24"/>
                <w:szCs w:val="24"/>
                <w:lang w:val="en-US" w:eastAsia="zh-CN" w:bidi="zh-CN"/>
              </w:rPr>
            </w:pPr>
            <w:r>
              <w:rPr>
                <w:rStyle w:val="22"/>
                <w:rFonts w:ascii="宋体" w:hAnsi="宋体" w:eastAsia="宋体"/>
                <w:b w:val="0"/>
                <w:i w:val="0"/>
                <w:caps w:val="0"/>
                <w:spacing w:val="0"/>
                <w:w w:val="100"/>
                <w:sz w:val="24"/>
                <w:szCs w:val="24"/>
                <w:lang w:val="en-US" w:eastAsia="zh-CN" w:bidi="zh-CN"/>
              </w:rPr>
              <w:t>1</w:t>
            </w:r>
          </w:p>
        </w:tc>
        <w:tc>
          <w:tcPr>
            <w:tcW w:w="1790"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hint="default" w:ascii="Times New Roman" w:hAnsi="Times New Roman" w:eastAsia="宋体"/>
                <w:b w:val="0"/>
                <w:i w:val="0"/>
                <w:caps w:val="0"/>
                <w:spacing w:val="0"/>
                <w:w w:val="100"/>
                <w:sz w:val="24"/>
                <w:szCs w:val="24"/>
                <w:lang w:val="en-US" w:eastAsia="zh-CN" w:bidi="zh-CN"/>
              </w:rPr>
            </w:pPr>
            <w:r>
              <w:rPr>
                <w:rStyle w:val="22"/>
                <w:rFonts w:hint="eastAsia" w:ascii="Times New Roman" w:hAnsi="Times New Roman"/>
                <w:b w:val="0"/>
                <w:i w:val="0"/>
                <w:caps w:val="0"/>
                <w:spacing w:val="0"/>
                <w:w w:val="100"/>
                <w:sz w:val="24"/>
                <w:szCs w:val="24"/>
                <w:lang w:val="en-US" w:eastAsia="zh-CN" w:bidi="zh-CN"/>
              </w:rPr>
              <w:t>300</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leftChars="0" w:right="0" w:firstLine="0" w:firstLineChars="0"/>
              <w:jc w:val="both"/>
              <w:textAlignment w:val="baseline"/>
              <w:rPr>
                <w:rStyle w:val="22"/>
                <w:rFonts w:hint="default" w:ascii="Times New Roman" w:hAnsi="Times New Roman" w:eastAsia="宋体"/>
                <w:b w:val="0"/>
                <w:i w:val="0"/>
                <w:caps w:val="0"/>
                <w:spacing w:val="0"/>
                <w:w w:val="100"/>
                <w:sz w:val="24"/>
                <w:szCs w:val="24"/>
                <w:lang w:val="en-US" w:eastAsia="zh-CN" w:bidi="zh-CN"/>
              </w:rPr>
            </w:pPr>
            <w:r>
              <w:rPr>
                <w:rStyle w:val="22"/>
                <w:rFonts w:hint="eastAsia" w:ascii="Times New Roman" w:hAnsi="Times New Roman"/>
                <w:b w:val="0"/>
                <w:i w:val="0"/>
                <w:caps w:val="0"/>
                <w:spacing w:val="0"/>
                <w:w w:val="100"/>
                <w:sz w:val="24"/>
                <w:szCs w:val="24"/>
                <w:lang w:val="en-US" w:eastAsia="zh-CN" w:bidi="zh-CN"/>
              </w:rPr>
              <w:t>300</w:t>
            </w:r>
          </w:p>
        </w:tc>
        <w:tc>
          <w:tcPr>
            <w:tcW w:w="875" w:type="dxa"/>
            <w:vMerge w:val="continue"/>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Times New Roman" w:hAnsi="Times New Roman" w:eastAsia="宋体"/>
                <w:b w:val="0"/>
                <w:i w:val="0"/>
                <w:caps w:val="0"/>
                <w:spacing w:val="0"/>
                <w:w w:val="100"/>
                <w:sz w:val="24"/>
                <w:szCs w:val="24"/>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3</w:t>
            </w:r>
          </w:p>
        </w:tc>
        <w:tc>
          <w:tcPr>
            <w:tcW w:w="1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both"/>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泡茶用水</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18升</w:t>
            </w:r>
          </w:p>
        </w:tc>
        <w:tc>
          <w:tcPr>
            <w:tcW w:w="105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val="0"/>
              <w:topLinePunct w:val="0"/>
              <w:autoSpaceDE w:val="0"/>
              <w:autoSpaceDN w:val="0"/>
              <w:bidi w:val="0"/>
              <w:adjustRightInd/>
              <w:snapToGrid w:val="0"/>
              <w:spacing w:before="0" w:beforeAutospacing="0" w:after="0" w:afterAutospacing="0" w:line="240" w:lineRule="auto"/>
              <w:ind w:left="0" w:right="0" w:firstLine="0" w:firstLineChars="0"/>
              <w:jc w:val="center"/>
              <w:textAlignment w:val="baseline"/>
              <w:rPr>
                <w:rStyle w:val="22"/>
                <w:rFonts w:hint="default" w:ascii="宋体" w:hAnsi="宋体" w:eastAsia="宋体"/>
                <w:b w:val="0"/>
                <w:i w:val="0"/>
                <w:caps w:val="0"/>
                <w:spacing w:val="0"/>
                <w:w w:val="100"/>
                <w:sz w:val="24"/>
                <w:szCs w:val="24"/>
                <w:lang w:val="en-US" w:eastAsia="zh-CN" w:bidi="zh-CN"/>
              </w:rPr>
            </w:pPr>
            <w:r>
              <w:rPr>
                <w:rStyle w:val="22"/>
                <w:rFonts w:hint="eastAsia"/>
                <w:b w:val="0"/>
                <w:i w:val="0"/>
                <w:caps w:val="0"/>
                <w:spacing w:val="0"/>
                <w:w w:val="100"/>
                <w:sz w:val="24"/>
                <w:szCs w:val="24"/>
                <w:lang w:val="en-US" w:eastAsia="zh-CN" w:bidi="zh-CN"/>
              </w:rPr>
              <w:t>5</w:t>
            </w:r>
          </w:p>
        </w:tc>
        <w:tc>
          <w:tcPr>
            <w:tcW w:w="1790"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hint="default" w:ascii="Times New Roman" w:hAnsi="Times New Roman"/>
                <w:b w:val="0"/>
                <w:i w:val="0"/>
                <w:caps w:val="0"/>
                <w:spacing w:val="0"/>
                <w:w w:val="100"/>
                <w:sz w:val="24"/>
                <w:szCs w:val="24"/>
                <w:lang w:val="en-US" w:eastAsia="zh-CN" w:bidi="zh-CN"/>
              </w:rPr>
            </w:pPr>
            <w:r>
              <w:rPr>
                <w:rStyle w:val="22"/>
                <w:rFonts w:hint="eastAsia" w:ascii="Times New Roman" w:hAnsi="Times New Roman"/>
                <w:b w:val="0"/>
                <w:i w:val="0"/>
                <w:caps w:val="0"/>
                <w:spacing w:val="0"/>
                <w:w w:val="100"/>
                <w:sz w:val="24"/>
                <w:szCs w:val="24"/>
                <w:lang w:val="en-US" w:eastAsia="zh-CN" w:bidi="zh-CN"/>
              </w:rPr>
              <w:t>10</w:t>
            </w:r>
          </w:p>
        </w:tc>
        <w:tc>
          <w:tcPr>
            <w:tcW w:w="855"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leftChars="0" w:right="0" w:firstLine="0" w:firstLineChars="0"/>
              <w:jc w:val="both"/>
              <w:textAlignment w:val="baseline"/>
              <w:rPr>
                <w:rStyle w:val="22"/>
                <w:rFonts w:hint="default" w:ascii="Times New Roman" w:hAnsi="Times New Roman"/>
                <w:b w:val="0"/>
                <w:i w:val="0"/>
                <w:caps w:val="0"/>
                <w:spacing w:val="0"/>
                <w:w w:val="100"/>
                <w:sz w:val="24"/>
                <w:szCs w:val="24"/>
                <w:lang w:val="en-US" w:eastAsia="zh-CN" w:bidi="zh-CN"/>
              </w:rPr>
            </w:pPr>
            <w:r>
              <w:rPr>
                <w:rStyle w:val="22"/>
                <w:rFonts w:hint="eastAsia" w:ascii="Times New Roman" w:hAnsi="Times New Roman"/>
                <w:b w:val="0"/>
                <w:i w:val="0"/>
                <w:caps w:val="0"/>
                <w:spacing w:val="0"/>
                <w:w w:val="100"/>
                <w:sz w:val="24"/>
                <w:szCs w:val="24"/>
                <w:lang w:val="en-US" w:eastAsia="zh-CN" w:bidi="zh-CN"/>
              </w:rPr>
              <w:t>50</w:t>
            </w:r>
          </w:p>
        </w:tc>
        <w:tc>
          <w:tcPr>
            <w:tcW w:w="87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val="0"/>
              <w:topLinePunct w:val="0"/>
              <w:autoSpaceDE w:val="0"/>
              <w:autoSpaceDN w:val="0"/>
              <w:bidi w:val="0"/>
              <w:adjustRightInd/>
              <w:snapToGrid/>
              <w:spacing w:before="0" w:beforeAutospacing="0" w:after="0" w:afterAutospacing="0" w:line="240" w:lineRule="auto"/>
              <w:ind w:left="0" w:right="0" w:firstLine="0" w:firstLineChars="0"/>
              <w:jc w:val="both"/>
              <w:textAlignment w:val="baseline"/>
              <w:rPr>
                <w:rStyle w:val="22"/>
                <w:rFonts w:ascii="Times New Roman" w:hAnsi="Times New Roman" w:eastAsia="宋体"/>
                <w:b w:val="0"/>
                <w:i w:val="0"/>
                <w:caps w:val="0"/>
                <w:spacing w:val="0"/>
                <w:w w:val="100"/>
                <w:sz w:val="24"/>
                <w:szCs w:val="24"/>
                <w:lang w:val="zh-CN" w:eastAsia="zh-CN" w:bidi="zh-CN"/>
              </w:rPr>
            </w:pPr>
          </w:p>
        </w:tc>
      </w:tr>
    </w:tbl>
    <w:p>
      <w:pPr>
        <w:pStyle w:val="2"/>
        <w:rPr>
          <w:sz w:val="24"/>
          <w:szCs w:val="24"/>
        </w:rPr>
      </w:pPr>
    </w:p>
    <w:p>
      <w:pPr>
        <w:pStyle w:val="5"/>
        <w:numPr>
          <w:ilvl w:val="0"/>
          <w:numId w:val="0"/>
        </w:numPr>
        <w:bidi w:val="0"/>
        <w:ind w:leftChars="200" w:right="0" w:rightChars="0"/>
        <w:rPr>
          <w:sz w:val="24"/>
          <w:szCs w:val="24"/>
        </w:rPr>
      </w:pPr>
      <w:r>
        <w:rPr>
          <w:spacing w:val="-15"/>
          <w:sz w:val="24"/>
          <w:szCs w:val="24"/>
        </w:rPr>
        <w:t>选手自备的设备和工具</w:t>
      </w:r>
    </w:p>
    <w:p>
      <w:pPr>
        <w:pStyle w:val="15"/>
        <w:numPr>
          <w:ilvl w:val="0"/>
          <w:numId w:val="0"/>
        </w:numPr>
        <w:tabs>
          <w:tab w:val="left" w:pos="1097"/>
        </w:tabs>
        <w:spacing w:before="155" w:after="0" w:line="278" w:lineRule="auto"/>
        <w:ind w:right="497" w:rightChars="0" w:firstLine="446" w:firstLineChars="200"/>
        <w:jc w:val="left"/>
        <w:rPr>
          <w:rFonts w:ascii="Times New Roman" w:eastAsia="Times New Roman"/>
          <w:sz w:val="24"/>
          <w:szCs w:val="24"/>
        </w:rPr>
      </w:pPr>
      <w:r>
        <w:rPr>
          <w:spacing w:val="-7"/>
          <w:w w:val="99"/>
          <w:sz w:val="24"/>
          <w:szCs w:val="24"/>
        </w:rPr>
        <w:t>要求化好淡妆，发型、穿着应符合该茶类将进行表演的主题茶艺，表演服装由选手自</w:t>
      </w:r>
      <w:r>
        <w:rPr>
          <w:spacing w:val="-1"/>
          <w:w w:val="99"/>
          <w:sz w:val="24"/>
          <w:szCs w:val="24"/>
        </w:rPr>
        <w:t>备</w:t>
      </w:r>
      <w:r>
        <w:rPr>
          <w:spacing w:val="2"/>
          <w:w w:val="99"/>
          <w:sz w:val="24"/>
          <w:szCs w:val="24"/>
        </w:rPr>
        <w:t>（</w:t>
      </w:r>
      <w:r>
        <w:rPr>
          <w:spacing w:val="-1"/>
          <w:w w:val="99"/>
          <w:sz w:val="24"/>
          <w:szCs w:val="24"/>
        </w:rPr>
        <w:t>若大赛现场有统一规定，服从大赛要求</w:t>
      </w:r>
      <w:r>
        <w:rPr>
          <w:spacing w:val="2"/>
          <w:w w:val="99"/>
          <w:sz w:val="24"/>
          <w:szCs w:val="24"/>
        </w:rPr>
        <w:t>）</w:t>
      </w:r>
      <w:r>
        <w:rPr>
          <w:w w:val="99"/>
          <w:sz w:val="24"/>
          <w:szCs w:val="24"/>
        </w:rPr>
        <w:t>。</w:t>
      </w:r>
    </w:p>
    <w:p>
      <w:pPr>
        <w:pStyle w:val="15"/>
        <w:numPr>
          <w:ilvl w:val="0"/>
          <w:numId w:val="0"/>
        </w:numPr>
        <w:tabs>
          <w:tab w:val="left" w:pos="1097"/>
        </w:tabs>
        <w:spacing w:before="0" w:after="0" w:line="269" w:lineRule="exact"/>
        <w:ind w:right="0" w:rightChars="0" w:firstLine="452" w:firstLineChars="200"/>
        <w:jc w:val="left"/>
        <w:rPr>
          <w:rFonts w:ascii="Times New Roman" w:eastAsia="Times New Roman"/>
          <w:sz w:val="24"/>
          <w:szCs w:val="24"/>
        </w:rPr>
      </w:pPr>
      <w:r>
        <w:rPr>
          <w:spacing w:val="-1"/>
          <w:w w:val="95"/>
          <w:sz w:val="24"/>
          <w:szCs w:val="24"/>
        </w:rPr>
        <w:t>根据自己的茶席设计主题，自备所需的器具和茶品。</w:t>
      </w:r>
    </w:p>
    <w:p>
      <w:pPr>
        <w:pStyle w:val="2"/>
        <w:rPr>
          <w:spacing w:val="-10"/>
          <w:sz w:val="24"/>
          <w:szCs w:val="24"/>
        </w:rPr>
      </w:pPr>
      <w:r>
        <w:rPr>
          <w:w w:val="95"/>
          <w:sz w:val="24"/>
          <w:szCs w:val="24"/>
        </w:rPr>
        <w:t>选手事先准备好“茶席设计方案”文稿</w:t>
      </w:r>
      <w:r>
        <w:rPr>
          <w:spacing w:val="-2"/>
          <w:w w:val="95"/>
          <w:sz w:val="24"/>
          <w:szCs w:val="24"/>
        </w:rPr>
        <w:t>比赛前交给裁</w:t>
      </w:r>
      <w:r>
        <w:rPr>
          <w:w w:val="95"/>
          <w:sz w:val="24"/>
          <w:szCs w:val="24"/>
        </w:rPr>
        <w:t>判</w:t>
      </w:r>
      <w:r>
        <w:rPr>
          <w:spacing w:val="-10"/>
          <w:sz w:val="24"/>
          <w:szCs w:val="24"/>
        </w:rPr>
        <w:t>。</w:t>
      </w:r>
    </w:p>
    <w:p>
      <w:pPr>
        <w:pStyle w:val="2"/>
        <w:rPr>
          <w:spacing w:val="-10"/>
          <w:sz w:val="24"/>
          <w:szCs w:val="24"/>
        </w:rPr>
      </w:pPr>
    </w:p>
    <w:p>
      <w:pPr>
        <w:keepNext w:val="0"/>
        <w:keepLines w:val="0"/>
        <w:widowControl/>
        <w:suppressLineNumbers w:val="0"/>
        <w:ind w:left="0" w:leftChars="0" w:firstLine="0" w:firstLineChars="0"/>
        <w:jc w:val="left"/>
        <w:rPr>
          <w:rFonts w:hint="eastAsia" w:ascii="黑体" w:hAnsi="黑体" w:eastAsia="黑体" w:cs="黑体"/>
          <w:color w:val="0000FF"/>
          <w:spacing w:val="-19"/>
          <w:sz w:val="32"/>
          <w:szCs w:val="32"/>
          <w:u w:val="none" w:color="auto"/>
        </w:rPr>
      </w:pPr>
      <w:r>
        <w:rPr>
          <w:rFonts w:hint="eastAsia" w:ascii="黑体" w:hAnsi="黑体" w:eastAsia="黑体" w:cs="黑体"/>
          <w:color w:val="000000"/>
          <w:kern w:val="0"/>
          <w:sz w:val="32"/>
          <w:szCs w:val="32"/>
          <w:lang w:val="en-US" w:eastAsia="zh-CN" w:bidi="ar"/>
        </w:rPr>
        <w:t>7.现场要求</w:t>
      </w:r>
    </w:p>
    <w:p>
      <w:pPr>
        <w:pStyle w:val="15"/>
        <w:numPr>
          <w:ilvl w:val="0"/>
          <w:numId w:val="0"/>
        </w:numPr>
        <w:tabs>
          <w:tab w:val="left" w:pos="991"/>
        </w:tabs>
        <w:spacing w:before="153" w:after="0" w:line="278" w:lineRule="auto"/>
        <w:ind w:right="496" w:rightChars="0" w:firstLine="45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w w:val="99"/>
          <w:sz w:val="24"/>
          <w:szCs w:val="24"/>
          <w:lang w:val="en-US" w:eastAsia="zh-CN"/>
        </w:rPr>
        <w:t>.</w:t>
      </w:r>
      <w:r>
        <w:rPr>
          <w:rFonts w:hint="eastAsia" w:asciiTheme="minorEastAsia" w:hAnsiTheme="minorEastAsia" w:eastAsiaTheme="minorEastAsia" w:cstheme="minorEastAsia"/>
          <w:spacing w:val="-6"/>
          <w:w w:val="99"/>
          <w:sz w:val="24"/>
          <w:szCs w:val="24"/>
        </w:rPr>
        <w:t>竞赛场地设置检录区、器具物料区、竞赛操作区、裁判评判区、更衣室</w:t>
      </w:r>
      <w:r>
        <w:rPr>
          <w:rFonts w:hint="eastAsia" w:asciiTheme="minorEastAsia" w:hAnsiTheme="minorEastAsia" w:eastAsiaTheme="minorEastAsia" w:cstheme="minorEastAsia"/>
          <w:spacing w:val="-1"/>
          <w:w w:val="99"/>
          <w:sz w:val="24"/>
          <w:szCs w:val="24"/>
        </w:rPr>
        <w:t>（男女各一</w:t>
      </w:r>
      <w:r>
        <w:rPr>
          <w:rFonts w:hint="eastAsia" w:asciiTheme="minorEastAsia" w:hAnsiTheme="minorEastAsia" w:eastAsiaTheme="minorEastAsia" w:cstheme="minorEastAsia"/>
          <w:spacing w:val="-8"/>
          <w:w w:val="99"/>
          <w:sz w:val="24"/>
          <w:szCs w:val="24"/>
        </w:rPr>
        <w:t>）</w:t>
      </w:r>
      <w:r>
        <w:rPr>
          <w:rFonts w:hint="eastAsia" w:asciiTheme="minorEastAsia" w:hAnsiTheme="minorEastAsia" w:eastAsiaTheme="minorEastAsia" w:cstheme="minorEastAsia"/>
          <w:w w:val="99"/>
          <w:sz w:val="24"/>
          <w:szCs w:val="24"/>
        </w:rPr>
        <w:t>、</w:t>
      </w:r>
      <w:r>
        <w:rPr>
          <w:rFonts w:hint="eastAsia" w:asciiTheme="minorEastAsia" w:hAnsiTheme="minorEastAsia" w:eastAsiaTheme="minorEastAsia" w:cstheme="minorEastAsia"/>
          <w:spacing w:val="-1"/>
          <w:w w:val="99"/>
          <w:sz w:val="24"/>
          <w:szCs w:val="24"/>
        </w:rPr>
        <w:t>音控区、选手休息</w:t>
      </w:r>
      <w:r>
        <w:rPr>
          <w:rFonts w:hint="eastAsia" w:asciiTheme="minorEastAsia" w:hAnsiTheme="minorEastAsia" w:eastAsiaTheme="minorEastAsia" w:cstheme="minorEastAsia"/>
          <w:spacing w:val="2"/>
          <w:w w:val="99"/>
          <w:sz w:val="24"/>
          <w:szCs w:val="24"/>
        </w:rPr>
        <w:t>（</w:t>
      </w:r>
      <w:r>
        <w:rPr>
          <w:rFonts w:hint="eastAsia" w:asciiTheme="minorEastAsia" w:hAnsiTheme="minorEastAsia" w:eastAsiaTheme="minorEastAsia" w:cstheme="minorEastAsia"/>
          <w:w w:val="99"/>
          <w:sz w:val="24"/>
          <w:szCs w:val="24"/>
        </w:rPr>
        <w:t>候赛</w:t>
      </w:r>
      <w:r>
        <w:rPr>
          <w:rFonts w:hint="eastAsia" w:asciiTheme="minorEastAsia" w:hAnsiTheme="minorEastAsia" w:eastAsiaTheme="minorEastAsia" w:cstheme="minorEastAsia"/>
          <w:spacing w:val="-1"/>
          <w:w w:val="99"/>
          <w:sz w:val="24"/>
          <w:szCs w:val="24"/>
        </w:rPr>
        <w:t>）区、观摩通道等区域。并根据需要设置选手自带工具材料区等。各区域之间有明显标志或警示带；标明消防器材、安全通道、洗手间等位置。</w:t>
      </w:r>
    </w:p>
    <w:p>
      <w:pPr>
        <w:pStyle w:val="15"/>
        <w:numPr>
          <w:ilvl w:val="0"/>
          <w:numId w:val="0"/>
        </w:numPr>
        <w:tabs>
          <w:tab w:val="left" w:pos="991"/>
        </w:tabs>
        <w:spacing w:before="153" w:after="0" w:line="278" w:lineRule="auto"/>
        <w:ind w:right="496" w:rightChars="0" w:firstLine="474"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99"/>
          <w:sz w:val="24"/>
          <w:szCs w:val="24"/>
          <w:lang w:val="en-US" w:eastAsia="zh-CN"/>
        </w:rPr>
        <w:t>.</w:t>
      </w:r>
      <w:r>
        <w:rPr>
          <w:rFonts w:hint="eastAsia" w:asciiTheme="minorEastAsia" w:hAnsiTheme="minorEastAsia" w:eastAsiaTheme="minorEastAsia" w:cstheme="minorEastAsia"/>
          <w:w w:val="99"/>
          <w:sz w:val="24"/>
          <w:szCs w:val="24"/>
        </w:rPr>
        <w:t>竞赛</w:t>
      </w:r>
      <w:r>
        <w:rPr>
          <w:rFonts w:hint="eastAsia" w:asciiTheme="minorEastAsia" w:hAnsiTheme="minorEastAsia" w:eastAsiaTheme="minorEastAsia" w:cstheme="minorEastAsia"/>
          <w:w w:val="99"/>
          <w:sz w:val="24"/>
          <w:szCs w:val="24"/>
          <w:lang w:val="en-US" w:eastAsia="zh-CN"/>
        </w:rPr>
        <w:t>区</w:t>
      </w:r>
      <w:r>
        <w:rPr>
          <w:rFonts w:hint="eastAsia" w:asciiTheme="minorEastAsia" w:hAnsiTheme="minorEastAsia" w:eastAsiaTheme="minorEastAsia" w:cstheme="minorEastAsia"/>
          <w:color w:val="auto"/>
          <w:spacing w:val="-19"/>
          <w:sz w:val="24"/>
          <w:szCs w:val="24"/>
          <w:u w:val="none" w:color="auto"/>
          <w:lang w:val="en-US" w:eastAsia="zh-CN"/>
        </w:rPr>
        <w:t>面积不低于80㎡</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pacing w:val="-5"/>
          <w:w w:val="99"/>
          <w:sz w:val="24"/>
          <w:szCs w:val="24"/>
        </w:rPr>
        <w:t>，划分为</w:t>
      </w:r>
      <w:r>
        <w:rPr>
          <w:rFonts w:hint="eastAsia" w:asciiTheme="minorEastAsia" w:hAnsiTheme="minorEastAsia" w:eastAsiaTheme="minorEastAsia" w:cstheme="minorEastAsia"/>
          <w:spacing w:val="-5"/>
          <w:w w:val="99"/>
          <w:sz w:val="24"/>
          <w:szCs w:val="24"/>
          <w:lang w:val="en-US" w:eastAsia="zh-CN"/>
        </w:rPr>
        <w:t>比赛区和裁判区。模块一指定茶艺竞技划分三个赛位</w:t>
      </w:r>
      <w:r>
        <w:rPr>
          <w:rFonts w:hint="eastAsia" w:asciiTheme="minorEastAsia" w:hAnsiTheme="minorEastAsia" w:eastAsiaTheme="minorEastAsia" w:cstheme="minorEastAsia"/>
          <w:spacing w:val="-8"/>
          <w:w w:val="99"/>
          <w:sz w:val="24"/>
          <w:szCs w:val="24"/>
        </w:rPr>
        <w:t>。</w:t>
      </w:r>
      <w:r>
        <w:rPr>
          <w:rFonts w:hint="eastAsia" w:asciiTheme="minorEastAsia" w:hAnsiTheme="minorEastAsia" w:eastAsiaTheme="minorEastAsia" w:cstheme="minorEastAsia"/>
          <w:spacing w:val="-8"/>
          <w:w w:val="99"/>
          <w:sz w:val="24"/>
          <w:szCs w:val="24"/>
          <w:lang w:val="en-US" w:eastAsia="zh-CN"/>
        </w:rPr>
        <w:t>模块二创新茶艺竞技为一个赛位。</w:t>
      </w:r>
      <w:r>
        <w:rPr>
          <w:rFonts w:hint="eastAsia" w:asciiTheme="minorEastAsia" w:hAnsiTheme="minorEastAsia" w:eastAsiaTheme="minorEastAsia" w:cstheme="minorEastAsia"/>
          <w:spacing w:val="-8"/>
          <w:w w:val="99"/>
          <w:sz w:val="24"/>
          <w:szCs w:val="24"/>
        </w:rPr>
        <w:t>竞赛场地设置隔离带，非裁判员、参赛选手、工作人员不得进入比赛场地；</w:t>
      </w:r>
      <w:r>
        <w:rPr>
          <w:rFonts w:hint="eastAsia" w:asciiTheme="minorEastAsia" w:hAnsiTheme="minorEastAsia" w:eastAsiaTheme="minorEastAsia" w:cstheme="minorEastAsia"/>
          <w:spacing w:val="-1"/>
          <w:w w:val="99"/>
          <w:sz w:val="24"/>
          <w:szCs w:val="24"/>
          <w:vertAlign w:val="baseline"/>
        </w:rPr>
        <w:t>且标明赛位号。</w:t>
      </w:r>
    </w:p>
    <w:p>
      <w:pPr>
        <w:pStyle w:val="15"/>
        <w:numPr>
          <w:ilvl w:val="0"/>
          <w:numId w:val="0"/>
        </w:numPr>
        <w:tabs>
          <w:tab w:val="left" w:pos="991"/>
        </w:tabs>
        <w:spacing w:before="0" w:after="0" w:line="269" w:lineRule="exact"/>
        <w:ind w:right="0" w:rightChars="0" w:firstLine="452" w:firstLineChars="200"/>
        <w:jc w:val="left"/>
        <w:rPr>
          <w:rFonts w:hint="eastAsia" w:asciiTheme="minorEastAsia" w:hAnsiTheme="minorEastAsia" w:eastAsiaTheme="minorEastAsia" w:cstheme="minorEastAsia"/>
          <w:spacing w:val="-1"/>
          <w:w w:val="95"/>
          <w:sz w:val="24"/>
          <w:szCs w:val="24"/>
        </w:rPr>
      </w:pPr>
      <w:r>
        <w:rPr>
          <w:rFonts w:hint="eastAsia" w:asciiTheme="minorEastAsia" w:hAnsiTheme="minorEastAsia" w:eastAsiaTheme="minorEastAsia" w:cstheme="minorEastAsia"/>
          <w:spacing w:val="-1"/>
          <w:w w:val="95"/>
          <w:sz w:val="24"/>
          <w:szCs w:val="24"/>
          <w:lang w:val="en-US" w:eastAsia="zh-CN"/>
        </w:rPr>
        <w:t>.</w:t>
      </w:r>
      <w:r>
        <w:rPr>
          <w:rFonts w:hint="eastAsia" w:asciiTheme="minorEastAsia" w:hAnsiTheme="minorEastAsia" w:eastAsiaTheme="minorEastAsia" w:cstheme="minorEastAsia"/>
          <w:spacing w:val="-1"/>
          <w:w w:val="95"/>
          <w:sz w:val="24"/>
          <w:szCs w:val="24"/>
        </w:rPr>
        <w:t>竞赛场地光线充足，照明良好；供电供水设施正常且安全有保障；场地整洁；</w:t>
      </w:r>
    </w:p>
    <w:p>
      <w:pPr>
        <w:pStyle w:val="15"/>
        <w:numPr>
          <w:ilvl w:val="0"/>
          <w:numId w:val="0"/>
        </w:numPr>
        <w:tabs>
          <w:tab w:val="left" w:pos="992"/>
        </w:tabs>
        <w:spacing w:before="66" w:after="0" w:line="278" w:lineRule="auto"/>
        <w:ind w:right="497" w:rightChars="0" w:firstLine="478"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w w:val="99"/>
          <w:sz w:val="24"/>
          <w:szCs w:val="24"/>
          <w:lang w:val="en-US" w:eastAsia="zh-CN"/>
        </w:rPr>
        <w:t>.</w:t>
      </w:r>
      <w:r>
        <w:rPr>
          <w:rFonts w:hint="eastAsia" w:asciiTheme="minorEastAsia" w:hAnsiTheme="minorEastAsia" w:eastAsiaTheme="minorEastAsia" w:cstheme="minorEastAsia"/>
          <w:spacing w:val="1"/>
          <w:w w:val="99"/>
          <w:sz w:val="24"/>
          <w:szCs w:val="24"/>
        </w:rPr>
        <w:t>竞赛场地第一个区域需配备有电子屏和舞台。第二个区域配有大赛主背景背板、投</w:t>
      </w:r>
      <w:r>
        <w:rPr>
          <w:rFonts w:hint="eastAsia" w:asciiTheme="minorEastAsia" w:hAnsiTheme="minorEastAsia" w:eastAsiaTheme="minorEastAsia" w:cstheme="minorEastAsia"/>
          <w:spacing w:val="-1"/>
          <w:w w:val="99"/>
          <w:sz w:val="24"/>
          <w:szCs w:val="24"/>
        </w:rPr>
        <w:t>影仪和幕布。</w:t>
      </w:r>
    </w:p>
    <w:p>
      <w:pPr>
        <w:pStyle w:val="15"/>
        <w:numPr>
          <w:ilvl w:val="0"/>
          <w:numId w:val="0"/>
        </w:numPr>
        <w:tabs>
          <w:tab w:val="left" w:pos="991"/>
        </w:tabs>
        <w:spacing w:before="0" w:after="0" w:line="269" w:lineRule="exact"/>
        <w:ind w:right="0" w:rightChars="0" w:firstLine="45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w w:val="95"/>
          <w:sz w:val="24"/>
          <w:szCs w:val="24"/>
          <w:lang w:val="en-US" w:eastAsia="zh-CN"/>
        </w:rPr>
        <w:t>.</w:t>
      </w:r>
      <w:r>
        <w:rPr>
          <w:rFonts w:hint="eastAsia" w:asciiTheme="minorEastAsia" w:hAnsiTheme="minorEastAsia" w:eastAsiaTheme="minorEastAsia" w:cstheme="minorEastAsia"/>
          <w:spacing w:val="-1"/>
          <w:w w:val="95"/>
          <w:sz w:val="24"/>
          <w:szCs w:val="24"/>
        </w:rPr>
        <w:t>有就近清洗茶具的条件。</w:t>
      </w:r>
    </w:p>
    <w:p>
      <w:pPr>
        <w:pStyle w:val="15"/>
        <w:numPr>
          <w:ilvl w:val="0"/>
          <w:numId w:val="0"/>
        </w:numPr>
        <w:tabs>
          <w:tab w:val="left" w:pos="991"/>
        </w:tabs>
        <w:spacing w:before="43" w:after="0" w:line="240" w:lineRule="auto"/>
        <w:ind w:right="0" w:rightChars="0" w:firstLine="452"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w w:val="95"/>
          <w:sz w:val="24"/>
          <w:szCs w:val="24"/>
          <w:lang w:val="en-US" w:eastAsia="zh-CN"/>
        </w:rPr>
        <w:t>.</w:t>
      </w:r>
      <w:r>
        <w:rPr>
          <w:rFonts w:hint="eastAsia" w:asciiTheme="minorEastAsia" w:hAnsiTheme="minorEastAsia" w:eastAsiaTheme="minorEastAsia" w:cstheme="minorEastAsia"/>
          <w:spacing w:val="-1"/>
          <w:w w:val="95"/>
          <w:sz w:val="24"/>
          <w:szCs w:val="24"/>
        </w:rPr>
        <w:t>赛场设有保安、公安、消防、医疗、设备维修和电力抢险人员待命，以防突发事件。</w:t>
      </w:r>
    </w:p>
    <w:p>
      <w:pPr>
        <w:pStyle w:val="15"/>
        <w:numPr>
          <w:ilvl w:val="0"/>
          <w:numId w:val="0"/>
        </w:numPr>
        <w:tabs>
          <w:tab w:val="left" w:pos="992"/>
        </w:tabs>
        <w:spacing w:before="43" w:after="0" w:line="278" w:lineRule="auto"/>
        <w:ind w:right="497" w:rightChars="0" w:firstLine="478" w:firstLineChars="200"/>
        <w:jc w:val="left"/>
        <w:rPr>
          <w:rFonts w:hint="eastAsia" w:asciiTheme="minorEastAsia" w:hAnsiTheme="minorEastAsia" w:eastAsiaTheme="minorEastAsia" w:cstheme="minorEastAsia"/>
          <w:spacing w:val="-1"/>
          <w:w w:val="99"/>
          <w:sz w:val="24"/>
          <w:szCs w:val="24"/>
        </w:rPr>
      </w:pPr>
      <w:r>
        <w:rPr>
          <w:rFonts w:hint="eastAsia" w:asciiTheme="minorEastAsia" w:hAnsiTheme="minorEastAsia" w:eastAsiaTheme="minorEastAsia" w:cstheme="minorEastAsia"/>
          <w:spacing w:val="1"/>
          <w:w w:val="99"/>
          <w:sz w:val="24"/>
          <w:szCs w:val="24"/>
          <w:lang w:val="en-US" w:eastAsia="zh-CN"/>
        </w:rPr>
        <w:t>.</w:t>
      </w:r>
      <w:r>
        <w:rPr>
          <w:rFonts w:hint="eastAsia" w:asciiTheme="minorEastAsia" w:hAnsiTheme="minorEastAsia" w:eastAsiaTheme="minorEastAsia" w:cstheme="minorEastAsia"/>
          <w:spacing w:val="1"/>
          <w:w w:val="99"/>
          <w:sz w:val="24"/>
          <w:szCs w:val="24"/>
        </w:rPr>
        <w:t>赛场设置安全通道和警戒线，确保进入赛场的大赛参观、采访、视察的人员限定在安</w:t>
      </w:r>
      <w:r>
        <w:rPr>
          <w:rFonts w:hint="eastAsia" w:asciiTheme="minorEastAsia" w:hAnsiTheme="minorEastAsia" w:eastAsiaTheme="minorEastAsia" w:cstheme="minorEastAsia"/>
          <w:spacing w:val="-1"/>
          <w:w w:val="99"/>
          <w:sz w:val="24"/>
          <w:szCs w:val="24"/>
        </w:rPr>
        <w:t>全区域内活动，以保证大赛安全有序进行。</w:t>
      </w:r>
    </w:p>
    <w:p>
      <w:pPr>
        <w:pStyle w:val="15"/>
        <w:numPr>
          <w:ilvl w:val="0"/>
          <w:numId w:val="0"/>
        </w:numPr>
        <w:tabs>
          <w:tab w:val="left" w:pos="992"/>
        </w:tabs>
        <w:spacing w:before="43" w:after="0" w:line="278" w:lineRule="auto"/>
        <w:ind w:right="497" w:rightChars="0" w:firstLine="550" w:firstLineChars="200"/>
        <w:jc w:val="left"/>
        <w:rPr>
          <w:rFonts w:hint="eastAsia" w:asciiTheme="minorEastAsia" w:hAnsiTheme="minorEastAsia" w:eastAsiaTheme="minorEastAsia" w:cstheme="minorEastAsia"/>
          <w:spacing w:val="-1"/>
          <w:w w:val="99"/>
          <w:sz w:val="28"/>
          <w:szCs w:val="28"/>
        </w:rPr>
      </w:pPr>
    </w:p>
    <w:p>
      <w:pPr>
        <w:keepNext w:val="0"/>
        <w:keepLines w:val="0"/>
        <w:widowControl/>
        <w:suppressLineNumbers w:val="0"/>
        <w:ind w:left="0" w:leftChars="0" w:firstLine="0" w:firstLineChars="0"/>
        <w:jc w:val="left"/>
      </w:pPr>
      <w:bookmarkStart w:id="18" w:name="（二）场地布局要求"/>
      <w:bookmarkEnd w:id="18"/>
      <w:bookmarkStart w:id="19" w:name="_bookmark3"/>
      <w:bookmarkEnd w:id="19"/>
      <w:r>
        <w:rPr>
          <w:rFonts w:hint="eastAsia" w:ascii="宋体" w:hAnsi="宋体" w:eastAsia="宋体" w:cs="宋体"/>
          <w:b/>
          <w:bCs/>
          <w:color w:val="000000"/>
          <w:kern w:val="0"/>
          <w:sz w:val="32"/>
          <w:szCs w:val="32"/>
          <w:lang w:val="en-US" w:eastAsia="zh-CN" w:bidi="ar"/>
        </w:rPr>
        <w:t>8.安全要求</w:t>
      </w:r>
      <w:r>
        <w:rPr>
          <w:rFonts w:hint="eastAsia" w:ascii="宋体" w:hAnsi="宋体" w:eastAsia="宋体" w:cs="宋体"/>
          <w:color w:val="000000"/>
          <w:kern w:val="0"/>
          <w:sz w:val="43"/>
          <w:szCs w:val="43"/>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赛场设置保障组，有相关人员负责竞赛期间健康和安全事务。主要包括检查竞赛场地、与会人员居住地、车辆交通及其周围环境的安全防卫；制定紧急应对方案；督导竞赛场地用电、用水等相关安全问题；分析和处理安全突发事件等工作。配备相应医疗人员和急救人员，并备有相应急救设施。</w:t>
      </w:r>
    </w:p>
    <w:p>
      <w:pPr>
        <w:pStyle w:val="2"/>
      </w:pPr>
    </w:p>
    <w:p>
      <w:pPr>
        <w:keepNext w:val="0"/>
        <w:keepLines w:val="0"/>
        <w:widowControl/>
        <w:suppressLineNumbers w:val="0"/>
        <w:ind w:left="0" w:leftChars="0" w:firstLine="0" w:firstLineChars="0"/>
        <w:jc w:val="left"/>
      </w:pPr>
      <w:r>
        <w:rPr>
          <w:rFonts w:hint="eastAsia" w:ascii="宋体" w:hAnsi="宋体" w:eastAsia="宋体" w:cs="宋体"/>
          <w:b/>
          <w:bCs/>
          <w:color w:val="000000"/>
          <w:kern w:val="0"/>
          <w:sz w:val="32"/>
          <w:szCs w:val="32"/>
          <w:lang w:val="en-US" w:eastAsia="zh-CN" w:bidi="ar"/>
        </w:rPr>
        <w:t>9.开放现场的要求</w:t>
      </w:r>
      <w:r>
        <w:rPr>
          <w:rFonts w:hint="eastAsia" w:ascii="宋体" w:hAnsi="宋体" w:eastAsia="宋体" w:cs="宋体"/>
          <w:color w:val="000000"/>
          <w:kern w:val="0"/>
          <w:sz w:val="43"/>
          <w:szCs w:val="43"/>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允许进入赛场的人员，只可在安全区内观摩竞赛,只能拍照不能录像；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允许进入赛场的人员，应遵守赛场规则，不得与选手交谈，不得妨碍、干扰选手竞赛；</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允许进入赛场的人员，不得在场内吸烟。</w:t>
      </w:r>
    </w:p>
    <w:p>
      <w:pPr>
        <w:keepNext w:val="0"/>
        <w:keepLines w:val="0"/>
        <w:widowControl/>
        <w:suppressLineNumbers w:val="0"/>
        <w:ind w:left="0" w:leftChars="0" w:firstLine="0" w:firstLineChars="0"/>
        <w:jc w:val="left"/>
        <w:rPr>
          <w:rFonts w:hint="eastAsia" w:ascii="宋体" w:hAnsi="宋体" w:eastAsia="宋体" w:cs="宋体"/>
          <w:color w:val="000000"/>
          <w:kern w:val="0"/>
          <w:sz w:val="43"/>
          <w:szCs w:val="43"/>
          <w:lang w:val="en-US" w:eastAsia="zh-CN" w:bidi="ar"/>
        </w:rPr>
      </w:pPr>
    </w:p>
    <w:p>
      <w:pPr>
        <w:keepNext w:val="0"/>
        <w:keepLines w:val="0"/>
        <w:widowControl/>
        <w:suppressLineNumbers w:val="0"/>
        <w:ind w:left="0" w:leftChars="0" w:firstLine="0" w:firstLineChars="0"/>
        <w:jc w:val="left"/>
      </w:pPr>
      <w:r>
        <w:rPr>
          <w:rFonts w:hint="eastAsia" w:ascii="宋体" w:hAnsi="宋体" w:eastAsia="宋体" w:cs="宋体"/>
          <w:b/>
          <w:bCs/>
          <w:color w:val="000000"/>
          <w:kern w:val="0"/>
          <w:sz w:val="32"/>
          <w:szCs w:val="32"/>
          <w:lang w:val="en-US" w:eastAsia="zh-CN" w:bidi="ar"/>
        </w:rPr>
        <w:t>10.绿色环保</w:t>
      </w:r>
      <w:r>
        <w:rPr>
          <w:rFonts w:hint="eastAsia" w:ascii="宋体" w:hAnsi="宋体" w:eastAsia="宋体" w:cs="宋体"/>
          <w:color w:val="000000"/>
          <w:kern w:val="0"/>
          <w:sz w:val="43"/>
          <w:szCs w:val="43"/>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所有竞赛相关人员必须注意保持场地整洁。交通路线、走廊、楼梯尤其是紧急疏散通道、灭火器及其他救生设备必须保持周边无障碍，且不得移除。必须立即清理地板上的电缆、杂物、废弃物等可能造成绊倒的类似物体，有不再使用的材料时，必须马上整理打包。每天比赛结束后，选手要做好自己赛位的卫生，工作人员要保障赛场整体的环境卫生，体现安全、整洁、有序。采用垃圾分类处理，将可回收和不可回收的垃圾分成两类，安排两种垃圾箱。尽量将废弃物降至最低水平，主要确保废弃物的体积、可能导致的危害最小化。多余废弃物品放入垃圾桶内。 </w:t>
      </w:r>
    </w:p>
    <w:p>
      <w:pPr>
        <w:pStyle w:val="2"/>
      </w:pPr>
    </w:p>
    <w:p>
      <w:pPr>
        <w:keepNext w:val="0"/>
        <w:keepLines w:val="0"/>
        <w:widowControl/>
        <w:suppressLineNumbers w:val="0"/>
        <w:ind w:left="0" w:leftChars="0" w:firstLine="0" w:firstLineChars="0"/>
        <w:jc w:val="left"/>
      </w:pPr>
      <w:r>
        <w:rPr>
          <w:rFonts w:hint="eastAsia" w:ascii="宋体" w:hAnsi="宋体" w:eastAsia="宋体" w:cs="宋体"/>
          <w:b/>
          <w:bCs/>
          <w:color w:val="000000"/>
          <w:kern w:val="0"/>
          <w:sz w:val="32"/>
          <w:szCs w:val="32"/>
          <w:lang w:val="en-US" w:eastAsia="zh-CN" w:bidi="ar"/>
        </w:rPr>
        <w:t>11.补充说明</w:t>
      </w:r>
      <w:r>
        <w:rPr>
          <w:rFonts w:hint="eastAsia" w:ascii="宋体" w:hAnsi="宋体" w:eastAsia="宋体" w:cs="宋体"/>
          <w:color w:val="000000"/>
          <w:kern w:val="0"/>
          <w:sz w:val="43"/>
          <w:szCs w:val="43"/>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具体竞赛技术规程如有变动将于赛前另行发布补充说明。</w:t>
      </w:r>
    </w:p>
    <w:p>
      <w:pPr>
        <w:keepNext w:val="0"/>
        <w:keepLines w:val="0"/>
        <w:widowControl/>
        <w:suppressLineNumbers w:val="0"/>
        <w:jc w:val="left"/>
      </w:pPr>
      <w:r>
        <w:rPr>
          <w:rFonts w:hint="eastAsia" w:cs="宋体"/>
          <w:color w:val="000000"/>
          <w:kern w:val="0"/>
          <w:sz w:val="24"/>
          <w:szCs w:val="24"/>
          <w:lang w:val="en-US" w:eastAsia="zh-CN" w:bidi="ar"/>
        </w:rPr>
        <w:t>技能大赛最终解释权归大赛组委会所有。</w:t>
      </w:r>
      <w:bookmarkStart w:id="21" w:name="_GoBack"/>
      <w:bookmarkEnd w:id="21"/>
      <w:r>
        <w:rPr>
          <w:rFonts w:hint="eastAsia" w:ascii="宋体" w:hAnsi="宋体" w:eastAsia="宋体" w:cs="宋体"/>
          <w:color w:val="000000"/>
          <w:kern w:val="0"/>
          <w:sz w:val="24"/>
          <w:szCs w:val="24"/>
          <w:lang w:val="en-US" w:eastAsia="zh-CN" w:bidi="ar"/>
        </w:rPr>
        <w:t xml:space="preserve"> </w:t>
      </w:r>
    </w:p>
    <w:p>
      <w:pPr>
        <w:pStyle w:val="15"/>
        <w:numPr>
          <w:ilvl w:val="0"/>
          <w:numId w:val="0"/>
        </w:numPr>
        <w:tabs>
          <w:tab w:val="left" w:pos="1097"/>
        </w:tabs>
        <w:spacing w:before="43" w:after="0" w:line="240" w:lineRule="auto"/>
        <w:ind w:right="0" w:rightChars="0"/>
        <w:jc w:val="left"/>
        <w:rPr>
          <w:sz w:val="28"/>
          <w:szCs w:val="28"/>
        </w:rPr>
      </w:pPr>
    </w:p>
    <w:p>
      <w:pPr>
        <w:spacing w:before="203" w:line="240" w:lineRule="auto"/>
        <w:ind w:left="275" w:right="0" w:firstLine="0"/>
        <w:jc w:val="left"/>
        <w:rPr>
          <w:b/>
          <w:sz w:val="30"/>
        </w:rPr>
      </w:pPr>
      <w:bookmarkStart w:id="20" w:name="五、健康、安全和环保要求 "/>
      <w:bookmarkEnd w:id="20"/>
    </w:p>
    <w:sectPr>
      <w:headerReference r:id="rId7" w:type="default"/>
      <w:footerReference r:id="rId8" w:type="default"/>
      <w:pgSz w:w="11910" w:h="16840"/>
      <w:pgMar w:top="1440" w:right="1236" w:bottom="1440" w:left="1800" w:header="0" w:footer="993"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E1DEDF-EEAA-4574-85E3-AC521E6122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CEB7F364-129E-413B-BA22-A6A757586DA8}"/>
  </w:font>
  <w:font w:name="仿宋_GB2312">
    <w:altName w:val="仿宋"/>
    <w:panose1 w:val="02010609030101010101"/>
    <w:charset w:val="86"/>
    <w:family w:val="auto"/>
    <w:pitch w:val="default"/>
    <w:sig w:usb0="00000000" w:usb1="00000000" w:usb2="00000000" w:usb3="00000000" w:csb0="00040000" w:csb1="00000000"/>
    <w:embedRegular r:id="rId3" w:fontKey="{A95C2464-3A4A-46D4-8911-9339940D40FC}"/>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彩云">
    <w:panose1 w:val="02010800040101010101"/>
    <w:charset w:val="86"/>
    <w:family w:val="auto"/>
    <w:pitch w:val="default"/>
    <w:sig w:usb0="00000001" w:usb1="080F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52400"/>
              <wp:effectExtent l="0" t="0" r="0" b="0"/>
              <wp:wrapNone/>
              <wp:docPr id="89" name="文本框 2"/>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2" o:spid="_x0000_s1026" o:spt="202" type="#_x0000_t202" style="position:absolute;left:0pt;margin-top:0pt;height:12pt;width:8.5pt;mso-position-horizontal:center;mso-position-horizontal-relative:margin;z-index:251660288;mso-width-relative:page;mso-height-relative:page;" filled="f" stroked="f" coordsize="21600,21600" o:gfxdata="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B7zX70wAAAAMBAAAPAAAAAAAAAAEAIAAAACIAAABkcnMvZG93bnJldi54bWxQSwECFAAUAAAA&#10;CACHTuJAxq3W9roBAAByAwAADgAAAAAAAAABACAAAAAiAQAAZHJzL2Uyb0RvYy54bWxQSwUGAAAA&#10;AAYABgBZAQAATg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6370" cy="15240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rPr>
                              <w:rFonts w:hint="eastAsia"/>
                              <w:lang w:val="en-US" w:eastAsia="zh-CN"/>
                            </w:rPr>
                            <w:t>111</w:t>
                          </w:r>
                          <w:r>
                            <w:fldChar w:fldCharType="begin"/>
                          </w:r>
                          <w:r>
                            <w:rPr>
                              <w:rFonts w:ascii="Times New Roman"/>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4" o:spid="_x0000_s1026" o:spt="202" type="#_x0000_t202" style="position:absolute;left:0pt;margin-top:0pt;height:12pt;width:13.1pt;mso-position-horizontal:center;mso-position-horizontal-relative:margin;z-index:251661312;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T5CC0wAAAAMBAAAPAAAAAAAAAAEAIAAAACIAAABkcnMvZG93bnJldi54bWxQSwECFAAUAAAA&#10;CACHTuJAqEgTLboBAAByAwAADgAAAAAAAAABACAAAAAiAQAAZHJzL2Uyb0RvYy54bWxQSwUGAAAA&#10;AAYABgBZAQAATgUAAAAA&#10;">
              <v:fill on="f" focussize="0,0"/>
              <v:stroke on="f"/>
              <v:imagedata o:title=""/>
              <o:lock v:ext="edit" aspectratio="f"/>
              <v:textbox inset="0mm,0mm,0mm,0mm">
                <w:txbxContent>
                  <w:p>
                    <w:pPr>
                      <w:spacing w:before="12"/>
                      <w:ind w:left="40" w:right="0" w:firstLine="0"/>
                      <w:jc w:val="left"/>
                      <w:rPr>
                        <w:rFonts w:ascii="Times New Roman"/>
                        <w:sz w:val="18"/>
                      </w:rPr>
                    </w:pPr>
                    <w:r>
                      <w:rPr>
                        <w:rFonts w:hint="eastAsia"/>
                        <w:lang w:val="en-US" w:eastAsia="zh-CN"/>
                      </w:rPr>
                      <w:t>111</w:t>
                    </w:r>
                    <w:r>
                      <w:fldChar w:fldCharType="begin"/>
                    </w:r>
                    <w:r>
                      <w:rPr>
                        <w:rFonts w:ascii="Times New Roman"/>
                        <w:sz w:val="18"/>
                      </w:rPr>
                      <w:instrText xml:space="preserve"> PAGE </w:instrText>
                    </w:r>
                    <w:r>
                      <w:fldChar w:fldCharType="separate"/>
                    </w:r>
                    <w:r>
                      <w:t>20</w:t>
                    </w:r>
                    <w:r>
                      <w:fldChar w:fldCharType="end"/>
                    </w:r>
                  </w:p>
                </w:txbxContent>
              </v:textbox>
            </v:shape>
          </w:pict>
        </mc:Fallback>
      </mc:AlternateContent>
    </w:r>
    <w:r>
      <w:rPr>
        <w:rFonts w:hint="eastAsia" w:eastAsia="宋体"/>
        <w:sz w:val="20"/>
        <w:lang w:val="en-US" w:eastAsia="zh-C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ind w:firstLine="560"/>
      </w:pPr>
      <w:r>
        <w:separator/>
      </w:r>
    </w:p>
  </w:footnote>
  <w:footnote w:type="continuationSeparator" w:id="1">
    <w:p>
      <w:pPr>
        <w:spacing w:before="0" w:after="0" w:line="288"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44"/>
        <w:szCs w:val="44"/>
      </w:rPr>
    </w:pPr>
    <w:r>
      <w:rPr>
        <w:sz w:val="44"/>
        <w:szCs w:val="44"/>
      </w:rPr>
      <mc:AlternateContent>
        <mc:Choice Requires="wps">
          <w:drawing>
            <wp:anchor distT="0" distB="0" distL="114300" distR="114300" simplePos="0" relativeHeight="251659264" behindDoc="1" locked="0" layoutInCell="1" allowOverlap="1">
              <wp:simplePos x="0" y="0"/>
              <wp:positionH relativeFrom="page">
                <wp:posOffset>2710180</wp:posOffset>
              </wp:positionH>
              <wp:positionV relativeFrom="page">
                <wp:posOffset>541020</wp:posOffset>
              </wp:positionV>
              <wp:extent cx="2677795" cy="152400"/>
              <wp:effectExtent l="0" t="0" r="0" b="0"/>
              <wp:wrapNone/>
              <wp:docPr id="88" name="文本框 1"/>
              <wp:cNvGraphicFramePr/>
              <a:graphic xmlns:a="http://schemas.openxmlformats.org/drawingml/2006/main">
                <a:graphicData uri="http://schemas.microsoft.com/office/word/2010/wordprocessingShape">
                  <wps:wsp>
                    <wps:cNvSpPr txBox="1"/>
                    <wps:spPr>
                      <a:xfrm>
                        <a:off x="0" y="0"/>
                        <a:ext cx="2677795" cy="152400"/>
                      </a:xfrm>
                      <a:prstGeom prst="rect">
                        <a:avLst/>
                      </a:prstGeom>
                      <a:noFill/>
                      <a:ln>
                        <a:noFill/>
                      </a:ln>
                    </wps:spPr>
                    <wps:txbx>
                      <w:txbxContent>
                        <w:p>
                          <w:pPr>
                            <w:spacing w:before="0"/>
                            <w:ind w:left="20" w:right="0" w:firstLine="0"/>
                            <w:jc w:val="left"/>
                            <w:rPr>
                              <w:sz w:val="18"/>
                            </w:rPr>
                          </w:pPr>
                        </w:p>
                      </w:txbxContent>
                    </wps:txbx>
                    <wps:bodyPr vert="horz" lIns="0" tIns="0" rIns="0" bIns="0" anchor="t" anchorCtr="0" upright="1"/>
                  </wps:wsp>
                </a:graphicData>
              </a:graphic>
            </wp:anchor>
          </w:drawing>
        </mc:Choice>
        <mc:Fallback>
          <w:pict>
            <v:shape id="文本框 1" o:spid="_x0000_s1026" o:spt="202" type="#_x0000_t202" style="position:absolute;left:0pt;margin-left:213.4pt;margin-top:42.6pt;height:12pt;width:210.85pt;mso-position-horizontal-relative:page;mso-position-vertical-relative:page;z-index:-251657216;mso-width-relative:page;mso-height-relative:page;" filled="f" stroked="f" coordsize="21600,21600" o:gfxdata="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q3p+X2QAAAAoBAAAPAAAAAAAAAAEAIAAA&#10;ACIAAABkcnMvZG93bnJldi54bWxQSwECFAAUAAAACACHTuJAocU2VNIBAACYAwAADgAAAAAAAAAB&#10;ACAAAAAoAQAAZHJzL2Uyb0RvYy54bWxQSwUGAAAAAAYABgBZAQAAbAUAAAAA&#10;">
              <v:fill on="f" focussize="0,0"/>
              <v:stroke on="f"/>
              <v:imagedata o:title=""/>
              <o:lock v:ext="edit" aspectratio="f"/>
              <v:textbox inset="0mm,0mm,0mm,0mm">
                <w:txbxContent>
                  <w:p>
                    <w:pPr>
                      <w:spacing w:before="0"/>
                      <w:ind w:left="20" w:right="0" w:firstLine="0"/>
                      <w:jc w:val="left"/>
                      <w:rPr>
                        <w:sz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43D38"/>
    <w:multiLevelType w:val="singleLevel"/>
    <w:tmpl w:val="42343D38"/>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MWEzYjQ4ZWFiZWEwMDViYzEzZWY0MjUyOWUxMmMifQ=="/>
  </w:docVars>
  <w:rsids>
    <w:rsidRoot w:val="00000000"/>
    <w:rsid w:val="01211FF6"/>
    <w:rsid w:val="01633E9B"/>
    <w:rsid w:val="03223C4A"/>
    <w:rsid w:val="072357CC"/>
    <w:rsid w:val="072B7A21"/>
    <w:rsid w:val="08013231"/>
    <w:rsid w:val="08387301"/>
    <w:rsid w:val="09A34548"/>
    <w:rsid w:val="0D6671EC"/>
    <w:rsid w:val="0EC75A69"/>
    <w:rsid w:val="0F2646A0"/>
    <w:rsid w:val="0F5A3B10"/>
    <w:rsid w:val="0FA22623"/>
    <w:rsid w:val="114738F5"/>
    <w:rsid w:val="11927A6D"/>
    <w:rsid w:val="11D217F4"/>
    <w:rsid w:val="16546B5A"/>
    <w:rsid w:val="1E816E14"/>
    <w:rsid w:val="1E9F4582"/>
    <w:rsid w:val="1EEA4952"/>
    <w:rsid w:val="22DB01B1"/>
    <w:rsid w:val="23F93B71"/>
    <w:rsid w:val="24077E91"/>
    <w:rsid w:val="26DE143E"/>
    <w:rsid w:val="28E046BC"/>
    <w:rsid w:val="295527FA"/>
    <w:rsid w:val="2A3D2C2B"/>
    <w:rsid w:val="2AC34A37"/>
    <w:rsid w:val="2B1D6614"/>
    <w:rsid w:val="2BD77E5E"/>
    <w:rsid w:val="2C016B53"/>
    <w:rsid w:val="2CD137BA"/>
    <w:rsid w:val="2DDF268E"/>
    <w:rsid w:val="32C65F3E"/>
    <w:rsid w:val="343870DA"/>
    <w:rsid w:val="3D2E6C7F"/>
    <w:rsid w:val="3D516798"/>
    <w:rsid w:val="3E6A4ECD"/>
    <w:rsid w:val="40351C11"/>
    <w:rsid w:val="42584CD8"/>
    <w:rsid w:val="42974546"/>
    <w:rsid w:val="453B4A4E"/>
    <w:rsid w:val="454924E9"/>
    <w:rsid w:val="47E46225"/>
    <w:rsid w:val="49DA05DE"/>
    <w:rsid w:val="4B4C5BBE"/>
    <w:rsid w:val="4B944487"/>
    <w:rsid w:val="4DFA1951"/>
    <w:rsid w:val="4F6A4411"/>
    <w:rsid w:val="52225640"/>
    <w:rsid w:val="597731B4"/>
    <w:rsid w:val="59851D75"/>
    <w:rsid w:val="5A3501D0"/>
    <w:rsid w:val="5B56343D"/>
    <w:rsid w:val="5C371700"/>
    <w:rsid w:val="5D6C637C"/>
    <w:rsid w:val="5DD0526F"/>
    <w:rsid w:val="5E4A15B5"/>
    <w:rsid w:val="626342DA"/>
    <w:rsid w:val="626B0816"/>
    <w:rsid w:val="65B20B63"/>
    <w:rsid w:val="69AD63F9"/>
    <w:rsid w:val="6B26608D"/>
    <w:rsid w:val="6C8859AD"/>
    <w:rsid w:val="6CDF5181"/>
    <w:rsid w:val="6DF43751"/>
    <w:rsid w:val="6FDE7692"/>
    <w:rsid w:val="701D200D"/>
    <w:rsid w:val="73815756"/>
    <w:rsid w:val="755763CC"/>
    <w:rsid w:val="7614289D"/>
    <w:rsid w:val="78B50E4E"/>
    <w:rsid w:val="7DC562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
    <w:qFormat/>
    <w:uiPriority w:val="1"/>
    <w:pPr>
      <w:widowControl w:val="0"/>
      <w:overflowPunct w:val="0"/>
      <w:autoSpaceDE w:val="0"/>
      <w:autoSpaceDN w:val="0"/>
      <w:spacing w:before="0" w:after="0" w:line="288" w:lineRule="auto"/>
      <w:ind w:left="0" w:right="0" w:firstLine="400" w:firstLineChars="200"/>
      <w:jc w:val="both"/>
    </w:pPr>
    <w:rPr>
      <w:rFonts w:ascii="宋体" w:hAnsi="宋体" w:eastAsia="宋体" w:cs="宋体"/>
      <w:sz w:val="28"/>
      <w:szCs w:val="22"/>
      <w:lang w:val="zh-CN" w:eastAsia="zh-CN" w:bidi="zh-CN"/>
    </w:rPr>
  </w:style>
  <w:style w:type="paragraph" w:styleId="3">
    <w:name w:val="heading 1"/>
    <w:basedOn w:val="1"/>
    <w:next w:val="1"/>
    <w:qFormat/>
    <w:uiPriority w:val="1"/>
    <w:pPr>
      <w:spacing w:before="100" w:beforeLines="100" w:after="100" w:afterLines="100"/>
      <w:ind w:left="0"/>
      <w:outlineLvl w:val="0"/>
    </w:pPr>
    <w:rPr>
      <w:rFonts w:ascii="华文中宋" w:hAnsi="华文中宋" w:cs="华文中宋"/>
      <w:b/>
      <w:bCs/>
      <w:sz w:val="32"/>
      <w:szCs w:val="32"/>
    </w:rPr>
  </w:style>
  <w:style w:type="paragraph" w:styleId="4">
    <w:name w:val="heading 2"/>
    <w:basedOn w:val="1"/>
    <w:next w:val="1"/>
    <w:qFormat/>
    <w:uiPriority w:val="1"/>
    <w:pPr>
      <w:spacing w:before="50" w:beforeLines="50" w:after="50" w:afterLines="50"/>
      <w:ind w:left="0"/>
      <w:outlineLvl w:val="1"/>
    </w:pPr>
    <w:rPr>
      <w:b/>
      <w:szCs w:val="28"/>
      <w:u w:val="none" w:color="000000"/>
    </w:rPr>
  </w:style>
  <w:style w:type="paragraph" w:styleId="5">
    <w:name w:val="heading 3"/>
    <w:basedOn w:val="1"/>
    <w:next w:val="1"/>
    <w:link w:val="17"/>
    <w:unhideWhenUsed/>
    <w:qFormat/>
    <w:uiPriority w:val="0"/>
    <w:pPr>
      <w:keepNext/>
      <w:keepLines/>
      <w:spacing w:before="50" w:beforeLines="50" w:beforeAutospacing="0" w:after="50" w:afterLines="50" w:afterAutospacing="0" w:line="240" w:lineRule="auto"/>
      <w:outlineLvl w:val="2"/>
    </w:pPr>
    <w:rPr>
      <w:sz w:val="28"/>
    </w:rPr>
  </w:style>
  <w:style w:type="character" w:default="1" w:styleId="13">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Times New Roman" w:hAnsi="Times New Roman" w:eastAsia="Times New Roman" w:cs="Times New Roman"/>
      <w:sz w:val="21"/>
      <w:szCs w:val="21"/>
      <w:lang w:val="zh-CN" w:eastAsia="zh-CN" w:bidi="zh-CN"/>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275" w:hanging="531"/>
    </w:pPr>
    <w:rPr>
      <w:rFonts w:ascii="宋体" w:hAnsi="宋体" w:eastAsia="宋体" w:cs="宋体"/>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 w:type="character" w:customStyle="1" w:styleId="17">
    <w:name w:val="标题 3 Char"/>
    <w:link w:val="5"/>
    <w:qFormat/>
    <w:uiPriority w:val="0"/>
    <w:rPr>
      <w:sz w:val="28"/>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WPSOffice手动目录 3"/>
    <w:qFormat/>
    <w:uiPriority w:val="0"/>
    <w:pPr>
      <w:ind w:leftChars="400"/>
    </w:pPr>
    <w:rPr>
      <w:rFonts w:ascii="Times New Roman" w:hAnsi="Times New Roman" w:eastAsia="宋体" w:cs="Times New Roman"/>
      <w:sz w:val="20"/>
      <w:szCs w:val="20"/>
    </w:rPr>
  </w:style>
  <w:style w:type="paragraph" w:customStyle="1" w:styleId="21">
    <w:name w:val="BodyText"/>
    <w:basedOn w:val="1"/>
    <w:qFormat/>
    <w:uiPriority w:val="0"/>
    <w:pPr>
      <w:textAlignment w:val="baseline"/>
    </w:pPr>
    <w:rPr>
      <w:rFonts w:ascii="Times New Roman" w:hAnsi="Times New Roman" w:eastAsia="宋体"/>
      <w:sz w:val="32"/>
      <w:szCs w:val="32"/>
      <w:lang w:val="zh-CN" w:eastAsia="zh-CN" w:bidi="zh-CN"/>
    </w:rPr>
  </w:style>
  <w:style w:type="character" w:customStyle="1" w:styleId="22">
    <w:name w:val="NormalCharacter"/>
    <w:link w:val="1"/>
    <w:qFormat/>
    <w:uiPriority w:val="0"/>
    <w:rPr>
      <w:rFonts w:ascii="宋体" w:hAnsi="宋体" w:eastAsia="宋体" w:cs="宋体"/>
      <w:sz w:val="28"/>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7039</Words>
  <Characters>7309</Characters>
  <TotalTime>26</TotalTime>
  <ScaleCrop>false</ScaleCrop>
  <LinksUpToDate>false</LinksUpToDate>
  <CharactersWithSpaces>7831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2022-07-16T02:08:00Z</dcterms:created>
  <dc:creator>Administrator</dc:creator>
  <cp:lastModifiedBy>86153</cp:lastModifiedBy>
  <dcterms:modified xsi:type="dcterms:W3CDTF">2023-05-28T14:56:24Z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WPS 文字</vt:lpwstr>
  </property>
  <property fmtid="{D5CDD505-2E9C-101B-9397-08002B2CF9AE}" pid="4" name="LastSaved">
    <vt:filetime>2022-07-16T00:00:00Z</vt:filetime>
  </property>
  <property fmtid="{D5CDD505-2E9C-101B-9397-08002B2CF9AE}" pid="5" name="KSOProductBuildVer">
    <vt:lpwstr>2052-11.1.0.14036</vt:lpwstr>
  </property>
  <property fmtid="{D5CDD505-2E9C-101B-9397-08002B2CF9AE}" pid="6" name="ICV">
    <vt:lpwstr>FF9AD79E20B146638766F81202091A37</vt:lpwstr>
  </property>
</Properties>
</file>