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default"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baseline"/>
        <w:rPr>
          <w:rFonts w:hint="eastAsia" w:ascii="仿宋" w:hAnsi="仿宋" w:eastAsia="仿宋" w:cs="仿宋"/>
          <w:b/>
          <w:bCs/>
          <w:i w:val="0"/>
          <w:caps w:val="0"/>
          <w:spacing w:val="0"/>
          <w:w w:val="100"/>
          <w:sz w:val="44"/>
          <w:szCs w:val="44"/>
          <w:lang w:eastAsia="zh-CN"/>
        </w:rPr>
      </w:pPr>
      <w:r>
        <w:rPr>
          <w:rFonts w:hint="eastAsia" w:ascii="仿宋" w:hAnsi="仿宋" w:eastAsia="仿宋" w:cs="仿宋"/>
          <w:b/>
          <w:bCs/>
          <w:i w:val="0"/>
          <w:caps w:val="0"/>
          <w:spacing w:val="0"/>
          <w:w w:val="100"/>
          <w:sz w:val="44"/>
          <w:szCs w:val="44"/>
          <w:lang w:val="en-US" w:eastAsia="zh-CN"/>
        </w:rPr>
        <w:t>就业见习单位</w:t>
      </w:r>
      <w:r>
        <w:rPr>
          <w:rFonts w:hint="eastAsia" w:ascii="仿宋" w:hAnsi="仿宋" w:eastAsia="仿宋" w:cs="仿宋"/>
          <w:b/>
          <w:bCs/>
          <w:i w:val="0"/>
          <w:caps w:val="0"/>
          <w:spacing w:val="0"/>
          <w:w w:val="100"/>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为开展、落实好朔州市市直</w:t>
      </w:r>
      <w:r>
        <w:rPr>
          <w:rFonts w:hint="eastAsia" w:ascii="仿宋" w:hAnsi="仿宋" w:eastAsia="仿宋" w:cs="仿宋"/>
          <w:b w:val="0"/>
          <w:i w:val="0"/>
          <w:caps w:val="0"/>
          <w:spacing w:val="0"/>
          <w:w w:val="100"/>
          <w:sz w:val="32"/>
          <w:szCs w:val="32"/>
          <w:lang w:val="en-US" w:eastAsia="zh-CN"/>
        </w:rPr>
        <w:t>2024年青年就业见习工作，我单位</w:t>
      </w:r>
      <w:r>
        <w:rPr>
          <w:rFonts w:hint="eastAsia" w:ascii="仿宋" w:hAnsi="仿宋" w:eastAsia="仿宋" w:cs="仿宋"/>
          <w:b w:val="0"/>
          <w:i w:val="0"/>
          <w:caps w:val="0"/>
          <w:spacing w:val="0"/>
          <w:w w:val="100"/>
          <w:sz w:val="32"/>
          <w:szCs w:val="32"/>
          <w:lang w:eastAsia="zh-CN"/>
        </w:rPr>
        <w:t>承诺：</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我单位与达成意向的见习人员第一时间签订《就业见习协议书》，进行岗前培训和安全教育，并上传就业见习岗位匹配结果，按月上传月在岗情况，每月报送就业见习相关资料。</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保证按月发放给我单位见习人员的见习生活补助，并</w:t>
      </w:r>
      <w:r>
        <w:rPr>
          <w:rFonts w:hint="eastAsia" w:ascii="仿宋" w:hAnsi="仿宋" w:eastAsia="仿宋" w:cs="仿宋"/>
          <w:b w:val="0"/>
          <w:i w:val="0"/>
          <w:caps w:val="0"/>
          <w:spacing w:val="0"/>
          <w:w w:val="100"/>
          <w:sz w:val="32"/>
          <w:szCs w:val="32"/>
          <w:lang w:val="en-US" w:eastAsia="zh-CN"/>
        </w:rPr>
        <w:t>及时缴纳</w:t>
      </w:r>
      <w:r>
        <w:rPr>
          <w:rFonts w:hint="eastAsia" w:ascii="仿宋" w:hAnsi="仿宋" w:eastAsia="仿宋" w:cs="仿宋"/>
          <w:b w:val="0"/>
          <w:i w:val="0"/>
          <w:caps w:val="0"/>
          <w:spacing w:val="0"/>
          <w:w w:val="100"/>
          <w:sz w:val="32"/>
          <w:szCs w:val="32"/>
        </w:rPr>
        <w:t>人身意外伤害保险</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见习期满，我单位将根据见习人员的实际表现出具就业见习鉴定表。</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配合朔州市就业创业服务中心工作人员对见习人员在岗情况进行随机检查，提供相关材料。</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若未履行就业见习协议所规定的职责义务，未对见习生进行日常管理、考核或是达不到规定要求，难以开展就业见习工作时，同意朔州市就业创业服务中心取消我单位就业见习资格。</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不存在虚报、谎报见习人数、不存在骗取、套取见习资金及以扣发截留见习生生活补助等违法违纪现象。</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如果单位出具虚假证明、帮助或变相帮助他人骗取、套取见习补贴资格，一经发现，愿意承担相应责任；构成犯罪的，愿意承担刑事责任。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320" w:firstLineChars="1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单位法人签章：</w:t>
      </w:r>
      <w:r>
        <w:rPr>
          <w:rFonts w:hint="eastAsia" w:ascii="仿宋" w:hAnsi="仿宋" w:eastAsia="仿宋" w:cs="仿宋"/>
          <w:b w:val="0"/>
          <w:i w:val="0"/>
          <w:caps w:val="0"/>
          <w:spacing w:val="0"/>
          <w:w w:val="100"/>
          <w:sz w:val="32"/>
          <w:szCs w:val="32"/>
          <w:lang w:val="en-US" w:eastAsia="zh-CN"/>
        </w:rPr>
        <w:t xml:space="preserve">           单位名称：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480" w:firstLineChars="1400"/>
        <w:jc w:val="both"/>
        <w:textAlignment w:val="baseline"/>
        <w:rPr>
          <w:rFonts w:hint="eastAsia" w:ascii="仿宋" w:hAnsi="仿宋" w:eastAsia="仿宋" w:cs="仿宋"/>
          <w:b w:val="0"/>
          <w:i w:val="0"/>
          <w:caps w:val="0"/>
          <w:spacing w:val="0"/>
          <w:w w:val="100"/>
          <w:sz w:val="32"/>
          <w:szCs w:val="32"/>
          <w:lang w:val="en-US" w:eastAsia="zh-CN"/>
        </w:rPr>
      </w:pPr>
      <w:bookmarkStart w:id="0" w:name="_GoBack"/>
      <w:bookmarkEnd w:id="0"/>
      <w:r>
        <w:rPr>
          <w:rFonts w:hint="eastAsia" w:ascii="仿宋" w:hAnsi="仿宋" w:eastAsia="仿宋" w:cs="仿宋"/>
          <w:b w:val="0"/>
          <w:i w:val="0"/>
          <w:caps w:val="0"/>
          <w:spacing w:val="0"/>
          <w:w w:val="100"/>
          <w:sz w:val="32"/>
          <w:szCs w:val="32"/>
          <w:lang w:val="en-US" w:eastAsia="zh-CN"/>
        </w:rPr>
        <w:t>（公章）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120" w:firstLineChars="16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年   月   日</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70233"/>
    <w:multiLevelType w:val="singleLevel"/>
    <w:tmpl w:val="728702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DAyZDMyMWYwMWMzMjZlYTQwMjlkZGFiZTY4MGEifQ=="/>
  </w:docVars>
  <w:rsids>
    <w:rsidRoot w:val="2FC92F95"/>
    <w:rsid w:val="02A70F1F"/>
    <w:rsid w:val="04711EA9"/>
    <w:rsid w:val="15C54CCC"/>
    <w:rsid w:val="1A6F3798"/>
    <w:rsid w:val="1ECD0CEE"/>
    <w:rsid w:val="28D60AFA"/>
    <w:rsid w:val="2FC92F95"/>
    <w:rsid w:val="3B8C5118"/>
    <w:rsid w:val="3EEF63C9"/>
    <w:rsid w:val="487F5815"/>
    <w:rsid w:val="54541B7B"/>
    <w:rsid w:val="5C1A3F2D"/>
    <w:rsid w:val="60176926"/>
    <w:rsid w:val="6BB95949"/>
    <w:rsid w:val="6CDD4836"/>
    <w:rsid w:val="7682346D"/>
    <w:rsid w:val="78CE3B4E"/>
    <w:rsid w:val="CF290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275</Characters>
  <Lines>0</Lines>
  <Paragraphs>0</Paragraphs>
  <TotalTime>13</TotalTime>
  <ScaleCrop>false</ScaleCrop>
  <LinksUpToDate>false</LinksUpToDate>
  <CharactersWithSpaces>292</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2021-09-23T15:34:00Z</dcterms:created>
  <dc:creator>赵金彪</dc:creator>
  <cp:lastModifiedBy>greatwall</cp:lastModifiedBy>
  <cp:lastPrinted>2021-09-23T15:54:00Z</cp:lastPrinted>
  <dcterms:modified xsi:type="dcterms:W3CDTF">2024-09-05T10:47:36Z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4115E6CC2833415991764D97B83E4E49_13</vt:lpwstr>
  </property>
</Properties>
</file>